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A805" w14:textId="77777777" w:rsidR="002B1C31" w:rsidRDefault="00000000">
      <w:pPr>
        <w:pStyle w:val="Heading1"/>
      </w:pPr>
      <w:r>
        <w:t>The Case for a Five-Hour School Day</w:t>
      </w:r>
    </w:p>
    <w:p w14:paraId="0F7FC673" w14:textId="77777777" w:rsidR="002B1C31" w:rsidRDefault="00000000">
      <w:pPr>
        <w:spacing w:before="200" w:after="200"/>
      </w:pPr>
      <w:r>
        <w:rPr>
          <w:i/>
          <w:iCs/>
        </w:rPr>
        <w:t xml:space="preserve">Imagine a school where every student is energised, focused, and excited to learn. </w:t>
      </w:r>
      <w:r>
        <w:t>While Australian schools currently operate for six hours a day, it is time to consider the overwhelming benefits of reducing this to five. By shortening the school day, we can dramatically improve student productivity, enhance mental well-being, and provide more time for vital extracurricular activities.</w:t>
      </w:r>
    </w:p>
    <w:p w14:paraId="33ECDC35" w14:textId="77777777" w:rsidR="002B1C31" w:rsidRDefault="00000000">
      <w:pPr>
        <w:spacing w:before="200" w:after="200"/>
      </w:pPr>
      <w:r>
        <w:rPr>
          <w:b/>
          <w:bCs/>
          <w:color w:val="3F72AF"/>
        </w:rPr>
        <w:t xml:space="preserve">A shorter school day would significantly boost student focus and productivity. </w:t>
      </w:r>
      <w:r>
        <w:rPr>
          <w:color w:val="4E9F3D"/>
        </w:rPr>
        <w:t xml:space="preserve">Research shows that the human brain can only maintain peak concentration for limited periods before fatigue sets in, leading to "diminishing returns" in the final hour of the day. </w:t>
      </w:r>
      <w:r>
        <w:rPr>
          <w:color w:val="F96D00"/>
        </w:rPr>
        <w:t xml:space="preserve">In countries with shorter school days, such as Finland, students consistently rank higher in international assessments despite spending less time in the classroom. </w:t>
      </w:r>
      <w:r>
        <w:rPr>
          <w:color w:val="C0392B"/>
        </w:rPr>
        <w:t>Therefore, cutting just one hour would ensure that every minute spent in school is used effectively for learning.</w:t>
      </w:r>
    </w:p>
    <w:p w14:paraId="20C89A19" w14:textId="77777777" w:rsidR="002B1C31" w:rsidRDefault="00000000">
      <w:pPr>
        <w:spacing w:before="200" w:after="200"/>
      </w:pPr>
      <w:r>
        <w:rPr>
          <w:b/>
          <w:bCs/>
          <w:color w:val="3F72AF"/>
        </w:rPr>
        <w:t xml:space="preserve">Furthermore, reducing school hours would greatly improve the mental and physical well-being of young people. </w:t>
      </w:r>
      <w:r>
        <w:rPr>
          <w:color w:val="4E9F3D"/>
        </w:rPr>
        <w:t xml:space="preserve">Six hours of intense study, often followed by evening homework, leaves many Year 5 students exhausted and prone to burnout. </w:t>
      </w:r>
      <w:r>
        <w:rPr>
          <w:color w:val="F96D00"/>
        </w:rPr>
        <w:t xml:space="preserve">A five-hour day allows for more rest and "down time," which scientists agree is essential for healthy brain development and emotional regulation. </w:t>
      </w:r>
      <w:r>
        <w:rPr>
          <w:color w:val="C0392B"/>
        </w:rPr>
        <w:t xml:space="preserve">As a result, a shorter day would create happier, more energetic students who are </w:t>
      </w:r>
      <w:proofErr w:type="gramStart"/>
      <w:r>
        <w:rPr>
          <w:color w:val="C0392B"/>
        </w:rPr>
        <w:t>actually eager</w:t>
      </w:r>
      <w:proofErr w:type="gramEnd"/>
      <w:r>
        <w:rPr>
          <w:color w:val="C0392B"/>
        </w:rPr>
        <w:t xml:space="preserve"> to attend school each morning.</w:t>
      </w:r>
    </w:p>
    <w:p w14:paraId="4ACC7770" w14:textId="77777777" w:rsidR="002B1C31" w:rsidRDefault="00000000">
      <w:pPr>
        <w:spacing w:before="200" w:after="200"/>
      </w:pPr>
      <w:r>
        <w:rPr>
          <w:b/>
          <w:bCs/>
          <w:color w:val="3F72AF"/>
        </w:rPr>
        <w:t xml:space="preserve">Finally, a five-hour day provides more time for vital extracurricular activities and play. </w:t>
      </w:r>
      <w:r>
        <w:rPr>
          <w:color w:val="4E9F3D"/>
        </w:rPr>
        <w:t xml:space="preserve">Sports, music lessons, and creative hobbies are just as important for a child's growth as academic subjects, but they are often rushed due to the length of the standard school day. </w:t>
      </w:r>
      <w:r>
        <w:rPr>
          <w:color w:val="F96D00"/>
        </w:rPr>
        <w:t xml:space="preserve">When children have more time to explore their own interests, they develop essential "soft skills" like teamwork, leadership, and creativity. </w:t>
      </w:r>
      <w:r>
        <w:rPr>
          <w:color w:val="C0392B"/>
        </w:rPr>
        <w:t>By shortening the day, we give students the chance to become well-rounded individuals who succeed both inside and outside the classroom.</w:t>
      </w:r>
    </w:p>
    <w:p w14:paraId="210EF308" w14:textId="77777777" w:rsidR="002B1C31" w:rsidRDefault="00000000">
      <w:pPr>
        <w:spacing w:before="300" w:after="200"/>
      </w:pPr>
      <w:r>
        <w:t>In conclusion, the current six-hour school day is an outdated model that causes unnecessary fatigue. By switching to a five-hour day, we prioritise quality of learning over quantity of time. It is time to make this change for the sake of our students' education and health. Let's make school days shorter and learning stronger!</w:t>
      </w:r>
    </w:p>
    <w:p w14:paraId="558E5099" w14:textId="77777777" w:rsidR="002B1C31" w:rsidRDefault="00000000">
      <w:pPr>
        <w:spacing w:before="400"/>
        <w:jc w:val="center"/>
      </w:pPr>
      <w:r>
        <w:rPr>
          <w:b/>
          <w:bCs/>
        </w:rPr>
        <w:t xml:space="preserve">PEEL Key: </w:t>
      </w:r>
      <w:r>
        <w:rPr>
          <w:b/>
          <w:bCs/>
          <w:color w:val="3F72AF"/>
        </w:rPr>
        <w:t xml:space="preserve">Point </w:t>
      </w:r>
      <w:r>
        <w:t xml:space="preserve">| </w:t>
      </w:r>
      <w:r>
        <w:rPr>
          <w:b/>
          <w:bCs/>
          <w:color w:val="4E9F3D"/>
        </w:rPr>
        <w:t xml:space="preserve">Elaboration </w:t>
      </w:r>
      <w:r>
        <w:t xml:space="preserve">| </w:t>
      </w:r>
      <w:r>
        <w:rPr>
          <w:b/>
          <w:bCs/>
          <w:color w:val="F96D00"/>
        </w:rPr>
        <w:t xml:space="preserve">Evidence </w:t>
      </w:r>
      <w:r>
        <w:t xml:space="preserve">| </w:t>
      </w:r>
      <w:r>
        <w:rPr>
          <w:b/>
          <w:bCs/>
          <w:color w:val="C0392B"/>
        </w:rPr>
        <w:t>Link</w:t>
      </w:r>
    </w:p>
    <w:sectPr w:rsidR="002B1C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737F3"/>
    <w:multiLevelType w:val="hybridMultilevel"/>
    <w:tmpl w:val="9EB6494A"/>
    <w:lvl w:ilvl="0" w:tplc="FF1ECE3C">
      <w:start w:val="1"/>
      <w:numFmt w:val="bullet"/>
      <w:lvlText w:val="●"/>
      <w:lvlJc w:val="left"/>
      <w:pPr>
        <w:ind w:left="720" w:hanging="360"/>
      </w:pPr>
    </w:lvl>
    <w:lvl w:ilvl="1" w:tplc="7D36E15E">
      <w:start w:val="1"/>
      <w:numFmt w:val="bullet"/>
      <w:lvlText w:val="○"/>
      <w:lvlJc w:val="left"/>
      <w:pPr>
        <w:ind w:left="1440" w:hanging="360"/>
      </w:pPr>
    </w:lvl>
    <w:lvl w:ilvl="2" w:tplc="6644CFDC">
      <w:start w:val="1"/>
      <w:numFmt w:val="bullet"/>
      <w:lvlText w:val="■"/>
      <w:lvlJc w:val="left"/>
      <w:pPr>
        <w:ind w:left="2160" w:hanging="360"/>
      </w:pPr>
    </w:lvl>
    <w:lvl w:ilvl="3" w:tplc="A358F4F0">
      <w:start w:val="1"/>
      <w:numFmt w:val="bullet"/>
      <w:lvlText w:val="●"/>
      <w:lvlJc w:val="left"/>
      <w:pPr>
        <w:ind w:left="2880" w:hanging="360"/>
      </w:pPr>
    </w:lvl>
    <w:lvl w:ilvl="4" w:tplc="5A607214">
      <w:start w:val="1"/>
      <w:numFmt w:val="bullet"/>
      <w:lvlText w:val="○"/>
      <w:lvlJc w:val="left"/>
      <w:pPr>
        <w:ind w:left="3600" w:hanging="360"/>
      </w:pPr>
    </w:lvl>
    <w:lvl w:ilvl="5" w:tplc="CAF810DC">
      <w:start w:val="1"/>
      <w:numFmt w:val="bullet"/>
      <w:lvlText w:val="■"/>
      <w:lvlJc w:val="left"/>
      <w:pPr>
        <w:ind w:left="4320" w:hanging="360"/>
      </w:pPr>
    </w:lvl>
    <w:lvl w:ilvl="6" w:tplc="32D47BA8">
      <w:start w:val="1"/>
      <w:numFmt w:val="bullet"/>
      <w:lvlText w:val="●"/>
      <w:lvlJc w:val="left"/>
      <w:pPr>
        <w:ind w:left="5040" w:hanging="360"/>
      </w:pPr>
    </w:lvl>
    <w:lvl w:ilvl="7" w:tplc="61D20F74">
      <w:start w:val="1"/>
      <w:numFmt w:val="bullet"/>
      <w:lvlText w:val="●"/>
      <w:lvlJc w:val="left"/>
      <w:pPr>
        <w:ind w:left="5760" w:hanging="360"/>
      </w:pPr>
    </w:lvl>
    <w:lvl w:ilvl="8" w:tplc="46A69DE0">
      <w:start w:val="1"/>
      <w:numFmt w:val="bullet"/>
      <w:lvlText w:val="●"/>
      <w:lvlJc w:val="left"/>
      <w:pPr>
        <w:ind w:left="6480" w:hanging="360"/>
      </w:pPr>
    </w:lvl>
  </w:abstractNum>
  <w:num w:numId="1" w16cid:durableId="265043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C31"/>
    <w:rsid w:val="002B1C31"/>
    <w:rsid w:val="004A7924"/>
    <w:rsid w:val="004F6C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3122"/>
  <w15:docId w15:val="{7838831E-48E7-4859-93CF-B40CF327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color w:val="112D4E"/>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372</Words>
  <Characters>2021</Characters>
  <Application>Microsoft Office Word</Application>
  <DocSecurity>0</DocSecurity>
  <Lines>32</Lines>
  <Paragraphs>7</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2</cp:revision>
  <dcterms:created xsi:type="dcterms:W3CDTF">2026-03-08T22:00:00Z</dcterms:created>
  <dcterms:modified xsi:type="dcterms:W3CDTF">2026-03-08T22:05:00Z</dcterms:modified>
</cp:coreProperties>
</file>