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7B6" w:rsidRPr="003E5E26" w:rsidRDefault="00DB7FB1" w:rsidP="0085411B">
      <w:pPr>
        <w:spacing w:after="24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Key values </w:t>
      </w:r>
      <w:r w:rsidR="00BE303C">
        <w:rPr>
          <w:rFonts w:ascii="Arial" w:hAnsi="Arial" w:cs="Arial"/>
          <w:b/>
          <w:sz w:val="32"/>
          <w:szCs w:val="32"/>
        </w:rPr>
        <w:t>in</w:t>
      </w:r>
      <w:r>
        <w:rPr>
          <w:rFonts w:ascii="Arial" w:hAnsi="Arial" w:cs="Arial"/>
          <w:b/>
          <w:sz w:val="32"/>
          <w:szCs w:val="32"/>
        </w:rPr>
        <w:t xml:space="preserve"> Australia</w:t>
      </w:r>
      <w:r w:rsidR="00BE303C">
        <w:rPr>
          <w:rFonts w:ascii="Arial" w:hAnsi="Arial" w:cs="Arial"/>
          <w:b/>
          <w:sz w:val="32"/>
          <w:szCs w:val="32"/>
        </w:rPr>
        <w:t>’</w:t>
      </w:r>
      <w:r w:rsidR="00C81A22">
        <w:rPr>
          <w:rFonts w:ascii="Arial" w:hAnsi="Arial" w:cs="Arial"/>
          <w:b/>
          <w:sz w:val="32"/>
          <w:szCs w:val="32"/>
        </w:rPr>
        <w:t xml:space="preserve">s </w:t>
      </w:r>
      <w:r w:rsidR="00BE303C">
        <w:rPr>
          <w:rFonts w:ascii="Arial" w:hAnsi="Arial" w:cs="Arial"/>
          <w:b/>
          <w:sz w:val="32"/>
          <w:szCs w:val="32"/>
        </w:rPr>
        <w:t>d</w:t>
      </w:r>
      <w:r>
        <w:rPr>
          <w:rFonts w:ascii="Arial" w:hAnsi="Arial" w:cs="Arial"/>
          <w:b/>
          <w:sz w:val="32"/>
          <w:szCs w:val="32"/>
        </w:rPr>
        <w:t>emocracy</w:t>
      </w:r>
    </w:p>
    <w:tbl>
      <w:tblPr>
        <w:tblW w:w="0" w:type="auto"/>
        <w:tblInd w:w="108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Look w:val="04A0" w:firstRow="1" w:lastRow="0" w:firstColumn="1" w:lastColumn="0" w:noHBand="0" w:noVBand="1"/>
      </w:tblPr>
      <w:tblGrid>
        <w:gridCol w:w="3208"/>
        <w:gridCol w:w="3208"/>
        <w:gridCol w:w="3208"/>
      </w:tblGrid>
      <w:tr w:rsidR="003E5E26" w:rsidRPr="00B948B4" w:rsidTr="0085411B">
        <w:tc>
          <w:tcPr>
            <w:tcW w:w="9624" w:type="dxa"/>
            <w:gridSpan w:val="3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C6D9F1" w:themeFill="text2" w:themeFillTint="33"/>
          </w:tcPr>
          <w:p w:rsidR="0052350E" w:rsidRPr="0085411B" w:rsidRDefault="0052350E" w:rsidP="0085411B">
            <w:pPr>
              <w:spacing w:before="240" w:after="120" w:line="300" w:lineRule="atLeast"/>
              <w:contextualSpacing/>
              <w:rPr>
                <w:rFonts w:ascii="Arial" w:hAnsi="Arial" w:cs="Arial"/>
                <w:b/>
                <w:szCs w:val="24"/>
              </w:rPr>
            </w:pPr>
            <w:r w:rsidRPr="0085411B">
              <w:rPr>
                <w:rFonts w:ascii="Arial" w:hAnsi="Arial" w:cs="Arial"/>
                <w:b/>
                <w:szCs w:val="24"/>
              </w:rPr>
              <w:t>Task:</w:t>
            </w:r>
          </w:p>
          <w:p w:rsidR="0052350E" w:rsidRPr="0085411B" w:rsidRDefault="00EA0DC0" w:rsidP="0085411B">
            <w:pPr>
              <w:pStyle w:val="ListParagraph"/>
              <w:numPr>
                <w:ilvl w:val="0"/>
                <w:numId w:val="23"/>
              </w:numPr>
              <w:spacing w:before="120" w:after="120" w:line="300" w:lineRule="atLeast"/>
              <w:rPr>
                <w:rFonts w:ascii="Arial" w:hAnsi="Arial" w:cs="Arial"/>
                <w:szCs w:val="24"/>
              </w:rPr>
            </w:pPr>
            <w:r w:rsidRPr="0085411B">
              <w:rPr>
                <w:rFonts w:ascii="Arial" w:hAnsi="Arial" w:cs="Arial"/>
                <w:b/>
                <w:szCs w:val="24"/>
              </w:rPr>
              <w:t>Consider</w:t>
            </w:r>
            <w:r w:rsidR="0052350E" w:rsidRPr="0085411B">
              <w:rPr>
                <w:rFonts w:ascii="Arial" w:hAnsi="Arial" w:cs="Arial"/>
                <w:szCs w:val="24"/>
              </w:rPr>
              <w:t xml:space="preserve"> the influence of </w:t>
            </w:r>
            <w:r w:rsidRPr="0085411B">
              <w:rPr>
                <w:rFonts w:ascii="Arial" w:hAnsi="Arial" w:cs="Arial"/>
                <w:szCs w:val="24"/>
              </w:rPr>
              <w:t xml:space="preserve">key </w:t>
            </w:r>
            <w:r w:rsidR="0052350E" w:rsidRPr="0085411B">
              <w:rPr>
                <w:rFonts w:ascii="Arial" w:hAnsi="Arial" w:cs="Arial"/>
                <w:szCs w:val="24"/>
              </w:rPr>
              <w:t>v</w:t>
            </w:r>
            <w:r w:rsidR="003E5E26" w:rsidRPr="0085411B">
              <w:rPr>
                <w:rFonts w:ascii="Arial" w:hAnsi="Arial" w:cs="Arial"/>
                <w:szCs w:val="24"/>
              </w:rPr>
              <w:t>alues</w:t>
            </w:r>
            <w:r w:rsidR="0052350E" w:rsidRPr="0085411B">
              <w:rPr>
                <w:rFonts w:ascii="Arial" w:hAnsi="Arial" w:cs="Arial"/>
                <w:szCs w:val="24"/>
              </w:rPr>
              <w:t xml:space="preserve"> in Australia’s democracy.</w:t>
            </w:r>
          </w:p>
          <w:p w:rsidR="00C9377B" w:rsidRPr="0085411B" w:rsidRDefault="00C9377B" w:rsidP="0085411B">
            <w:pPr>
              <w:pStyle w:val="ListParagraph"/>
              <w:numPr>
                <w:ilvl w:val="0"/>
                <w:numId w:val="23"/>
              </w:numPr>
              <w:spacing w:before="120" w:after="120" w:line="300" w:lineRule="atLeast"/>
              <w:rPr>
                <w:rFonts w:ascii="Arial" w:hAnsi="Arial" w:cs="Arial"/>
                <w:szCs w:val="24"/>
              </w:rPr>
            </w:pPr>
            <w:r w:rsidRPr="0085411B">
              <w:rPr>
                <w:rFonts w:ascii="Arial" w:hAnsi="Arial" w:cs="Arial"/>
                <w:b/>
                <w:szCs w:val="24"/>
              </w:rPr>
              <w:t xml:space="preserve">Consider images and words </w:t>
            </w:r>
            <w:r w:rsidRPr="0085411B">
              <w:rPr>
                <w:rFonts w:ascii="Arial" w:hAnsi="Arial" w:cs="Arial"/>
                <w:szCs w:val="24"/>
              </w:rPr>
              <w:t>used to describe key values.</w:t>
            </w:r>
          </w:p>
          <w:p w:rsidR="003E5E26" w:rsidRPr="0052350E" w:rsidRDefault="00C9377B" w:rsidP="0085411B">
            <w:pPr>
              <w:pStyle w:val="ListParagraph"/>
              <w:numPr>
                <w:ilvl w:val="0"/>
                <w:numId w:val="23"/>
              </w:numPr>
              <w:spacing w:before="120" w:after="120" w:line="300" w:lineRule="atLeast"/>
              <w:rPr>
                <w:rFonts w:ascii="Arial" w:hAnsi="Arial" w:cs="Arial"/>
                <w:sz w:val="21"/>
                <w:szCs w:val="21"/>
              </w:rPr>
            </w:pPr>
            <w:r w:rsidRPr="0085411B">
              <w:rPr>
                <w:rFonts w:ascii="Arial" w:hAnsi="Arial" w:cs="Arial"/>
                <w:b/>
                <w:szCs w:val="24"/>
              </w:rPr>
              <w:t>Respond</w:t>
            </w:r>
            <w:r w:rsidRPr="0085411B">
              <w:rPr>
                <w:rFonts w:ascii="Arial" w:hAnsi="Arial" w:cs="Arial"/>
                <w:szCs w:val="24"/>
              </w:rPr>
              <w:t xml:space="preserve"> to questions using</w:t>
            </w:r>
            <w:r w:rsidR="00EA0DC0" w:rsidRPr="0085411B">
              <w:rPr>
                <w:rFonts w:ascii="Arial" w:hAnsi="Arial" w:cs="Arial"/>
                <w:szCs w:val="24"/>
              </w:rPr>
              <w:t xml:space="preserve"> civics and citizenship terms.</w:t>
            </w:r>
          </w:p>
        </w:tc>
      </w:tr>
      <w:tr w:rsidR="00B948B4" w:rsidRPr="00B948B4" w:rsidTr="0085411B">
        <w:trPr>
          <w:trHeight w:val="3929"/>
        </w:trPr>
        <w:tc>
          <w:tcPr>
            <w:tcW w:w="3208" w:type="dxa"/>
            <w:tcBorders>
              <w:top w:val="single" w:sz="4" w:space="0" w:color="C6D9F1"/>
            </w:tcBorders>
            <w:shd w:val="clear" w:color="auto" w:fill="auto"/>
          </w:tcPr>
          <w:p w:rsidR="00B948B4" w:rsidRPr="0085411B" w:rsidRDefault="00B948B4" w:rsidP="0085411B">
            <w:pPr>
              <w:spacing w:before="120" w:after="120" w:line="240" w:lineRule="auto"/>
              <w:rPr>
                <w:rFonts w:ascii="Arial" w:hAnsi="Arial" w:cs="Arial"/>
                <w:b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 xml:space="preserve">Write a sentence to define the value: </w:t>
            </w:r>
            <w:r w:rsidRPr="0085411B">
              <w:rPr>
                <w:rFonts w:ascii="Arial" w:hAnsi="Arial" w:cs="Arial"/>
                <w:b/>
                <w:szCs w:val="21"/>
              </w:rPr>
              <w:t>Respect</w:t>
            </w:r>
          </w:p>
        </w:tc>
        <w:tc>
          <w:tcPr>
            <w:tcW w:w="3208" w:type="dxa"/>
            <w:tcBorders>
              <w:top w:val="single" w:sz="4" w:space="0" w:color="C6D9F1"/>
            </w:tcBorders>
            <w:shd w:val="clear" w:color="auto" w:fill="auto"/>
          </w:tcPr>
          <w:p w:rsidR="00B948B4" w:rsidRPr="0085411B" w:rsidRDefault="00B948B4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>Draw and label three ways you can model</w:t>
            </w:r>
            <w:r w:rsidR="00873809" w:rsidRPr="0085411B">
              <w:rPr>
                <w:rFonts w:ascii="Arial" w:hAnsi="Arial" w:cs="Arial"/>
                <w:szCs w:val="21"/>
              </w:rPr>
              <w:t xml:space="preserve"> the value</w:t>
            </w:r>
            <w:r w:rsidRPr="0085411B">
              <w:rPr>
                <w:rFonts w:ascii="Arial" w:hAnsi="Arial" w:cs="Arial"/>
                <w:szCs w:val="21"/>
              </w:rPr>
              <w:t xml:space="preserve">: </w:t>
            </w:r>
            <w:r w:rsidRPr="0085411B">
              <w:rPr>
                <w:rFonts w:ascii="Arial" w:hAnsi="Arial" w:cs="Arial"/>
                <w:b/>
                <w:szCs w:val="21"/>
              </w:rPr>
              <w:t xml:space="preserve">Doing </w:t>
            </w:r>
            <w:r w:rsidR="00506B1F" w:rsidRPr="0085411B">
              <w:rPr>
                <w:rFonts w:ascii="Arial" w:hAnsi="Arial" w:cs="Arial"/>
                <w:b/>
                <w:szCs w:val="21"/>
              </w:rPr>
              <w:t>your best</w:t>
            </w:r>
          </w:p>
        </w:tc>
        <w:tc>
          <w:tcPr>
            <w:tcW w:w="3208" w:type="dxa"/>
            <w:tcBorders>
              <w:top w:val="single" w:sz="4" w:space="0" w:color="C6D9F1"/>
            </w:tcBorders>
            <w:shd w:val="clear" w:color="auto" w:fill="auto"/>
          </w:tcPr>
          <w:p w:rsidR="00B948B4" w:rsidRPr="0085411B" w:rsidRDefault="00B948B4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 xml:space="preserve">Explain </w:t>
            </w:r>
            <w:r w:rsidR="00B76FC6" w:rsidRPr="0085411B">
              <w:rPr>
                <w:rFonts w:ascii="Arial" w:hAnsi="Arial" w:cs="Arial"/>
                <w:szCs w:val="21"/>
              </w:rPr>
              <w:t>two</w:t>
            </w:r>
            <w:r w:rsidRPr="0085411B">
              <w:rPr>
                <w:rFonts w:ascii="Arial" w:hAnsi="Arial" w:cs="Arial"/>
                <w:szCs w:val="21"/>
              </w:rPr>
              <w:t xml:space="preserve"> ways you model the value: </w:t>
            </w:r>
            <w:r w:rsidRPr="0085411B">
              <w:rPr>
                <w:rFonts w:ascii="Arial" w:hAnsi="Arial" w:cs="Arial"/>
                <w:b/>
                <w:szCs w:val="21"/>
              </w:rPr>
              <w:t>Re</w:t>
            </w:r>
            <w:bookmarkStart w:id="0" w:name="_GoBack"/>
            <w:bookmarkEnd w:id="0"/>
            <w:r w:rsidRPr="0085411B">
              <w:rPr>
                <w:rFonts w:ascii="Arial" w:hAnsi="Arial" w:cs="Arial"/>
                <w:b/>
                <w:szCs w:val="21"/>
              </w:rPr>
              <w:t>sponsibility</w:t>
            </w:r>
          </w:p>
        </w:tc>
      </w:tr>
      <w:tr w:rsidR="00B948B4" w:rsidRPr="00B948B4" w:rsidTr="0085411B">
        <w:trPr>
          <w:trHeight w:val="3929"/>
        </w:trPr>
        <w:tc>
          <w:tcPr>
            <w:tcW w:w="3208" w:type="dxa"/>
            <w:shd w:val="clear" w:color="auto" w:fill="auto"/>
          </w:tcPr>
          <w:p w:rsidR="00F534E6" w:rsidRPr="0085411B" w:rsidRDefault="00B948B4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 xml:space="preserve">Ask three classmates to tell you one way they model the value: </w:t>
            </w:r>
            <w:r w:rsidRPr="0085411B">
              <w:rPr>
                <w:rFonts w:ascii="Arial" w:hAnsi="Arial" w:cs="Arial"/>
                <w:b/>
                <w:szCs w:val="21"/>
              </w:rPr>
              <w:t xml:space="preserve">Fair </w:t>
            </w:r>
            <w:r w:rsidR="00506B1F" w:rsidRPr="0085411B">
              <w:rPr>
                <w:rFonts w:ascii="Arial" w:hAnsi="Arial" w:cs="Arial"/>
                <w:b/>
                <w:szCs w:val="21"/>
              </w:rPr>
              <w:t>g</w:t>
            </w:r>
            <w:r w:rsidRPr="0085411B">
              <w:rPr>
                <w:rFonts w:ascii="Arial" w:hAnsi="Arial" w:cs="Arial"/>
                <w:b/>
                <w:szCs w:val="21"/>
              </w:rPr>
              <w:t>o</w:t>
            </w:r>
          </w:p>
        </w:tc>
        <w:tc>
          <w:tcPr>
            <w:tcW w:w="3208" w:type="dxa"/>
            <w:shd w:val="clear" w:color="auto" w:fill="auto"/>
          </w:tcPr>
          <w:p w:rsidR="00B948B4" w:rsidRPr="0085411B" w:rsidRDefault="00B948B4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 xml:space="preserve">Draw a symbol to represent the value: </w:t>
            </w:r>
            <w:r w:rsidRPr="0085411B">
              <w:rPr>
                <w:rFonts w:ascii="Arial" w:hAnsi="Arial" w:cs="Arial"/>
                <w:b/>
                <w:szCs w:val="21"/>
              </w:rPr>
              <w:t xml:space="preserve">Care and </w:t>
            </w:r>
            <w:r w:rsidR="00506B1F" w:rsidRPr="0085411B">
              <w:rPr>
                <w:rFonts w:ascii="Arial" w:hAnsi="Arial" w:cs="Arial"/>
                <w:b/>
                <w:szCs w:val="21"/>
              </w:rPr>
              <w:t>c</w:t>
            </w:r>
            <w:r w:rsidRPr="0085411B">
              <w:rPr>
                <w:rFonts w:ascii="Arial" w:hAnsi="Arial" w:cs="Arial"/>
                <w:b/>
                <w:szCs w:val="21"/>
              </w:rPr>
              <w:t>ompassion</w:t>
            </w:r>
          </w:p>
        </w:tc>
        <w:tc>
          <w:tcPr>
            <w:tcW w:w="3208" w:type="dxa"/>
            <w:shd w:val="clear" w:color="auto" w:fill="auto"/>
          </w:tcPr>
          <w:p w:rsidR="00B948B4" w:rsidRPr="0085411B" w:rsidRDefault="001D78AC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>Write one question</w:t>
            </w:r>
            <w:r w:rsidR="00B948B4" w:rsidRPr="0085411B">
              <w:rPr>
                <w:rFonts w:ascii="Arial" w:hAnsi="Arial" w:cs="Arial"/>
                <w:szCs w:val="21"/>
              </w:rPr>
              <w:t xml:space="preserve"> you have about the value: </w:t>
            </w:r>
            <w:r w:rsidR="00B948B4" w:rsidRPr="0085411B">
              <w:rPr>
                <w:rFonts w:ascii="Arial" w:hAnsi="Arial" w:cs="Arial"/>
                <w:b/>
                <w:szCs w:val="21"/>
              </w:rPr>
              <w:t>Integrity</w:t>
            </w:r>
          </w:p>
        </w:tc>
      </w:tr>
      <w:tr w:rsidR="00B948B4" w:rsidRPr="00B948B4" w:rsidTr="0085411B">
        <w:trPr>
          <w:trHeight w:val="3929"/>
        </w:trPr>
        <w:tc>
          <w:tcPr>
            <w:tcW w:w="3208" w:type="dxa"/>
            <w:shd w:val="clear" w:color="auto" w:fill="auto"/>
          </w:tcPr>
          <w:p w:rsidR="00B948B4" w:rsidRPr="0085411B" w:rsidRDefault="00B948B4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 xml:space="preserve">Use your own words to describe the value: </w:t>
            </w:r>
            <w:r w:rsidRPr="0085411B">
              <w:rPr>
                <w:rFonts w:ascii="Arial" w:hAnsi="Arial" w:cs="Arial"/>
                <w:b/>
                <w:szCs w:val="21"/>
              </w:rPr>
              <w:t xml:space="preserve">Understanding, </w:t>
            </w:r>
            <w:r w:rsidR="00506B1F" w:rsidRPr="0085411B">
              <w:rPr>
                <w:rFonts w:ascii="Arial" w:hAnsi="Arial" w:cs="Arial"/>
                <w:b/>
                <w:szCs w:val="21"/>
              </w:rPr>
              <w:t>tolerance and inclusion</w:t>
            </w:r>
          </w:p>
        </w:tc>
        <w:tc>
          <w:tcPr>
            <w:tcW w:w="3208" w:type="dxa"/>
            <w:shd w:val="clear" w:color="auto" w:fill="auto"/>
          </w:tcPr>
          <w:p w:rsidR="00B948B4" w:rsidRPr="0085411B" w:rsidRDefault="00B948B4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 xml:space="preserve">Discuss with </w:t>
            </w:r>
            <w:r w:rsidR="00506B1F" w:rsidRPr="0085411B">
              <w:rPr>
                <w:rFonts w:ascii="Arial" w:hAnsi="Arial" w:cs="Arial"/>
                <w:szCs w:val="21"/>
              </w:rPr>
              <w:t>a</w:t>
            </w:r>
            <w:r w:rsidRPr="0085411B">
              <w:rPr>
                <w:rFonts w:ascii="Arial" w:hAnsi="Arial" w:cs="Arial"/>
                <w:szCs w:val="21"/>
              </w:rPr>
              <w:t xml:space="preserve"> partner how you would model the value: </w:t>
            </w:r>
            <w:r w:rsidRPr="0085411B">
              <w:rPr>
                <w:rFonts w:ascii="Arial" w:hAnsi="Arial" w:cs="Arial"/>
                <w:b/>
                <w:szCs w:val="21"/>
              </w:rPr>
              <w:t xml:space="preserve">Honesty and </w:t>
            </w:r>
            <w:r w:rsidR="00506B1F" w:rsidRPr="0085411B">
              <w:rPr>
                <w:rFonts w:ascii="Arial" w:hAnsi="Arial" w:cs="Arial"/>
                <w:b/>
                <w:szCs w:val="21"/>
              </w:rPr>
              <w:t>t</w:t>
            </w:r>
            <w:r w:rsidRPr="0085411B">
              <w:rPr>
                <w:rFonts w:ascii="Arial" w:hAnsi="Arial" w:cs="Arial"/>
                <w:b/>
                <w:szCs w:val="21"/>
              </w:rPr>
              <w:t>rustworthiness</w:t>
            </w:r>
          </w:p>
        </w:tc>
        <w:tc>
          <w:tcPr>
            <w:tcW w:w="3208" w:type="dxa"/>
            <w:shd w:val="clear" w:color="auto" w:fill="auto"/>
          </w:tcPr>
          <w:p w:rsidR="00B948B4" w:rsidRPr="0085411B" w:rsidRDefault="001D78AC" w:rsidP="0085411B">
            <w:pPr>
              <w:spacing w:before="120" w:after="120" w:line="240" w:lineRule="auto"/>
              <w:rPr>
                <w:rFonts w:ascii="Arial" w:hAnsi="Arial" w:cs="Arial"/>
                <w:szCs w:val="21"/>
              </w:rPr>
            </w:pPr>
            <w:r w:rsidRPr="0085411B">
              <w:rPr>
                <w:rFonts w:ascii="Arial" w:hAnsi="Arial" w:cs="Arial"/>
                <w:szCs w:val="21"/>
              </w:rPr>
              <w:t>List one way</w:t>
            </w:r>
            <w:r w:rsidR="00B948B4" w:rsidRPr="0085411B">
              <w:rPr>
                <w:rFonts w:ascii="Arial" w:hAnsi="Arial" w:cs="Arial"/>
                <w:szCs w:val="21"/>
              </w:rPr>
              <w:t xml:space="preserve"> Australians enjoy the value: </w:t>
            </w:r>
            <w:r w:rsidR="00B948B4" w:rsidRPr="0085411B">
              <w:rPr>
                <w:rFonts w:ascii="Arial" w:hAnsi="Arial" w:cs="Arial"/>
                <w:b/>
                <w:szCs w:val="21"/>
              </w:rPr>
              <w:t>Freedom</w:t>
            </w:r>
          </w:p>
        </w:tc>
      </w:tr>
    </w:tbl>
    <w:p w:rsidR="00A24EB7" w:rsidRPr="000A4A0F" w:rsidRDefault="00A24EB7" w:rsidP="000020CD">
      <w:pPr>
        <w:spacing w:before="120" w:after="120" w:line="240" w:lineRule="auto"/>
        <w:rPr>
          <w:rFonts w:ascii="Arial" w:hAnsi="Arial" w:cs="Arial"/>
        </w:rPr>
      </w:pPr>
    </w:p>
    <w:sectPr w:rsidR="00A24EB7" w:rsidRPr="000A4A0F" w:rsidSect="0085411B">
      <w:footerReference w:type="default" r:id="rId8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33B" w:rsidRDefault="0058433B" w:rsidP="00AB207A">
      <w:pPr>
        <w:spacing w:after="0" w:line="240" w:lineRule="auto"/>
      </w:pPr>
      <w:r>
        <w:separator/>
      </w:r>
    </w:p>
  </w:endnote>
  <w:endnote w:type="continuationSeparator" w:id="0">
    <w:p w:rsidR="0058433B" w:rsidRDefault="0058433B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411B" w:rsidRPr="00CE7A43" w:rsidRDefault="0085411B" w:rsidP="0085411B">
    <w:pPr>
      <w:tabs>
        <w:tab w:val="center" w:pos="4820"/>
        <w:tab w:val="right" w:pos="13892"/>
      </w:tabs>
      <w:spacing w:after="0" w:line="240" w:lineRule="auto"/>
      <w:rPr>
        <w:rFonts w:ascii="Arial" w:hAnsi="Arial" w:cs="Arial"/>
        <w:sz w:val="14"/>
        <w:szCs w:val="14"/>
      </w:rPr>
    </w:pPr>
    <w:r w:rsidRPr="00CE7A43">
      <w:rPr>
        <w:rFonts w:ascii="Arial" w:hAnsi="Arial"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786F99DA" wp14:editId="6C6E2AF7">
          <wp:simplePos x="0" y="0"/>
          <wp:positionH relativeFrom="column">
            <wp:posOffset>2061210</wp:posOffset>
          </wp:positionH>
          <wp:positionV relativeFrom="paragraph">
            <wp:posOffset>60325</wp:posOffset>
          </wp:positionV>
          <wp:extent cx="1943100" cy="241300"/>
          <wp:effectExtent l="0" t="0" r="12700" b="12700"/>
          <wp:wrapNone/>
          <wp:docPr id="1" name="Picture 1" descr="Data:Coredata:DevArea:C2C:ePublishing:Templates:logos:DETE 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Coredata:DevArea:C2C:ePublishing:Templates:logos:DETE 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9733FCA" wp14:editId="3562FE2D">
          <wp:simplePos x="0" y="0"/>
          <wp:positionH relativeFrom="column">
            <wp:posOffset>4507865</wp:posOffset>
          </wp:positionH>
          <wp:positionV relativeFrom="paragraph">
            <wp:posOffset>27940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PAGE </w:instrText>
    </w:r>
    <w:r w:rsidRPr="00CE7A43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CE7A43">
      <w:rPr>
        <w:rFonts w:ascii="Arial" w:hAnsi="Arial" w:cs="Arial"/>
        <w:sz w:val="14"/>
        <w:szCs w:val="14"/>
      </w:rPr>
      <w:fldChar w:fldCharType="end"/>
    </w:r>
    <w:r w:rsidRPr="00CE7A43">
      <w:rPr>
        <w:rFonts w:ascii="Arial" w:hAnsi="Arial" w:cs="Arial"/>
        <w:sz w:val="14"/>
        <w:szCs w:val="14"/>
      </w:rPr>
      <w:t xml:space="preserve"> of </w:t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NUMPAGES </w:instrText>
    </w:r>
    <w:r w:rsidRPr="00CE7A43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CE7A43">
      <w:rPr>
        <w:rFonts w:ascii="Arial" w:hAnsi="Arial" w:cs="Arial"/>
        <w:sz w:val="14"/>
        <w:szCs w:val="14"/>
      </w:rPr>
      <w:fldChar w:fldCharType="end"/>
    </w:r>
  </w:p>
  <w:p w:rsidR="0031485A" w:rsidRPr="0085411B" w:rsidRDefault="0085411B" w:rsidP="0085411B">
    <w:pPr>
      <w:pStyle w:val="Footer"/>
      <w:spacing w:after="0"/>
      <w:rPr>
        <w:rFonts w:ascii="Arial" w:hAnsi="Arial" w:cs="Arial"/>
        <w:sz w:val="14"/>
        <w:szCs w:val="14"/>
      </w:rPr>
    </w:pPr>
    <w:r w:rsidRPr="0085411B">
      <w:rPr>
        <w:rFonts w:ascii="Arial" w:eastAsia="Cambria" w:hAnsi="Arial" w:cs="Arial"/>
        <w:color w:val="808080"/>
        <w:sz w:val="14"/>
        <w:lang w:eastAsia="en-US"/>
      </w:rPr>
      <w:t>CIC_Y05-06Band_U1_SH_KeyValuesAustDemocracy</w:t>
    </w:r>
    <w:r>
      <w:rPr>
        <w:rFonts w:ascii="Arial" w:eastAsia="Cambria" w:hAnsi="Arial" w:cs="Arial"/>
        <w:color w:val="808080"/>
        <w:sz w:val="14"/>
        <w:lang w:eastAsia="en-US"/>
      </w:rPr>
      <w:br/>
    </w:r>
    <w:r>
      <w:rPr>
        <w:rFonts w:ascii="Arial" w:hAnsi="Arial" w:cs="Arial"/>
        <w:color w:val="808080"/>
        <w:sz w:val="12"/>
      </w:rPr>
      <w:t>Draft for consultation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33B" w:rsidRDefault="0058433B" w:rsidP="00AB207A">
      <w:pPr>
        <w:spacing w:after="0" w:line="240" w:lineRule="auto"/>
      </w:pPr>
      <w:r>
        <w:separator/>
      </w:r>
    </w:p>
  </w:footnote>
  <w:footnote w:type="continuationSeparator" w:id="0">
    <w:p w:rsidR="0058433B" w:rsidRDefault="0058433B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5" type="#_x0000_t75" style="width:23.25pt;height:23.2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023EA5"/>
    <w:multiLevelType w:val="multilevel"/>
    <w:tmpl w:val="9C10969A"/>
    <w:lvl w:ilvl="0">
      <w:start w:val="1"/>
      <w:numFmt w:val="bullet"/>
      <w:pStyle w:val="UP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E4D020D"/>
    <w:multiLevelType w:val="hybridMultilevel"/>
    <w:tmpl w:val="3E26BE9A"/>
    <w:lvl w:ilvl="0" w:tplc="ABA2F204">
      <w:start w:val="1"/>
      <w:numFmt w:val="bullet"/>
      <w:pStyle w:val="Bulletsinden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7">
    <w:nsid w:val="3AE225E7"/>
    <w:multiLevelType w:val="hybridMultilevel"/>
    <w:tmpl w:val="A50EAA46"/>
    <w:lvl w:ilvl="0" w:tplc="C296748C">
      <w:start w:val="1"/>
      <w:numFmt w:val="bullet"/>
      <w:pStyle w:val="Bullets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D713EC"/>
    <w:multiLevelType w:val="hybridMultilevel"/>
    <w:tmpl w:val="0974033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6E52D9"/>
    <w:multiLevelType w:val="hybridMultilevel"/>
    <w:tmpl w:val="2CD2EE4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000C08"/>
    <w:multiLevelType w:val="hybridMultilevel"/>
    <w:tmpl w:val="93ACB228"/>
    <w:lvl w:ilvl="0" w:tplc="DE04C382">
      <w:start w:val="1"/>
      <w:numFmt w:val="bullet"/>
      <w:pStyle w:val="Bullets12p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0E0537"/>
    <w:multiLevelType w:val="hybridMultilevel"/>
    <w:tmpl w:val="91B2FA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1"/>
  </w:num>
  <w:num w:numId="4">
    <w:abstractNumId w:val="13"/>
  </w:num>
  <w:num w:numId="5">
    <w:abstractNumId w:val="1"/>
  </w:num>
  <w:num w:numId="6">
    <w:abstractNumId w:val="6"/>
  </w:num>
  <w:num w:numId="7">
    <w:abstractNumId w:val="5"/>
  </w:num>
  <w:num w:numId="8">
    <w:abstractNumId w:val="15"/>
  </w:num>
  <w:num w:numId="9">
    <w:abstractNumId w:val="15"/>
  </w:num>
  <w:num w:numId="10">
    <w:abstractNumId w:val="15"/>
  </w:num>
  <w:num w:numId="11">
    <w:abstractNumId w:val="15"/>
  </w:num>
  <w:num w:numId="12">
    <w:abstractNumId w:val="15"/>
  </w:num>
  <w:num w:numId="13">
    <w:abstractNumId w:val="0"/>
  </w:num>
  <w:num w:numId="14">
    <w:abstractNumId w:val="9"/>
  </w:num>
  <w:num w:numId="15">
    <w:abstractNumId w:val="2"/>
  </w:num>
  <w:num w:numId="16">
    <w:abstractNumId w:val="11"/>
  </w:num>
  <w:num w:numId="17">
    <w:abstractNumId w:val="12"/>
  </w:num>
  <w:num w:numId="18">
    <w:abstractNumId w:val="4"/>
  </w:num>
  <w:num w:numId="19">
    <w:abstractNumId w:val="14"/>
  </w:num>
  <w:num w:numId="20">
    <w:abstractNumId w:val="3"/>
  </w:num>
  <w:num w:numId="21">
    <w:abstractNumId w:val="8"/>
  </w:num>
  <w:num w:numId="22">
    <w:abstractNumId w:val="16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1C6"/>
    <w:rsid w:val="000020CD"/>
    <w:rsid w:val="000043C9"/>
    <w:rsid w:val="00014372"/>
    <w:rsid w:val="0002668A"/>
    <w:rsid w:val="00033404"/>
    <w:rsid w:val="00045D46"/>
    <w:rsid w:val="000560D4"/>
    <w:rsid w:val="00056F8D"/>
    <w:rsid w:val="0006305E"/>
    <w:rsid w:val="00065792"/>
    <w:rsid w:val="00075FF0"/>
    <w:rsid w:val="00085148"/>
    <w:rsid w:val="00092BCD"/>
    <w:rsid w:val="000933CF"/>
    <w:rsid w:val="000933D5"/>
    <w:rsid w:val="00096F3B"/>
    <w:rsid w:val="000A4A0F"/>
    <w:rsid w:val="000B1CA8"/>
    <w:rsid w:val="000C5B1F"/>
    <w:rsid w:val="000C79E1"/>
    <w:rsid w:val="000E6928"/>
    <w:rsid w:val="000F122C"/>
    <w:rsid w:val="000F4A77"/>
    <w:rsid w:val="000F74BC"/>
    <w:rsid w:val="00121266"/>
    <w:rsid w:val="001361FC"/>
    <w:rsid w:val="0014230D"/>
    <w:rsid w:val="00151DD2"/>
    <w:rsid w:val="001613E3"/>
    <w:rsid w:val="00191EF3"/>
    <w:rsid w:val="001A0141"/>
    <w:rsid w:val="001A0EDD"/>
    <w:rsid w:val="001A2DF8"/>
    <w:rsid w:val="001A5DCF"/>
    <w:rsid w:val="001D78AC"/>
    <w:rsid w:val="001E4B3B"/>
    <w:rsid w:val="00201A2E"/>
    <w:rsid w:val="0020300A"/>
    <w:rsid w:val="00216B4B"/>
    <w:rsid w:val="00217AF0"/>
    <w:rsid w:val="00223A18"/>
    <w:rsid w:val="00227B7D"/>
    <w:rsid w:val="00250730"/>
    <w:rsid w:val="00262CDC"/>
    <w:rsid w:val="002934C7"/>
    <w:rsid w:val="002A01C6"/>
    <w:rsid w:val="002A1F9A"/>
    <w:rsid w:val="002A76BF"/>
    <w:rsid w:val="002B686C"/>
    <w:rsid w:val="002B7969"/>
    <w:rsid w:val="002C4FC6"/>
    <w:rsid w:val="002C5F8A"/>
    <w:rsid w:val="002C6F4C"/>
    <w:rsid w:val="002D6522"/>
    <w:rsid w:val="002E2E83"/>
    <w:rsid w:val="002F4191"/>
    <w:rsid w:val="0030092E"/>
    <w:rsid w:val="00311AFF"/>
    <w:rsid w:val="0031485A"/>
    <w:rsid w:val="0032095B"/>
    <w:rsid w:val="00336F51"/>
    <w:rsid w:val="00341AEB"/>
    <w:rsid w:val="00357216"/>
    <w:rsid w:val="003A0B1C"/>
    <w:rsid w:val="003E5E26"/>
    <w:rsid w:val="003F5F04"/>
    <w:rsid w:val="0040384A"/>
    <w:rsid w:val="004078A9"/>
    <w:rsid w:val="00426269"/>
    <w:rsid w:val="00426F79"/>
    <w:rsid w:val="00427F27"/>
    <w:rsid w:val="004465FA"/>
    <w:rsid w:val="00454CB8"/>
    <w:rsid w:val="004559D8"/>
    <w:rsid w:val="00456DC7"/>
    <w:rsid w:val="00456DFD"/>
    <w:rsid w:val="0045795B"/>
    <w:rsid w:val="004622D2"/>
    <w:rsid w:val="004970B5"/>
    <w:rsid w:val="004D42B9"/>
    <w:rsid w:val="004E1841"/>
    <w:rsid w:val="004E6B7E"/>
    <w:rsid w:val="004F0978"/>
    <w:rsid w:val="00503011"/>
    <w:rsid w:val="00505D37"/>
    <w:rsid w:val="00505D91"/>
    <w:rsid w:val="00506B1F"/>
    <w:rsid w:val="00510F18"/>
    <w:rsid w:val="0052350E"/>
    <w:rsid w:val="00536D7A"/>
    <w:rsid w:val="00544F61"/>
    <w:rsid w:val="005626ED"/>
    <w:rsid w:val="005641C9"/>
    <w:rsid w:val="0056792A"/>
    <w:rsid w:val="005701B3"/>
    <w:rsid w:val="00573011"/>
    <w:rsid w:val="0058433B"/>
    <w:rsid w:val="0058762F"/>
    <w:rsid w:val="00590BDD"/>
    <w:rsid w:val="00595143"/>
    <w:rsid w:val="00597148"/>
    <w:rsid w:val="005A0CE9"/>
    <w:rsid w:val="005A177A"/>
    <w:rsid w:val="005B2920"/>
    <w:rsid w:val="005C1CB2"/>
    <w:rsid w:val="005F0262"/>
    <w:rsid w:val="006460FA"/>
    <w:rsid w:val="006472E7"/>
    <w:rsid w:val="00651946"/>
    <w:rsid w:val="00662DD6"/>
    <w:rsid w:val="00671574"/>
    <w:rsid w:val="00683707"/>
    <w:rsid w:val="00683B5B"/>
    <w:rsid w:val="00683CA0"/>
    <w:rsid w:val="00695682"/>
    <w:rsid w:val="006A0E33"/>
    <w:rsid w:val="006C7384"/>
    <w:rsid w:val="006D2620"/>
    <w:rsid w:val="006F45C6"/>
    <w:rsid w:val="007039F2"/>
    <w:rsid w:val="007040BD"/>
    <w:rsid w:val="0072025C"/>
    <w:rsid w:val="007300F6"/>
    <w:rsid w:val="00735281"/>
    <w:rsid w:val="007715FC"/>
    <w:rsid w:val="00773710"/>
    <w:rsid w:val="00787C27"/>
    <w:rsid w:val="007B17C2"/>
    <w:rsid w:val="007B7C40"/>
    <w:rsid w:val="007C1695"/>
    <w:rsid w:val="007D5E14"/>
    <w:rsid w:val="007D5F6F"/>
    <w:rsid w:val="007E06A2"/>
    <w:rsid w:val="007E75FB"/>
    <w:rsid w:val="008152AE"/>
    <w:rsid w:val="00853014"/>
    <w:rsid w:val="0085411B"/>
    <w:rsid w:val="00873809"/>
    <w:rsid w:val="00873CDE"/>
    <w:rsid w:val="00877525"/>
    <w:rsid w:val="0089497A"/>
    <w:rsid w:val="0089609E"/>
    <w:rsid w:val="008B4F3A"/>
    <w:rsid w:val="008B5A99"/>
    <w:rsid w:val="008F79EE"/>
    <w:rsid w:val="009212BD"/>
    <w:rsid w:val="00940603"/>
    <w:rsid w:val="00943AB8"/>
    <w:rsid w:val="00945E77"/>
    <w:rsid w:val="0095128A"/>
    <w:rsid w:val="00967E6B"/>
    <w:rsid w:val="0097221D"/>
    <w:rsid w:val="00974759"/>
    <w:rsid w:val="00976FB5"/>
    <w:rsid w:val="00980704"/>
    <w:rsid w:val="009918D4"/>
    <w:rsid w:val="00993676"/>
    <w:rsid w:val="00996E3B"/>
    <w:rsid w:val="009A04FC"/>
    <w:rsid w:val="009C1343"/>
    <w:rsid w:val="009C3A8C"/>
    <w:rsid w:val="009D08A4"/>
    <w:rsid w:val="009F0188"/>
    <w:rsid w:val="00A048D9"/>
    <w:rsid w:val="00A21CCC"/>
    <w:rsid w:val="00A2223A"/>
    <w:rsid w:val="00A24EB7"/>
    <w:rsid w:val="00A504B1"/>
    <w:rsid w:val="00A770E9"/>
    <w:rsid w:val="00A77122"/>
    <w:rsid w:val="00A81BD4"/>
    <w:rsid w:val="00A81E7A"/>
    <w:rsid w:val="00A86CB4"/>
    <w:rsid w:val="00A93C86"/>
    <w:rsid w:val="00AB207A"/>
    <w:rsid w:val="00AC1603"/>
    <w:rsid w:val="00AD29A0"/>
    <w:rsid w:val="00AF457F"/>
    <w:rsid w:val="00B04203"/>
    <w:rsid w:val="00B0543F"/>
    <w:rsid w:val="00B2558E"/>
    <w:rsid w:val="00B429EC"/>
    <w:rsid w:val="00B4363F"/>
    <w:rsid w:val="00B46AD5"/>
    <w:rsid w:val="00B555A3"/>
    <w:rsid w:val="00B76FC6"/>
    <w:rsid w:val="00B84D45"/>
    <w:rsid w:val="00B948B4"/>
    <w:rsid w:val="00BA6747"/>
    <w:rsid w:val="00BB635D"/>
    <w:rsid w:val="00BC056E"/>
    <w:rsid w:val="00BC4877"/>
    <w:rsid w:val="00BC6497"/>
    <w:rsid w:val="00BC72CD"/>
    <w:rsid w:val="00BD3EDF"/>
    <w:rsid w:val="00BE303C"/>
    <w:rsid w:val="00C03B8F"/>
    <w:rsid w:val="00C05AB3"/>
    <w:rsid w:val="00C0720B"/>
    <w:rsid w:val="00C25E0B"/>
    <w:rsid w:val="00C25FAC"/>
    <w:rsid w:val="00C33734"/>
    <w:rsid w:val="00C45601"/>
    <w:rsid w:val="00C6474C"/>
    <w:rsid w:val="00C81A22"/>
    <w:rsid w:val="00C8384B"/>
    <w:rsid w:val="00C9377B"/>
    <w:rsid w:val="00C95078"/>
    <w:rsid w:val="00CA4508"/>
    <w:rsid w:val="00CC17E0"/>
    <w:rsid w:val="00CE71F8"/>
    <w:rsid w:val="00CF38F2"/>
    <w:rsid w:val="00D217FD"/>
    <w:rsid w:val="00D22489"/>
    <w:rsid w:val="00D319E6"/>
    <w:rsid w:val="00D557B6"/>
    <w:rsid w:val="00D63F1A"/>
    <w:rsid w:val="00D7335E"/>
    <w:rsid w:val="00D879A4"/>
    <w:rsid w:val="00DB4B5B"/>
    <w:rsid w:val="00DB7FB1"/>
    <w:rsid w:val="00DC6925"/>
    <w:rsid w:val="00DD0E51"/>
    <w:rsid w:val="00E02D5E"/>
    <w:rsid w:val="00E13EBD"/>
    <w:rsid w:val="00E340D1"/>
    <w:rsid w:val="00E412F2"/>
    <w:rsid w:val="00E6229A"/>
    <w:rsid w:val="00E73523"/>
    <w:rsid w:val="00E84EBD"/>
    <w:rsid w:val="00E87B13"/>
    <w:rsid w:val="00E908A8"/>
    <w:rsid w:val="00EA0DC0"/>
    <w:rsid w:val="00EB1A2C"/>
    <w:rsid w:val="00EB57D5"/>
    <w:rsid w:val="00EC2ABA"/>
    <w:rsid w:val="00EC6148"/>
    <w:rsid w:val="00F00B87"/>
    <w:rsid w:val="00F22558"/>
    <w:rsid w:val="00F534E6"/>
    <w:rsid w:val="00F77426"/>
    <w:rsid w:val="00F80070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F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table" w:customStyle="1" w:styleId="TableGrid1">
    <w:name w:val="Table Grid1"/>
    <w:basedOn w:val="TableNormal"/>
    <w:next w:val="TableGrid"/>
    <w:uiPriority w:val="59"/>
    <w:rsid w:val="00B948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0D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D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DC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0D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0DC0"/>
    <w:rPr>
      <w:b/>
      <w:bCs/>
    </w:rPr>
  </w:style>
  <w:style w:type="paragraph" w:styleId="ListParagraph">
    <w:name w:val="List Paragraph"/>
    <w:basedOn w:val="Normal"/>
    <w:uiPriority w:val="34"/>
    <w:qFormat/>
    <w:rsid w:val="005235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F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table" w:customStyle="1" w:styleId="TableGrid1">
    <w:name w:val="Table Grid1"/>
    <w:basedOn w:val="TableNormal"/>
    <w:next w:val="TableGrid"/>
    <w:uiPriority w:val="59"/>
    <w:rsid w:val="00B948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0D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D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DC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0D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0DC0"/>
    <w:rPr>
      <w:b/>
      <w:bCs/>
    </w:rPr>
  </w:style>
  <w:style w:type="paragraph" w:styleId="ListParagraph">
    <w:name w:val="List Paragraph"/>
    <w:basedOn w:val="Normal"/>
    <w:uiPriority w:val="34"/>
    <w:qFormat/>
    <w:rsid w:val="00523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287C0604.dotm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SOMERVILLE, Elizabeth</dc:creator>
  <cp:lastModifiedBy>SCHOFIELD, Helen</cp:lastModifiedBy>
  <cp:revision>2</cp:revision>
  <cp:lastPrinted>2014-05-12T00:22:00Z</cp:lastPrinted>
  <dcterms:created xsi:type="dcterms:W3CDTF">2014-09-10T01:06:00Z</dcterms:created>
  <dcterms:modified xsi:type="dcterms:W3CDTF">2014-09-10T01:06:00Z</dcterms:modified>
</cp:coreProperties>
</file>