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2F6B3C"/>
          <w:sz w:val="20"/>
        </w:rPr>
        <w:t>STUDENT WORKBOOK</w:t>
      </w:r>
    </w:p>
    <w:p>
      <w:pPr>
        <w:spacing w:after="80"/>
      </w:pPr>
      <w:r>
        <w:rPr>
          <w:rFonts w:ascii="Arial" w:hAnsi="Arial"/>
          <w:b/>
          <w:i w:val="0"/>
          <w:color w:val="17351F"/>
          <w:sz w:val="54"/>
        </w:rPr>
        <w:t>Great Garden Workbook</w:t>
      </w:r>
    </w:p>
    <w:p>
      <w:pPr>
        <w:spacing w:after="240"/>
      </w:pPr>
      <w:r>
        <w:rPr>
          <w:rFonts w:ascii="Arial" w:hAnsi="Arial"/>
          <w:b w:val="0"/>
          <w:i w:val="0"/>
          <w:color w:val="536458"/>
          <w:sz w:val="25"/>
        </w:rPr>
        <w:t>Name: ________________________________     Date: __________________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8" w:color="2F6B3C"/>
          <w:left w:val="single" w:sz="8" w:color="2F6B3C"/>
          <w:bottom w:val="single" w:sz="8" w:color="2F6B3C"/>
          <w:right w:val="single" w:sz="8" w:color="2F6B3C"/>
          <w:insideH w:val="single" w:sz="8" w:color="2F6B3C"/>
          <w:insideV w:val="single" w:sz="8" w:color="2F6B3C"/>
        </w:tblBorders>
      </w:tblPr>
      <w:tblGrid>
        <w:gridCol w:w="10148"/>
      </w:tblGrid>
      <w:tr>
        <w:tc>
          <w:tcPr>
            <w:tcW w:type="dxa" w:w="10148"/>
            <w:tcMar>
              <w:top w:w="100" w:type="dxa"/>
              <w:start w:w="120" w:type="dxa"/>
              <w:bottom w:w="100" w:type="dxa"/>
              <w:end w:w="120" w:type="dxa"/>
            </w:tcMar>
            <w:shd w:fill="E9F4D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F6B3C"/>
                <w:sz w:val="19"/>
              </w:rPr>
              <w:t xml:space="preserve">LEARNING GOAL  </w:t>
            </w: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I can find a missing side from a rectangle's area and one known side, then prove my answer.</w:t>
            </w:r>
          </w:p>
        </w:tc>
      </w:tr>
    </w:tbl>
    <w:p>
      <w:pPr>
        <w:spacing w:after="0"/>
      </w:pPr>
    </w:p>
    <w:p>
      <w:pPr>
        <w:pStyle w:val="Heading1"/>
      </w:pPr>
      <w:r>
        <w:t>1. Garden detective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752000" cy="3088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ssment-ques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0884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153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3384"/>
        <w:gridCol w:w="3384"/>
        <w:gridCol w:w="3384"/>
      </w:tblGrid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F6B3C"/>
                <w:sz w:val="17"/>
              </w:rPr>
              <w:t>KNOWN AREA</w:t>
              <w:br/>
            </w:r>
            <w:r>
              <w:rPr>
                <w:rFonts w:ascii="Arial" w:hAnsi="Arial"/>
                <w:b/>
                <w:i w:val="0"/>
                <w:color w:val="17351F"/>
                <w:sz w:val="26"/>
              </w:rPr>
              <w:t>217 m²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F6B3C"/>
                <w:sz w:val="17"/>
              </w:rPr>
              <w:t>KNOWN SIDE</w:t>
              <w:br/>
            </w:r>
            <w:r>
              <w:rPr>
                <w:rFonts w:ascii="Arial" w:hAnsi="Arial"/>
                <w:b/>
                <w:i w:val="0"/>
                <w:color w:val="17351F"/>
                <w:sz w:val="26"/>
              </w:rPr>
              <w:t>7 m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shd w:fill="E9F4D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F6B3C"/>
                <w:sz w:val="17"/>
              </w:rPr>
              <w:t>UNKNOWN</w:t>
              <w:br/>
            </w:r>
            <w:r>
              <w:rPr>
                <w:rFonts w:ascii="Arial" w:hAnsi="Arial"/>
                <w:b/>
                <w:i w:val="0"/>
                <w:color w:val="17351F"/>
                <w:sz w:val="26"/>
              </w:rPr>
              <w:t>length = ? m</w:t>
            </w:r>
          </w:p>
        </w:tc>
      </w:tr>
    </w:tbl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10148"/>
      </w:tblGrid>
      <w:tr>
        <w:tc>
          <w:tcPr>
            <w:tcW w:type="dxa" w:w="10148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F6B3C"/>
                <w:sz w:val="24"/>
              </w:rPr>
              <w:t>Estimate before calculating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7351F"/>
                <w:sz w:val="21"/>
              </w:rPr>
              <w:t>I predict the length is between ______ m and ______ m because…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</w:tc>
      </w:tr>
    </w:tbl>
    <w:p>
      <w:pPr>
        <w:spacing w:after="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10148"/>
      </w:tblGrid>
      <w:tr>
        <w:tc>
          <w:tcPr>
            <w:tcW w:type="dxa" w:w="10148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F6B3C"/>
                <w:sz w:val="24"/>
              </w:rPr>
              <w:t>Notice and wonder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7351F"/>
                <w:sz w:val="21"/>
              </w:rPr>
              <w:t>I notice… / I wonder…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</w:tc>
      </w:tr>
    </w:tbl>
    <w:p>
      <w:pPr>
        <w:spacing w:after="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10148"/>
      </w:tblGrid>
      <w:tr>
        <w:tc>
          <w:tcPr>
            <w:tcW w:type="dxa" w:w="10148"/>
            <w:tcMar>
              <w:top w:w="100" w:type="dxa"/>
              <w:start w:w="120" w:type="dxa"/>
              <w:bottom w:w="100" w:type="dxa"/>
              <w:end w:w="120" w:type="dxa"/>
            </w:tcMar>
            <w:shd w:fill="E9F4D0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F6B3C"/>
                <w:sz w:val="24"/>
              </w:rPr>
              <w:t>Choose and justify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7351F"/>
                <w:sz w:val="21"/>
              </w:rPr>
              <w:t>Circle: 217 × 7     217 ÷ 7     217 − 7</w:t>
              <w:br/>
              <w:t>I chose this equation because…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Build a convincing solution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8" w:color="2F6B3C"/>
          <w:left w:val="single" w:sz="8" w:color="2F6B3C"/>
          <w:bottom w:val="single" w:sz="8" w:color="2F6B3C"/>
          <w:right w:val="single" w:sz="8" w:color="2F6B3C"/>
          <w:insideH w:val="single" w:sz="8" w:color="2F6B3C"/>
          <w:insideV w:val="single" w:sz="8" w:color="2F6B3C"/>
        </w:tblBorders>
      </w:tblPr>
      <w:tblGrid>
        <w:gridCol w:w="10148"/>
      </w:tblGrid>
      <w:tr>
        <w:tc>
          <w:tcPr>
            <w:tcW w:type="dxa" w:w="10148"/>
            <w:tcMar>
              <w:top w:w="100" w:type="dxa"/>
              <w:start w:w="120" w:type="dxa"/>
              <w:bottom w:w="100" w:type="dxa"/>
              <w:end w:w="120" w:type="dxa"/>
            </w:tcMar>
            <w:shd w:fill="E9F4D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F6B3C"/>
                <w:sz w:val="19"/>
              </w:rPr>
              <w:t xml:space="preserve">FOUR MOVES  </w:t>
            </w: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Name the knowns → relate area and sides → solve → check and label.</w:t>
            </w:r>
          </w:p>
        </w:tc>
      </w:tr>
    </w:tbl>
    <w:p>
      <w:pPr>
        <w:spacing w:after="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2381"/>
        <w:gridCol w:w="7766"/>
      </w:tblGrid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9F4D0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1  NAME</w:t>
            </w:r>
          </w:p>
        </w:tc>
        <w:tc>
          <w:tcPr>
            <w:tcW w:type="dxa" w:w="77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Area = ________     Known side = ________     Unknown = ________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9F4D0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2  RELATE</w:t>
            </w:r>
          </w:p>
        </w:tc>
        <w:tc>
          <w:tcPr>
            <w:tcW w:type="dxa" w:w="77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________ = ________ × ?     so     ? = ________ ÷ ________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9F4D0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3  SOLVE</w:t>
            </w:r>
          </w:p>
        </w:tc>
        <w:tc>
          <w:tcPr>
            <w:tcW w:type="dxa" w:w="77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217 = ________ + ________</w:t>
              <w:br/>
              <w:t>________ ÷ 7 = ________     ________ ÷ 7 = ________</w:t>
              <w:br/>
              <w:t>Length = ________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9F4D0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4  CHECK</w:t>
            </w:r>
          </w:p>
        </w:tc>
        <w:tc>
          <w:tcPr>
            <w:tcW w:type="dxa" w:w="77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________ × ________ = ________</w:t>
              <w:br/>
              <w:t>The garden length is ________ ________.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SELF-CHECK</w:t>
            </w:r>
          </w:p>
        </w:tc>
        <w:tc>
          <w:tcPr>
            <w:tcW w:type="dxa" w:w="77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Equation matches  |  Division shown  |  Check shown  |  Unit is metres</w:t>
            </w:r>
          </w:p>
        </w:tc>
      </w:tr>
    </w:tbl>
    <w:p>
      <w:pPr>
        <w:pStyle w:val="Heading1"/>
      </w:pPr>
      <w:r>
        <w:t>Guided practice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10148"/>
      </w:tblGrid>
      <w:tr>
        <w:tc>
          <w:tcPr>
            <w:tcW w:type="dxa" w:w="10148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F6B3C"/>
                <w:sz w:val="24"/>
              </w:rPr>
              <w:t>Garden A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7351F"/>
                <w:sz w:val="21"/>
              </w:rPr>
              <w:t>Area = 168 m². Width = 6 m. Find the length. Show an equation, division working and a multiplication check.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</w:tc>
      </w:tr>
    </w:tbl>
    <w:p>
      <w:pPr>
        <w:spacing w:after="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10148"/>
      </w:tblGrid>
      <w:tr>
        <w:tc>
          <w:tcPr>
            <w:tcW w:type="dxa" w:w="10148"/>
            <w:tcMar>
              <w:top w:w="100" w:type="dxa"/>
              <w:start w:w="120" w:type="dxa"/>
              <w:bottom w:w="100" w:type="dxa"/>
              <w:end w:w="120" w:type="dxa"/>
            </w:tcMar>
            <w:shd w:fill="E9F4D0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F6B3C"/>
                <w:sz w:val="24"/>
              </w:rPr>
              <w:t>Garden B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7351F"/>
                <w:sz w:val="21"/>
              </w:rPr>
              <w:t>Area = 216 m². Length = 24 m. Find the width. Show an equation, division working and a multiplication check.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Design a hidden-side garden</w:t>
      </w:r>
    </w:p>
    <w:p>
      <w:r>
        <w:t>Choose an area and a known side that divide exactly. Draw your rectangle, label the information and prove the missing side.</w:t>
      </w:r>
    </w:p>
    <w:tbl>
      <w:tblPr>
        <w:tblW w:type="dxa" w:w="9581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1700"/>
        <w:gridCol w:w="2806"/>
        <w:gridCol w:w="2806"/>
        <w:gridCol w:w="2267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shd w:fill="2F6B3C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Choose</w:t>
            </w:r>
          </w:p>
        </w:tc>
        <w:tc>
          <w:tcPr>
            <w:tcW w:type="dxa" w:w="2806"/>
            <w:tcMar>
              <w:top w:w="100" w:type="dxa"/>
              <w:start w:w="120" w:type="dxa"/>
              <w:bottom w:w="100" w:type="dxa"/>
              <w:end w:w="120" w:type="dxa"/>
            </w:tcMar>
            <w:shd w:fill="2F6B3C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Option A</w:t>
            </w:r>
          </w:p>
        </w:tc>
        <w:tc>
          <w:tcPr>
            <w:tcW w:type="dxa" w:w="2806"/>
            <w:tcMar>
              <w:top w:w="100" w:type="dxa"/>
              <w:start w:w="120" w:type="dxa"/>
              <w:bottom w:w="100" w:type="dxa"/>
              <w:end w:w="120" w:type="dxa"/>
            </w:tcMar>
            <w:shd w:fill="2F6B3C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Option B</w:t>
            </w:r>
          </w:p>
        </w:tc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shd w:fill="2F6B3C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Option C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Area</w:t>
            </w:r>
          </w:p>
        </w:tc>
        <w:tc>
          <w:tcPr>
            <w:tcW w:type="dxa" w:w="2806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180 m²</w:t>
            </w:r>
          </w:p>
        </w:tc>
        <w:tc>
          <w:tcPr>
            <w:tcW w:type="dxa" w:w="2806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224 m²</w:t>
            </w:r>
          </w:p>
        </w:tc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315 m²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Known side</w:t>
            </w:r>
          </w:p>
        </w:tc>
        <w:tc>
          <w:tcPr>
            <w:tcW w:type="dxa" w:w="2806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6 m</w:t>
            </w:r>
          </w:p>
        </w:tc>
        <w:tc>
          <w:tcPr>
            <w:tcW w:type="dxa" w:w="2806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7 m</w:t>
            </w:r>
          </w:p>
        </w:tc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9 m</w:t>
            </w:r>
          </w:p>
        </w:tc>
      </w:tr>
    </w:tbl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10148"/>
      </w:tblGrid>
      <w:tr>
        <w:tc>
          <w:tcPr>
            <w:tcW w:type="dxa" w:w="10148"/>
            <w:tcMar>
              <w:top w:w="100" w:type="dxa"/>
              <w:start w:w="120" w:type="dxa"/>
              <w:bottom w:w="100" w:type="dxa"/>
              <w:end w:w="120" w:type="dxa"/>
            </w:tcMar>
            <w:shd w:fill="FFF8EE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F6B3C"/>
                <w:sz w:val="24"/>
              </w:rPr>
              <w:t>My garden drawing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7351F"/>
                <w:sz w:val="21"/>
              </w:rPr>
              <w:t>Area = __________     Known side = __________     Missing side = __________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</w:tc>
      </w:tr>
    </w:tbl>
    <w:p>
      <w:pPr>
        <w:spacing w:after="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10148"/>
      </w:tblGrid>
      <w:tr>
        <w:tc>
          <w:tcPr>
            <w:tcW w:type="dxa" w:w="10148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F6B3C"/>
                <w:sz w:val="24"/>
              </w:rPr>
              <w:t>My proof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7351F"/>
                <w:sz w:val="21"/>
              </w:rPr>
              <w:t>Equation: ______________________________________________</w:t>
              <w:br/>
              <w:t>Division working: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</w:tc>
      </w:tr>
    </w:tbl>
    <w:p>
      <w:pPr>
        <w:spacing w:after="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10148"/>
      </w:tblGrid>
      <w:tr>
        <w:tc>
          <w:tcPr>
            <w:tcW w:type="dxa" w:w="10148"/>
            <w:tcMar>
              <w:top w:w="100" w:type="dxa"/>
              <w:start w:w="120" w:type="dxa"/>
              <w:bottom w:w="100" w:type="dxa"/>
              <w:end w:w="120" w:type="dxa"/>
            </w:tcMar>
            <w:shd w:fill="E9F4D0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F6B3C"/>
                <w:sz w:val="24"/>
              </w:rPr>
              <w:t>My check and conclusion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7351F"/>
                <w:sz w:val="21"/>
              </w:rPr>
              <w:t>Check: _________________________________________________</w:t>
              <w:br/>
              <w:t>The missing __________________ is __________________ m.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</w:tc>
      </w:tr>
    </w:tbl>
    <w:p>
      <w:pPr>
        <w:spacing w:after="0"/>
      </w:pPr>
    </w:p>
    <w:p>
      <w:pPr>
        <w:pStyle w:val="Heading2"/>
      </w:pPr>
      <w:r>
        <w:t>Extension</w:t>
      </w:r>
    </w:p>
    <w:p>
      <w:r>
        <w:t>Choose a second factor pair for one area. Which rectangle has the greater perimeter? Prove your comparison.</w:t>
      </w:r>
    </w:p>
    <w:p>
      <w:r>
        <w:br w:type="page"/>
      </w:r>
    </w:p>
    <w:p>
      <w:pPr>
        <w:pStyle w:val="Heading1"/>
      </w:pPr>
      <w:r>
        <w:t>4. Assessment rehearsal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8" w:color="2F6B3C"/>
          <w:left w:val="single" w:sz="8" w:color="2F6B3C"/>
          <w:bottom w:val="single" w:sz="8" w:color="2F6B3C"/>
          <w:right w:val="single" w:sz="8" w:color="2F6B3C"/>
          <w:insideH w:val="single" w:sz="8" w:color="2F6B3C"/>
          <w:insideV w:val="single" w:sz="8" w:color="2F6B3C"/>
        </w:tblBorders>
      </w:tblPr>
      <w:tblGrid>
        <w:gridCol w:w="10148"/>
      </w:tblGrid>
      <w:tr>
        <w:tc>
          <w:tcPr>
            <w:tcW w:type="dxa" w:w="10148"/>
            <w:tcMar>
              <w:top w:w="100" w:type="dxa"/>
              <w:start w:w="120" w:type="dxa"/>
              <w:bottom w:w="100" w:type="dxa"/>
              <w:end w:w="120" w:type="dxa"/>
            </w:tcMar>
            <w:shd w:fill="FFF4DF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F6B3C"/>
                <w:sz w:val="19"/>
              </w:rPr>
              <w:t xml:space="preserve">INDEPENDENT ATTEMPT  </w:t>
            </w: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Read carefully. Show enough working to convince someone who cannot see your thinking.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40243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ssment-ques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24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Working space</w:t>
      </w:r>
    </w:p>
    <w:p>
      <w:pPr>
        <w:spacing w:after="160"/>
        <w:pBdr>
          <w:bottom w:val="single" w:sz="4" w:color="B8C6B6"/>
        </w:pBdr>
      </w:pPr>
      <w:r>
        <w:rPr>
          <w:rFonts w:ascii="Arial" w:hAnsi="Arial"/>
          <w:b w:val="0"/>
          <w:i w:val="0"/>
          <w:color w:val="17351F"/>
          <w:sz w:val="20"/>
        </w:rPr>
        <w:t xml:space="preserve"> </w:t>
      </w:r>
    </w:p>
    <w:p>
      <w:pPr>
        <w:spacing w:after="160"/>
        <w:pBdr>
          <w:bottom w:val="single" w:sz="4" w:color="B8C6B6"/>
        </w:pBdr>
      </w:pPr>
      <w:r>
        <w:rPr>
          <w:rFonts w:ascii="Arial" w:hAnsi="Arial"/>
          <w:b w:val="0"/>
          <w:i w:val="0"/>
          <w:color w:val="17351F"/>
          <w:sz w:val="20"/>
        </w:rPr>
        <w:t xml:space="preserve"> </w:t>
      </w:r>
    </w:p>
    <w:p>
      <w:pPr>
        <w:spacing w:after="160"/>
        <w:pBdr>
          <w:bottom w:val="single" w:sz="4" w:color="B8C6B6"/>
        </w:pBdr>
      </w:pPr>
      <w:r>
        <w:rPr>
          <w:rFonts w:ascii="Arial" w:hAnsi="Arial"/>
          <w:b w:val="0"/>
          <w:i w:val="0"/>
          <w:color w:val="17351F"/>
          <w:sz w:val="20"/>
        </w:rPr>
        <w:t xml:space="preserve"> </w:t>
      </w:r>
    </w:p>
    <w:p>
      <w:pPr>
        <w:spacing w:after="160"/>
        <w:pBdr>
          <w:bottom w:val="single" w:sz="4" w:color="B8C6B6"/>
        </w:pBdr>
      </w:pPr>
      <w:r>
        <w:rPr>
          <w:rFonts w:ascii="Arial" w:hAnsi="Arial"/>
          <w:b w:val="0"/>
          <w:i w:val="0"/>
          <w:color w:val="17351F"/>
          <w:sz w:val="20"/>
        </w:rPr>
        <w:t xml:space="preserve"> </w:t>
      </w:r>
    </w:p>
    <w:p>
      <w:pPr>
        <w:spacing w:after="160"/>
        <w:pBdr>
          <w:bottom w:val="single" w:sz="4" w:color="B8C6B6"/>
        </w:pBdr>
      </w:pPr>
      <w:r>
        <w:rPr>
          <w:rFonts w:ascii="Arial" w:hAnsi="Arial"/>
          <w:b w:val="0"/>
          <w:i w:val="0"/>
          <w:color w:val="17351F"/>
          <w:sz w:val="20"/>
        </w:rPr>
        <w:t xml:space="preserve"> </w:t>
      </w:r>
    </w:p>
    <w:p>
      <w:pPr>
        <w:spacing w:after="160"/>
        <w:pBdr>
          <w:bottom w:val="single" w:sz="4" w:color="B8C6B6"/>
        </w:pBdr>
      </w:pPr>
      <w:r>
        <w:rPr>
          <w:rFonts w:ascii="Arial" w:hAnsi="Arial"/>
          <w:b w:val="0"/>
          <w:i w:val="0"/>
          <w:color w:val="17351F"/>
          <w:sz w:val="20"/>
        </w:rPr>
        <w:t xml:space="preserve"> </w:t>
      </w:r>
    </w:p>
    <w:p>
      <w:pPr>
        <w:spacing w:after="160"/>
        <w:pBdr>
          <w:bottom w:val="single" w:sz="4" w:color="B8C6B6"/>
        </w:pBdr>
      </w:pPr>
      <w:r>
        <w:rPr>
          <w:rFonts w:ascii="Arial" w:hAnsi="Arial"/>
          <w:b w:val="0"/>
          <w:i w:val="0"/>
          <w:color w:val="17351F"/>
          <w:sz w:val="20"/>
        </w:rPr>
        <w:t xml:space="preserve"> </w:t>
      </w:r>
    </w:p>
    <w:p>
      <w:pPr>
        <w:spacing w:after="160"/>
        <w:pBdr>
          <w:bottom w:val="single" w:sz="4" w:color="B8C6B6"/>
        </w:pBdr>
      </w:pPr>
      <w:r>
        <w:rPr>
          <w:rFonts w:ascii="Arial" w:hAnsi="Arial"/>
          <w:b w:val="0"/>
          <w:i w:val="0"/>
          <w:color w:val="17351F"/>
          <w:sz w:val="20"/>
        </w:rPr>
        <w:t xml:space="preserve"> </w:t>
      </w:r>
    </w:p>
    <w:p>
      <w:pPr>
        <w:spacing w:after="160"/>
        <w:pBdr>
          <w:bottom w:val="single" w:sz="4" w:color="B8C6B6"/>
        </w:pBdr>
      </w:pPr>
      <w:r>
        <w:rPr>
          <w:rFonts w:ascii="Arial" w:hAnsi="Arial"/>
          <w:b w:val="0"/>
          <w:i w:val="0"/>
          <w:color w:val="17351F"/>
          <w:sz w:val="20"/>
        </w:rPr>
        <w:t xml:space="preserve"> </w:t>
      </w:r>
    </w:p>
    <w:p>
      <w:pPr>
        <w:spacing w:after="160"/>
        <w:pBdr>
          <w:bottom w:val="single" w:sz="4" w:color="B8C6B6"/>
        </w:pBdr>
      </w:pPr>
      <w:r>
        <w:rPr>
          <w:rFonts w:ascii="Arial" w:hAnsi="Arial"/>
          <w:b w:val="0"/>
          <w:i w:val="0"/>
          <w:color w:val="17351F"/>
          <w:sz w:val="20"/>
        </w:rPr>
        <w:t xml:space="preserve"> </w:t>
      </w:r>
    </w:p>
    <w:p>
      <w:pPr>
        <w:spacing w:after="160"/>
        <w:pBdr>
          <w:bottom w:val="single" w:sz="4" w:color="B8C6B6"/>
        </w:pBdr>
      </w:pPr>
      <w:r>
        <w:rPr>
          <w:rFonts w:ascii="Arial" w:hAnsi="Arial"/>
          <w:b w:val="0"/>
          <w:i w:val="0"/>
          <w:color w:val="17351F"/>
          <w:sz w:val="20"/>
        </w:rPr>
        <w:t xml:space="preserve"> </w:t>
      </w:r>
    </w:p>
    <w:p>
      <w:pPr>
        <w:spacing w:after="160"/>
        <w:pBdr>
          <w:bottom w:val="single" w:sz="4" w:color="B8C6B6"/>
        </w:pBdr>
      </w:pPr>
      <w:r>
        <w:rPr>
          <w:rFonts w:ascii="Arial" w:hAnsi="Arial"/>
          <w:b w:val="0"/>
          <w:i w:val="0"/>
          <w:color w:val="17351F"/>
          <w:sz w:val="20"/>
        </w:rPr>
        <w:t xml:space="preserve"> </w:t>
      </w:r>
    </w:p>
    <w:p>
      <w:pPr>
        <w:spacing w:after="160"/>
        <w:pBdr>
          <w:bottom w:val="single" w:sz="4" w:color="B8C6B6"/>
        </w:pBdr>
      </w:pPr>
      <w:r>
        <w:rPr>
          <w:rFonts w:ascii="Arial" w:hAnsi="Arial"/>
          <w:b w:val="0"/>
          <w:i w:val="0"/>
          <w:color w:val="17351F"/>
          <w:sz w:val="20"/>
        </w:rPr>
        <w:t xml:space="preserve"> 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[  ]  Equation</w:t>
            </w:r>
          </w:p>
        </w:tc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[  ]  Division</w:t>
            </w:r>
          </w:p>
        </w:tc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[  ]  Check</w:t>
            </w:r>
          </w:p>
        </w:tc>
        <w:tc>
          <w:tcPr>
            <w:tcW w:type="dxa" w:w="2537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19"/>
              </w:rPr>
              <w:t>[  ]  Metres</w:t>
            </w:r>
          </w:p>
        </w:tc>
      </w:tr>
    </w:tbl>
    <w:p>
      <w:r>
        <w:br w:type="page"/>
      </w:r>
    </w:p>
    <w:p>
      <w:pPr>
        <w:pStyle w:val="Heading1"/>
      </w:pPr>
      <w:r>
        <w:t>5. Exit ticket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10148"/>
      </w:tblGrid>
      <w:tr>
        <w:tc>
          <w:tcPr>
            <w:tcW w:type="dxa" w:w="10148"/>
            <w:tcMar>
              <w:top w:w="100" w:type="dxa"/>
              <w:start w:w="120" w:type="dxa"/>
              <w:bottom w:w="100" w:type="dxa"/>
              <w:end w:w="120" w:type="dxa"/>
            </w:tcMar>
            <w:shd w:fill="E9F4D0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F6B3C"/>
                <w:sz w:val="24"/>
              </w:rPr>
              <w:t>New garden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7351F"/>
                <w:sz w:val="21"/>
              </w:rPr>
              <w:t>A rectangular garden has an area of 252 m² and a width of 7 m. Find the length. Show your working and check your answer.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</w:tc>
      </w:tr>
    </w:tbl>
    <w:p>
      <w:pPr>
        <w:spacing w:after="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10148"/>
      </w:tblGrid>
      <w:tr>
        <w:tc>
          <w:tcPr>
            <w:tcW w:type="dxa" w:w="10148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F6B3C"/>
                <w:sz w:val="24"/>
              </w:rPr>
              <w:t>Explain the operation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7351F"/>
                <w:sz w:val="21"/>
              </w:rPr>
              <w:t>Division is the correct operation because…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  <w:p>
            <w:pPr>
              <w:spacing w:after="140"/>
              <w:pBdr>
                <w:bottom w:val="single" w:sz="4" w:color="B8C6B6"/>
              </w:pBdr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 xml:space="preserve"> </w:t>
            </w:r>
          </w:p>
        </w:tc>
      </w:tr>
    </w:tbl>
    <w:p>
      <w:pPr>
        <w:spacing w:after="0"/>
      </w:pPr>
    </w:p>
    <w:p>
      <w:pPr>
        <w:pStyle w:val="Heading2"/>
      </w:pPr>
      <w:r>
        <w:t>Confidence check</w:t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B8C6B6"/>
          <w:left w:val="single" w:sz="6" w:color="B8C6B6"/>
          <w:bottom w:val="single" w:sz="6" w:color="B8C6B6"/>
          <w:right w:val="single" w:sz="6" w:color="B8C6B6"/>
          <w:insideH w:val="single" w:sz="6" w:color="B8C6B6"/>
          <w:insideV w:val="single" w:sz="6" w:color="B8C6B6"/>
        </w:tblBorders>
      </w:tblPr>
      <w:tblGrid>
        <w:gridCol w:w="793"/>
        <w:gridCol w:w="9354"/>
      </w:tblGrid>
      <w:tr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[   ]</w:t>
            </w:r>
          </w:p>
        </w:tc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I can choose the operation and explain why.</w:t>
            </w:r>
          </w:p>
        </w:tc>
      </w:tr>
      <w:tr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[   ]</w:t>
            </w:r>
          </w:p>
        </w:tc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I can solve it but need help explaining.</w:t>
            </w:r>
          </w:p>
        </w:tc>
      </w:tr>
      <w:tr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shd w:fill="F3F6EE"/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[   ]</w:t>
            </w:r>
          </w:p>
        </w:tc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rial" w:hAnsi="Arial"/>
                <w:b w:val="0"/>
                <w:i w:val="0"/>
                <w:color w:val="17351F"/>
                <w:sz w:val="20"/>
              </w:rPr>
              <w:t>I need another example with an area model.</w:t>
            </w:r>
          </w:p>
        </w:tc>
      </w:tr>
    </w:tbl>
    <w:p>
      <w:pPr>
        <w:pStyle w:val="Heading2"/>
      </w:pPr>
      <w:r>
        <w:t>One thing I will remember</w:t>
      </w:r>
    </w:p>
    <w:p>
      <w:pPr>
        <w:spacing w:before="80" w:after="100"/>
      </w:pPr>
      <w:r>
        <w:rPr>
          <w:rFonts w:ascii="Arial" w:hAnsi="Arial"/>
          <w:b/>
          <w:i w:val="0"/>
          <w:color w:val="2F6B3C"/>
          <w:sz w:val="21"/>
        </w:rPr>
      </w:r>
    </w:p>
    <w:p>
      <w:pPr>
        <w:spacing w:after="160" w:line="240" w:lineRule="auto"/>
        <w:pBdr>
          <w:bottom w:val="single" w:sz="4" w:color="B8C6B6"/>
        </w:pBdr>
      </w:pPr>
      <w:r>
        <w:rPr>
          <w:rFonts w:ascii="Arial" w:hAnsi="Arial"/>
          <w:b w:val="0"/>
          <w:i w:val="0"/>
          <w:color w:val="17351F"/>
          <w:sz w:val="20"/>
        </w:rPr>
        <w:t xml:space="preserve"> </w:t>
      </w:r>
    </w:p>
    <w:p>
      <w:pPr>
        <w:spacing w:after="160" w:line="240" w:lineRule="auto"/>
        <w:pBdr>
          <w:bottom w:val="single" w:sz="4" w:color="B8C6B6"/>
        </w:pBdr>
      </w:pPr>
      <w:r>
        <w:rPr>
          <w:rFonts w:ascii="Arial" w:hAnsi="Arial"/>
          <w:b w:val="0"/>
          <w:i w:val="0"/>
          <w:color w:val="17351F"/>
          <w:sz w:val="20"/>
        </w:rPr>
        <w:t xml:space="preserve"> </w:t>
      </w:r>
    </w:p>
    <w:p>
      <w:pPr>
        <w:spacing w:after="160" w:line="240" w:lineRule="auto"/>
        <w:pBdr>
          <w:bottom w:val="single" w:sz="4" w:color="B8C6B6"/>
        </w:pBdr>
      </w:pPr>
      <w:r>
        <w:rPr>
          <w:rFonts w:ascii="Arial" w:hAnsi="Arial"/>
          <w:b w:val="0"/>
          <w:i w:val="0"/>
          <w:color w:val="17351F"/>
          <w:sz w:val="2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879" w:bottom="822" w:left="879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/>
        <w:b w:val="0"/>
        <w:i w:val="0"/>
        <w:color w:val="536458"/>
        <w:sz w:val="16"/>
      </w:rPr>
      <w:t>Area and missing dimensions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i w:val="0"/>
        <w:color w:val="2F6B3C"/>
        <w:sz w:val="17"/>
      </w:rPr>
      <w:t>GREAT GARDEN  |  YEAR 5 MATHEMATICS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735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F6B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6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8A5A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