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921AE" w:rsidRPr="00AC4857" w:rsidRDefault="009921AE" w:rsidP="009921AE">
      <w:r w:rsidRPr="00AC4857">
        <w:rPr>
          <w:noProof/>
        </w:rPr>
        <w:drawing>
          <wp:inline distT="0" distB="0" distL="0" distR="0" wp14:anchorId="1A6A79EB" wp14:editId="01D3DECD">
            <wp:extent cx="6430234" cy="67309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acintosh HD:Users:hcar1:Desktop:My Templates:Updated from Helene:Lesson plan templates:History_Templates_Lesson plan:branding:C2C banner_English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0234" cy="673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10263" w:type="dxa"/>
        <w:tblBorders>
          <w:left w:val="single" w:sz="8" w:space="0" w:color="FFFFFF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0A0" w:firstRow="1" w:lastRow="0" w:firstColumn="1" w:lastColumn="0" w:noHBand="0" w:noVBand="0"/>
      </w:tblPr>
      <w:tblGrid>
        <w:gridCol w:w="567"/>
        <w:gridCol w:w="1237"/>
        <w:gridCol w:w="1315"/>
        <w:gridCol w:w="4309"/>
        <w:gridCol w:w="1417"/>
        <w:gridCol w:w="1418"/>
      </w:tblGrid>
      <w:tr w:rsidR="009921AE" w:rsidRPr="00AC4857" w:rsidTr="00F82991">
        <w:tc>
          <w:tcPr>
            <w:tcW w:w="7428" w:type="dxa"/>
            <w:gridSpan w:val="4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94C634" w:themeFill="accent1"/>
          </w:tcPr>
          <w:p w:rsidR="009921AE" w:rsidRPr="00AC4857" w:rsidRDefault="00A80BD1" w:rsidP="00544481">
            <w:pPr>
              <w:pStyle w:val="blacktopheaderbanner"/>
            </w:pPr>
            <w:r w:rsidRPr="00AC4857">
              <w:t>Life on Earth</w:t>
            </w:r>
          </w:p>
        </w:tc>
        <w:tc>
          <w:tcPr>
            <w:tcW w:w="141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94C634" w:themeFill="accent1"/>
            <w:vAlign w:val="bottom"/>
          </w:tcPr>
          <w:p w:rsidR="009921AE" w:rsidRPr="00AC4857" w:rsidRDefault="009921AE" w:rsidP="00A80BD1">
            <w:pPr>
              <w:pStyle w:val="blacktopheaderbanner"/>
              <w:jc w:val="right"/>
            </w:pPr>
            <w:r w:rsidRPr="00AC4857">
              <w:t xml:space="preserve">Year </w:t>
            </w:r>
            <w:r w:rsidR="00A80BD1" w:rsidRPr="00AC4857">
              <w:t>6</w:t>
            </w:r>
          </w:p>
        </w:tc>
        <w:tc>
          <w:tcPr>
            <w:tcW w:w="141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94C634" w:themeFill="accent1"/>
            <w:vAlign w:val="bottom"/>
          </w:tcPr>
          <w:p w:rsidR="009921AE" w:rsidRPr="00AC4857" w:rsidRDefault="009921AE" w:rsidP="00A80BD1">
            <w:pPr>
              <w:pStyle w:val="blacktopheaderbanner"/>
              <w:jc w:val="right"/>
            </w:pPr>
            <w:r w:rsidRPr="00AC4857">
              <w:t xml:space="preserve">Unit </w:t>
            </w:r>
            <w:r w:rsidR="00A80BD1" w:rsidRPr="00AC4857">
              <w:t>4</w:t>
            </w:r>
          </w:p>
        </w:tc>
      </w:tr>
      <w:tr w:rsidR="009921AE" w:rsidRPr="00AC4857" w:rsidTr="00F82991">
        <w:tc>
          <w:tcPr>
            <w:tcW w:w="1804" w:type="dxa"/>
            <w:gridSpan w:val="2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EDAE" w:themeFill="accent2"/>
          </w:tcPr>
          <w:p w:rsidR="009921AE" w:rsidRPr="00AC4857" w:rsidRDefault="009921AE" w:rsidP="00A80BD1">
            <w:pPr>
              <w:pStyle w:val="Blackheaderbanner"/>
            </w:pPr>
            <w:r w:rsidRPr="00AC4857">
              <w:t xml:space="preserve">Lesson </w:t>
            </w:r>
            <w:r w:rsidR="00A80BD1" w:rsidRPr="00AC4857">
              <w:t>10</w:t>
            </w:r>
          </w:p>
        </w:tc>
        <w:tc>
          <w:tcPr>
            <w:tcW w:w="8459" w:type="dxa"/>
            <w:gridSpan w:val="4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EDAE" w:themeFill="accent2"/>
          </w:tcPr>
          <w:p w:rsidR="009921AE" w:rsidRPr="00AC4857" w:rsidRDefault="00A80BD1" w:rsidP="00544481">
            <w:pPr>
              <w:pStyle w:val="Blackheaderbanner"/>
            </w:pPr>
            <w:r w:rsidRPr="00AC4857">
              <w:t>Mould investigation</w:t>
            </w:r>
            <w:r w:rsidR="009921AE" w:rsidRPr="00AC4857">
              <w:t xml:space="preserve"> — </w:t>
            </w:r>
            <w:r w:rsidRPr="00AC4857">
              <w:t>Exploring mould</w:t>
            </w:r>
          </w:p>
        </w:tc>
      </w:tr>
      <w:tr w:rsidR="0002668A" w:rsidRPr="00AC4857" w:rsidTr="00134C80">
        <w:trPr>
          <w:trHeight w:val="319"/>
        </w:trPr>
        <w:tc>
          <w:tcPr>
            <w:tcW w:w="3119" w:type="dxa"/>
            <w:gridSpan w:val="3"/>
            <w:tcBorders>
              <w:top w:val="single" w:sz="18" w:space="0" w:color="FFFFFF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:rsidR="0002668A" w:rsidRPr="00AC4857" w:rsidRDefault="0002668A" w:rsidP="009424C1">
            <w:pPr>
              <w:pStyle w:val="Blueheader"/>
              <w:spacing w:after="0"/>
            </w:pPr>
            <w:r w:rsidRPr="00AC4857">
              <w:t>Lesson concepts</w:t>
            </w:r>
          </w:p>
        </w:tc>
        <w:tc>
          <w:tcPr>
            <w:tcW w:w="7144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AC4857" w:rsidRDefault="0002668A" w:rsidP="009424C1">
            <w:pPr>
              <w:pStyle w:val="Blackheader"/>
            </w:pPr>
            <w:r w:rsidRPr="00AC4857">
              <w:t>Example learning sequence</w:t>
            </w:r>
          </w:p>
          <w:p w:rsidR="0002668A" w:rsidRPr="00AC4857" w:rsidRDefault="00A80BD1" w:rsidP="009424C1">
            <w:pPr>
              <w:pStyle w:val="Blueheader"/>
            </w:pPr>
            <w:r w:rsidRPr="00AC4857">
              <w:t>Investigate environments where mould can grow</w:t>
            </w:r>
          </w:p>
          <w:p w:rsidR="00A80BD1" w:rsidRPr="00AC4857" w:rsidRDefault="00A80BD1" w:rsidP="00A80BD1">
            <w:pPr>
              <w:pStyle w:val="Bullet3space"/>
            </w:pPr>
            <w:r w:rsidRPr="00AC4857">
              <w:t>Review the environmental conditions required for living things.</w:t>
            </w:r>
          </w:p>
          <w:p w:rsidR="00A80BD1" w:rsidRPr="00AC4857" w:rsidRDefault="00A80BD1" w:rsidP="00A80BD1">
            <w:pPr>
              <w:pStyle w:val="Bullet3space"/>
            </w:pPr>
            <w:r w:rsidRPr="00AC4857">
              <w:t xml:space="preserve">Explore environments where mould can be found using the learning object </w:t>
            </w:r>
            <w:r w:rsidRPr="00AC4857">
              <w:rPr>
                <w:i/>
              </w:rPr>
              <w:t>Mould detective</w:t>
            </w:r>
            <w:r w:rsidRPr="00AC4857">
              <w:t xml:space="preserve"> about mould in the home.</w:t>
            </w:r>
          </w:p>
          <w:p w:rsidR="00A80BD1" w:rsidRPr="00AC4857" w:rsidRDefault="00A80BD1" w:rsidP="00A80BD1">
            <w:pPr>
              <w:pStyle w:val="Bullet3space"/>
            </w:pPr>
            <w:r w:rsidRPr="00AC4857">
              <w:t>Describe environments where mould can be found.</w:t>
            </w:r>
          </w:p>
          <w:p w:rsidR="00DB4799" w:rsidRPr="00AC4857" w:rsidRDefault="00A80BD1" w:rsidP="00A80BD1">
            <w:pPr>
              <w:pStyle w:val="Blueheader"/>
            </w:pPr>
            <w:r w:rsidRPr="00AC4857">
              <w:t>Identify that mould has different varieties</w:t>
            </w:r>
          </w:p>
          <w:p w:rsidR="00A80BD1" w:rsidRPr="00AC4857" w:rsidRDefault="00A80BD1" w:rsidP="00A80BD1">
            <w:pPr>
              <w:pStyle w:val="Bullet3space"/>
            </w:pPr>
            <w:r w:rsidRPr="00AC4857">
              <w:t>Explore mould growing in different locations in the home.</w:t>
            </w:r>
          </w:p>
          <w:p w:rsidR="00A80BD1" w:rsidRPr="00AC4857" w:rsidRDefault="00A80BD1" w:rsidP="00A80BD1">
            <w:pPr>
              <w:pStyle w:val="Bullet3space"/>
            </w:pPr>
            <w:r w:rsidRPr="00AC4857">
              <w:t>Explain that there is a wide variety of different moulds.</w:t>
            </w:r>
          </w:p>
          <w:p w:rsidR="00DB4799" w:rsidRPr="00AC4857" w:rsidRDefault="00A80BD1" w:rsidP="00A80BD1">
            <w:pPr>
              <w:pStyle w:val="Blueheader"/>
            </w:pPr>
            <w:r w:rsidRPr="00AC4857">
              <w:t>Identify the functions of mould in the environment</w:t>
            </w:r>
          </w:p>
          <w:p w:rsidR="00A80BD1" w:rsidRPr="00AC4857" w:rsidRDefault="00A80BD1" w:rsidP="00A80BD1">
            <w:pPr>
              <w:pStyle w:val="Bullet3space"/>
            </w:pPr>
            <w:r w:rsidRPr="00AC4857">
              <w:t xml:space="preserve">Explore the video </w:t>
            </w:r>
            <w:r w:rsidRPr="00AC4857">
              <w:rPr>
                <w:i/>
              </w:rPr>
              <w:t>Mould exposure</w:t>
            </w:r>
            <w:r w:rsidRPr="00AC4857">
              <w:t>, which highlights the negatives of mould in the environment.</w:t>
            </w:r>
          </w:p>
          <w:p w:rsidR="00A80BD1" w:rsidRPr="00AC4857" w:rsidRDefault="00A80BD1" w:rsidP="00A80BD1">
            <w:pPr>
              <w:pStyle w:val="Bullet3space"/>
            </w:pPr>
            <w:r w:rsidRPr="00AC4857">
              <w:t xml:space="preserve">View the video </w:t>
            </w:r>
            <w:proofErr w:type="gramStart"/>
            <w:r w:rsidRPr="00AC4857">
              <w:rPr>
                <w:i/>
              </w:rPr>
              <w:t>Not</w:t>
            </w:r>
            <w:proofErr w:type="gramEnd"/>
            <w:r w:rsidRPr="00AC4857">
              <w:rPr>
                <w:i/>
              </w:rPr>
              <w:t xml:space="preserve"> all </w:t>
            </w:r>
            <w:proofErr w:type="spellStart"/>
            <w:r w:rsidRPr="00AC4857">
              <w:rPr>
                <w:i/>
              </w:rPr>
              <w:t>mold</w:t>
            </w:r>
            <w:proofErr w:type="spellEnd"/>
            <w:r w:rsidRPr="00AC4857">
              <w:rPr>
                <w:i/>
              </w:rPr>
              <w:t xml:space="preserve"> is bad: About penicillin</w:t>
            </w:r>
            <w:r w:rsidRPr="00AC4857">
              <w:t>, which demonstrates some positives of mould in the environment.</w:t>
            </w:r>
          </w:p>
          <w:p w:rsidR="00A80BD1" w:rsidRPr="00AC4857" w:rsidRDefault="00A80BD1" w:rsidP="00A80BD1">
            <w:pPr>
              <w:pStyle w:val="Bullet3space"/>
            </w:pPr>
            <w:r w:rsidRPr="00AC4857">
              <w:t>Categorise mould as either helpful or harmful to other living things.</w:t>
            </w:r>
          </w:p>
          <w:p w:rsidR="00DB4799" w:rsidRPr="00AC4857" w:rsidRDefault="00A80BD1" w:rsidP="00A80BD1">
            <w:pPr>
              <w:pStyle w:val="Blueheader"/>
            </w:pPr>
            <w:r w:rsidRPr="00AC4857">
              <w:t>Compare plant and mould growth environmental factors</w:t>
            </w:r>
          </w:p>
          <w:p w:rsidR="00A80BD1" w:rsidRPr="00AC4857" w:rsidRDefault="00A80BD1" w:rsidP="00A80BD1">
            <w:pPr>
              <w:pStyle w:val="Bullet3space"/>
            </w:pPr>
            <w:r w:rsidRPr="00AC4857">
              <w:t>Identify environmental conditions required for different types of mould growth, e.g. wet, moist, warm, warm air,</w:t>
            </w:r>
            <w:r w:rsidR="002D537B" w:rsidRPr="00AC4857">
              <w:t xml:space="preserve"> </w:t>
            </w:r>
            <w:proofErr w:type="gramStart"/>
            <w:r w:rsidRPr="00AC4857">
              <w:t>dark</w:t>
            </w:r>
            <w:proofErr w:type="gramEnd"/>
            <w:r w:rsidRPr="00AC4857">
              <w:t>.</w:t>
            </w:r>
          </w:p>
          <w:p w:rsidR="00A80BD1" w:rsidRPr="00AC4857" w:rsidRDefault="00A80BD1" w:rsidP="00A80BD1">
            <w:pPr>
              <w:pStyle w:val="Bullet3space"/>
            </w:pPr>
            <w:r w:rsidRPr="00AC4857">
              <w:t>Compare the similarities and differences between environmental factors necessary for plant and mould growth.</w:t>
            </w:r>
          </w:p>
          <w:p w:rsidR="00A80BD1" w:rsidRDefault="00A80BD1" w:rsidP="009424C1">
            <w:pPr>
              <w:pStyle w:val="Blackheader"/>
              <w:rPr>
                <w:b w:val="0"/>
              </w:rPr>
            </w:pPr>
          </w:p>
          <w:p w:rsidR="00F82991" w:rsidRDefault="00F82991" w:rsidP="00F82991">
            <w:pPr>
              <w:pStyle w:val="Bodytext6space"/>
              <w:rPr>
                <w:lang w:eastAsia="zh-CN"/>
              </w:rPr>
            </w:pPr>
          </w:p>
          <w:p w:rsidR="00F82991" w:rsidRDefault="00F82991" w:rsidP="00F82991">
            <w:pPr>
              <w:pStyle w:val="Bodytext6space"/>
              <w:rPr>
                <w:lang w:eastAsia="zh-CN"/>
              </w:rPr>
            </w:pPr>
          </w:p>
          <w:p w:rsidR="00F82991" w:rsidRDefault="00F82991" w:rsidP="00F82991">
            <w:pPr>
              <w:pStyle w:val="Bodytext6space"/>
              <w:rPr>
                <w:lang w:eastAsia="zh-CN"/>
              </w:rPr>
            </w:pPr>
          </w:p>
          <w:p w:rsidR="00F82991" w:rsidRDefault="00F82991" w:rsidP="00F82991">
            <w:pPr>
              <w:pStyle w:val="Bodytext6space"/>
              <w:rPr>
                <w:lang w:eastAsia="zh-CN"/>
              </w:rPr>
            </w:pPr>
          </w:p>
          <w:p w:rsidR="00F82991" w:rsidRDefault="00F82991" w:rsidP="00F82991">
            <w:pPr>
              <w:pStyle w:val="Bodytext6space"/>
              <w:rPr>
                <w:lang w:eastAsia="zh-CN"/>
              </w:rPr>
            </w:pPr>
          </w:p>
          <w:p w:rsidR="00F82991" w:rsidRDefault="00F82991" w:rsidP="00F82991">
            <w:pPr>
              <w:pStyle w:val="Bodytext6space"/>
              <w:rPr>
                <w:lang w:eastAsia="zh-CN"/>
              </w:rPr>
            </w:pPr>
          </w:p>
          <w:p w:rsidR="00F82991" w:rsidRDefault="00F82991" w:rsidP="00F82991">
            <w:pPr>
              <w:pStyle w:val="Bodytext6space"/>
              <w:rPr>
                <w:lang w:eastAsia="zh-CN"/>
              </w:rPr>
            </w:pPr>
          </w:p>
          <w:p w:rsidR="00F82991" w:rsidRDefault="00F82991" w:rsidP="00F82991">
            <w:pPr>
              <w:pStyle w:val="Bodytext6space"/>
              <w:rPr>
                <w:lang w:eastAsia="zh-CN"/>
              </w:rPr>
            </w:pPr>
          </w:p>
          <w:p w:rsidR="00F82991" w:rsidRDefault="00F82991" w:rsidP="00F82991">
            <w:pPr>
              <w:pStyle w:val="Bodytext6space"/>
              <w:rPr>
                <w:lang w:eastAsia="zh-CN"/>
              </w:rPr>
            </w:pPr>
          </w:p>
          <w:p w:rsidR="00F82991" w:rsidRDefault="00F82991" w:rsidP="00F82991">
            <w:pPr>
              <w:pStyle w:val="Bodytext6space"/>
              <w:rPr>
                <w:lang w:eastAsia="zh-CN"/>
              </w:rPr>
            </w:pPr>
          </w:p>
          <w:p w:rsidR="00F82991" w:rsidRDefault="00F82991" w:rsidP="00F82991">
            <w:pPr>
              <w:pStyle w:val="Bodytext6space"/>
              <w:rPr>
                <w:lang w:eastAsia="zh-CN"/>
              </w:rPr>
            </w:pPr>
          </w:p>
          <w:p w:rsidR="00F82991" w:rsidRDefault="00F82991" w:rsidP="00F82991">
            <w:pPr>
              <w:pStyle w:val="Bodytext6space"/>
              <w:rPr>
                <w:lang w:eastAsia="zh-CN"/>
              </w:rPr>
            </w:pPr>
          </w:p>
          <w:p w:rsidR="00F82991" w:rsidRDefault="00F82991" w:rsidP="00F82991">
            <w:pPr>
              <w:pStyle w:val="Bodytext6space"/>
              <w:rPr>
                <w:lang w:eastAsia="zh-CN"/>
              </w:rPr>
            </w:pPr>
          </w:p>
          <w:p w:rsidR="00F82991" w:rsidRDefault="00F82991" w:rsidP="00F82991">
            <w:pPr>
              <w:pStyle w:val="Bodytext6space"/>
              <w:rPr>
                <w:lang w:eastAsia="zh-CN"/>
              </w:rPr>
            </w:pPr>
          </w:p>
          <w:p w:rsidR="00F82991" w:rsidRPr="00F82991" w:rsidRDefault="00F82991" w:rsidP="00F82991">
            <w:pPr>
              <w:pStyle w:val="Bodytext6space"/>
              <w:rPr>
                <w:lang w:eastAsia="zh-CN"/>
              </w:rPr>
            </w:pPr>
          </w:p>
          <w:p w:rsidR="0002668A" w:rsidRPr="00AC4857" w:rsidRDefault="004E08D7" w:rsidP="009424C1">
            <w:pPr>
              <w:pStyle w:val="Blackheader"/>
            </w:pPr>
            <w:r w:rsidRPr="00AC4857">
              <w:lastRenderedPageBreak/>
              <w:t>R</w:t>
            </w:r>
            <w:r w:rsidR="002D74A1" w:rsidRPr="00AC4857">
              <w:t>esources</w:t>
            </w:r>
          </w:p>
          <w:p w:rsidR="00A80BD1" w:rsidRPr="00031D53" w:rsidRDefault="00A80BD1" w:rsidP="00031D53">
            <w:pPr>
              <w:pStyle w:val="Bodytext6space"/>
            </w:pPr>
            <w:r w:rsidRPr="00031D53">
              <w:t xml:space="preserve">Supporting learning resource — </w:t>
            </w:r>
            <w:hyperlink r:id="rId9" w:history="1">
              <w:r w:rsidRPr="00031D53">
                <w:rPr>
                  <w:rStyle w:val="Hyperlink"/>
                </w:rPr>
                <w:t>Exploring mould: Teacher note</w:t>
              </w:r>
            </w:hyperlink>
          </w:p>
          <w:p w:rsidR="00A80BD1" w:rsidRPr="00031D53" w:rsidRDefault="00A80BD1" w:rsidP="00031D53">
            <w:pPr>
              <w:pStyle w:val="Bodytext6space"/>
            </w:pPr>
            <w:r w:rsidRPr="00031D53">
              <w:t xml:space="preserve">Learning object — </w:t>
            </w:r>
            <w:hyperlink r:id="rId10" w:history="1">
              <w:r w:rsidRPr="00031D53">
                <w:rPr>
                  <w:rStyle w:val="Hyperlink"/>
                </w:rPr>
                <w:t>Mould detective</w:t>
              </w:r>
            </w:hyperlink>
          </w:p>
          <w:p w:rsidR="00A80BD1" w:rsidRPr="00031D53" w:rsidRDefault="00A80BD1" w:rsidP="00031D53">
            <w:pPr>
              <w:pStyle w:val="Bodytext6space"/>
            </w:pPr>
            <w:r w:rsidRPr="00031D53">
              <w:t xml:space="preserve">Sheet — </w:t>
            </w:r>
            <w:hyperlink r:id="rId11" w:history="1">
              <w:r w:rsidRPr="00031D53">
                <w:rPr>
                  <w:rStyle w:val="Hyperlink"/>
                </w:rPr>
                <w:t>Mouldy environments</w:t>
              </w:r>
            </w:hyperlink>
          </w:p>
          <w:p w:rsidR="00A80BD1" w:rsidRPr="00031D53" w:rsidRDefault="00A80BD1" w:rsidP="00031D53">
            <w:pPr>
              <w:pStyle w:val="Bodytext6space"/>
            </w:pPr>
            <w:r w:rsidRPr="00031D53">
              <w:t xml:space="preserve">Video — </w:t>
            </w:r>
            <w:hyperlink r:id="rId12" w:history="1">
              <w:r w:rsidRPr="00031D53">
                <w:rPr>
                  <w:rStyle w:val="Hyperlink"/>
                </w:rPr>
                <w:t>Mould exposure</w:t>
              </w:r>
            </w:hyperlink>
            <w:r w:rsidRPr="00031D53">
              <w:t xml:space="preserve"> (</w:t>
            </w:r>
            <w:proofErr w:type="spellStart"/>
            <w:r w:rsidRPr="00031D53">
              <w:t>WorkSafeBC</w:t>
            </w:r>
            <w:proofErr w:type="spellEnd"/>
            <w:r w:rsidRPr="00031D53">
              <w:t>) Used with permission.</w:t>
            </w:r>
          </w:p>
          <w:p w:rsidR="00A80BD1" w:rsidRPr="00031D53" w:rsidRDefault="00A80BD1" w:rsidP="00031D53">
            <w:pPr>
              <w:pStyle w:val="Bodytext6space"/>
            </w:pPr>
            <w:r w:rsidRPr="00031D53">
              <w:t xml:space="preserve">Video — </w:t>
            </w:r>
            <w:hyperlink r:id="rId13" w:history="1">
              <w:r w:rsidRPr="00031D53">
                <w:rPr>
                  <w:rStyle w:val="Hyperlink"/>
                </w:rPr>
                <w:t xml:space="preserve">Not all </w:t>
              </w:r>
              <w:proofErr w:type="spellStart"/>
              <w:r w:rsidRPr="00031D53">
                <w:rPr>
                  <w:rStyle w:val="Hyperlink"/>
                </w:rPr>
                <w:t>mold</w:t>
              </w:r>
              <w:proofErr w:type="spellEnd"/>
              <w:r w:rsidRPr="00031D53">
                <w:rPr>
                  <w:rStyle w:val="Hyperlink"/>
                </w:rPr>
                <w:t xml:space="preserve"> is bad: About penicillin</w:t>
              </w:r>
            </w:hyperlink>
            <w:r w:rsidRPr="00031D53">
              <w:t xml:space="preserve"> (</w:t>
            </w:r>
            <w:proofErr w:type="spellStart"/>
            <w:r w:rsidRPr="00031D53">
              <w:t>Mold</w:t>
            </w:r>
            <w:proofErr w:type="spellEnd"/>
            <w:r w:rsidRPr="00031D53">
              <w:t xml:space="preserve"> Busters) Used with permission.</w:t>
            </w:r>
          </w:p>
          <w:p w:rsidR="00A80BD1" w:rsidRPr="00031D53" w:rsidRDefault="00A80BD1" w:rsidP="00031D53">
            <w:pPr>
              <w:pStyle w:val="Bodytext6space"/>
            </w:pPr>
            <w:r w:rsidRPr="00031D53">
              <w:t xml:space="preserve">Video — </w:t>
            </w:r>
            <w:r w:rsidR="001835C3" w:rsidRPr="001D1C19">
              <w:rPr>
                <w:i/>
              </w:rPr>
              <w:t>A peach decomposing: time-lapse footage</w:t>
            </w:r>
            <w:r w:rsidR="001835C3">
              <w:t xml:space="preserve"> </w:t>
            </w:r>
            <w:r w:rsidR="001835C3" w:rsidRPr="001D1C19">
              <w:t xml:space="preserve">(TLF R11859) </w:t>
            </w:r>
            <w:r w:rsidR="001835C3" w:rsidRPr="001D1C19">
              <w:rPr>
                <w:rStyle w:val="Grey8"/>
              </w:rPr>
              <w:t>https://learningplace.eq.edu.au/cx/resources/items/5ae4cc90-58ea-96b8-2967-930b7e237aac/0/ViewIMS.jsp</w:t>
            </w:r>
            <w:r w:rsidR="001835C3">
              <w:t xml:space="preserve"> </w:t>
            </w:r>
            <w:bookmarkStart w:id="0" w:name="_GoBack"/>
            <w:bookmarkEnd w:id="0"/>
            <w:r w:rsidRPr="00031D53">
              <w:t>© Education Services Australia Ltd</w:t>
            </w:r>
            <w:r w:rsidR="004F1791" w:rsidRPr="00031D53">
              <w:t xml:space="preserve"> and Photolibrary</w:t>
            </w:r>
            <w:r w:rsidRPr="00031D53">
              <w:t>2013</w:t>
            </w:r>
          </w:p>
          <w:p w:rsidR="00A80BD1" w:rsidRPr="00031D53" w:rsidRDefault="00A80BD1" w:rsidP="00031D53">
            <w:pPr>
              <w:pStyle w:val="Bodytext6space"/>
            </w:pPr>
            <w:r w:rsidRPr="00031D53">
              <w:t xml:space="preserve">Sheet — </w:t>
            </w:r>
            <w:hyperlink r:id="rId14" w:history="1">
              <w:r w:rsidRPr="00031D53">
                <w:rPr>
                  <w:rStyle w:val="Hyperlink"/>
                </w:rPr>
                <w:t>Mould: Good or bad?</w:t>
              </w:r>
            </w:hyperlink>
          </w:p>
          <w:p w:rsidR="0002668A" w:rsidRPr="00AC4857" w:rsidRDefault="0002668A" w:rsidP="009424C1">
            <w:pPr>
              <w:pStyle w:val="Blackheaderitalic"/>
            </w:pPr>
            <w:r w:rsidRPr="00AC4857">
              <w:t xml:space="preserve">Helpful information </w:t>
            </w:r>
          </w:p>
          <w:p w:rsidR="00A80BD1" w:rsidRPr="00AC4857" w:rsidRDefault="00A80BD1" w:rsidP="00F82991">
            <w:pPr>
              <w:pStyle w:val="Bodytext6space"/>
              <w:rPr>
                <w:u w:val="single"/>
              </w:rPr>
            </w:pPr>
            <w:r w:rsidRPr="00AC4857">
              <w:rPr>
                <w:iCs/>
              </w:rPr>
              <w:t xml:space="preserve">Website — </w:t>
            </w:r>
            <w:proofErr w:type="spellStart"/>
            <w:r w:rsidRPr="00AC4857">
              <w:rPr>
                <w:i/>
              </w:rPr>
              <w:t>Mold</w:t>
            </w:r>
            <w:proofErr w:type="spellEnd"/>
            <w:r w:rsidRPr="00AC4857">
              <w:rPr>
                <w:i/>
              </w:rPr>
              <w:t xml:space="preserve"> types commonly found in homes and offices</w:t>
            </w:r>
            <w:r w:rsidRPr="00AC4857">
              <w:rPr>
                <w:rStyle w:val="Hyperlink"/>
                <w:rFonts w:eastAsia="Cambria"/>
              </w:rPr>
              <w:t xml:space="preserve"> </w:t>
            </w:r>
            <w:r w:rsidRPr="00AC4857">
              <w:t xml:space="preserve">(Mould facts) </w:t>
            </w:r>
            <w:r w:rsidR="007A0566" w:rsidRPr="00031D53">
              <w:rPr>
                <w:color w:val="A6A6A6" w:themeColor="background1" w:themeShade="A6"/>
                <w:sz w:val="16"/>
                <w:szCs w:val="16"/>
              </w:rPr>
              <w:t>http://www.mouldfacts.ca/mold-types-commonly-found-in-homes-and-offices.html</w:t>
            </w:r>
          </w:p>
          <w:p w:rsidR="00A80BD1" w:rsidRPr="00AC4857" w:rsidRDefault="00A80BD1" w:rsidP="00F82991">
            <w:pPr>
              <w:pStyle w:val="Bodytext6space"/>
            </w:pPr>
            <w:r w:rsidRPr="00AC4857">
              <w:t xml:space="preserve">Video — </w:t>
            </w:r>
            <w:proofErr w:type="spellStart"/>
            <w:r w:rsidRPr="00AC4857">
              <w:rPr>
                <w:i/>
                <w:iCs/>
              </w:rPr>
              <w:t>Rhizopus</w:t>
            </w:r>
            <w:proofErr w:type="spellEnd"/>
            <w:r w:rsidRPr="00AC4857">
              <w:rPr>
                <w:i/>
                <w:iCs/>
              </w:rPr>
              <w:t xml:space="preserve"> </w:t>
            </w:r>
            <w:proofErr w:type="spellStart"/>
            <w:r w:rsidRPr="00AC4857">
              <w:rPr>
                <w:i/>
                <w:iCs/>
              </w:rPr>
              <w:t>stolonifer</w:t>
            </w:r>
            <w:proofErr w:type="spellEnd"/>
            <w:r w:rsidRPr="00AC4857">
              <w:rPr>
                <w:i/>
                <w:iCs/>
              </w:rPr>
              <w:t xml:space="preserve"> and the strawberries</w:t>
            </w:r>
            <w:r w:rsidRPr="00AC4857">
              <w:rPr>
                <w:iCs/>
              </w:rPr>
              <w:t xml:space="preserve"> (</w:t>
            </w:r>
            <w:r w:rsidRPr="00AC4857">
              <w:t>Cornell University, Dept. of Plant Pathology</w:t>
            </w:r>
            <w:r w:rsidRPr="00AC4857">
              <w:rPr>
                <w:iCs/>
              </w:rPr>
              <w:t>)</w:t>
            </w:r>
            <w:r w:rsidRPr="00AC4857">
              <w:rPr>
                <w:i/>
                <w:iCs/>
              </w:rPr>
              <w:t xml:space="preserve"> </w:t>
            </w:r>
            <w:r w:rsidRPr="00031D53">
              <w:rPr>
                <w:color w:val="A6A6A6" w:themeColor="background1" w:themeShade="A6"/>
                <w:sz w:val="16"/>
                <w:szCs w:val="16"/>
              </w:rPr>
              <w:t>http://www.plantpath.cornell.edu/PhotoLab/TimeLapse2/Strawb_Rhizo_credits_FC.html</w:t>
            </w:r>
          </w:p>
          <w:p w:rsidR="00A80BD1" w:rsidRPr="00AC4857" w:rsidRDefault="00A80BD1" w:rsidP="00F82991">
            <w:pPr>
              <w:pStyle w:val="Bodytext6space"/>
            </w:pPr>
            <w:r w:rsidRPr="00AC4857">
              <w:t xml:space="preserve">Video — </w:t>
            </w:r>
            <w:proofErr w:type="spellStart"/>
            <w:r w:rsidRPr="00AC4857">
              <w:rPr>
                <w:i/>
              </w:rPr>
              <w:t>Moldy</w:t>
            </w:r>
            <w:proofErr w:type="spellEnd"/>
            <w:r w:rsidRPr="00AC4857">
              <w:rPr>
                <w:i/>
              </w:rPr>
              <w:t xml:space="preserve"> bread</w:t>
            </w:r>
            <w:r w:rsidRPr="00AC4857">
              <w:t xml:space="preserve"> (YouTube, </w:t>
            </w:r>
            <w:proofErr w:type="spellStart"/>
            <w:r w:rsidRPr="00AC4857">
              <w:t>QuickLapse</w:t>
            </w:r>
            <w:proofErr w:type="spellEnd"/>
            <w:r w:rsidRPr="00AC4857">
              <w:t xml:space="preserve">) </w:t>
            </w:r>
            <w:r w:rsidRPr="00031D53">
              <w:rPr>
                <w:color w:val="A6A6A6" w:themeColor="background1" w:themeShade="A6"/>
                <w:sz w:val="16"/>
                <w:szCs w:val="16"/>
              </w:rPr>
              <w:t>http://www.youtube.com/watch?v=CcuWuKLoCmU</w:t>
            </w:r>
          </w:p>
          <w:p w:rsidR="00A80BD1" w:rsidRPr="00AC4857" w:rsidRDefault="00A80BD1" w:rsidP="00F82991">
            <w:pPr>
              <w:pStyle w:val="Bodytext6space"/>
            </w:pPr>
            <w:r w:rsidRPr="00AC4857">
              <w:t xml:space="preserve">Video — </w:t>
            </w:r>
            <w:r w:rsidRPr="00AC4857">
              <w:rPr>
                <w:i/>
              </w:rPr>
              <w:t>Tomato time lapse</w:t>
            </w:r>
            <w:r w:rsidRPr="00AC4857">
              <w:t xml:space="preserve"> (YouTube, James Knott) </w:t>
            </w:r>
            <w:r w:rsidRPr="00031D53">
              <w:rPr>
                <w:color w:val="A6A6A6" w:themeColor="background1" w:themeShade="A6"/>
                <w:sz w:val="16"/>
                <w:szCs w:val="16"/>
              </w:rPr>
              <w:t>http://www.youtube.com/watch?v=ATMo4RFlma4</w:t>
            </w:r>
          </w:p>
          <w:p w:rsidR="00A80BD1" w:rsidRPr="00AC4857" w:rsidRDefault="00A80BD1" w:rsidP="00F82991">
            <w:pPr>
              <w:pStyle w:val="Bodytext6space"/>
              <w:rPr>
                <w:color w:val="A6A6A6" w:themeColor="background1" w:themeShade="A6"/>
              </w:rPr>
            </w:pPr>
            <w:r w:rsidRPr="00AC4857">
              <w:t xml:space="preserve">Video — </w:t>
            </w:r>
            <w:r w:rsidRPr="00AC4857">
              <w:rPr>
                <w:i/>
              </w:rPr>
              <w:t>Donut decomposer</w:t>
            </w:r>
            <w:r w:rsidRPr="00AC4857">
              <w:t xml:space="preserve"> (YouTube, </w:t>
            </w:r>
            <w:proofErr w:type="spellStart"/>
            <w:r w:rsidRPr="00AC4857">
              <w:t>sethcloues</w:t>
            </w:r>
            <w:proofErr w:type="spellEnd"/>
            <w:r w:rsidRPr="00AC4857">
              <w:t xml:space="preserve">) </w:t>
            </w:r>
            <w:r w:rsidRPr="00031D53">
              <w:rPr>
                <w:color w:val="A6A6A6" w:themeColor="background1" w:themeShade="A6"/>
                <w:sz w:val="16"/>
              </w:rPr>
              <w:t>http://www.youtube.com/watch?v=6Z2ZQDl2iJ4</w:t>
            </w:r>
          </w:p>
          <w:p w:rsidR="009921AE" w:rsidRPr="00AC4857" w:rsidRDefault="009921AE" w:rsidP="009921AE">
            <w:pPr>
              <w:pStyle w:val="Blueheader"/>
            </w:pPr>
            <w:r w:rsidRPr="00AC4857">
              <w:t>Safety</w:t>
            </w:r>
          </w:p>
          <w:p w:rsidR="009921AE" w:rsidRPr="00AC4857" w:rsidRDefault="009921AE" w:rsidP="00F82991">
            <w:pPr>
              <w:pStyle w:val="Bodytext6space"/>
            </w:pPr>
            <w:r w:rsidRPr="00AC4857">
              <w:t>Teachers need to:</w:t>
            </w:r>
          </w:p>
          <w:p w:rsidR="009921AE" w:rsidRPr="00AC4857" w:rsidRDefault="009921AE" w:rsidP="00031D53">
            <w:pPr>
              <w:pStyle w:val="Bullet3space"/>
              <w:rPr>
                <w:i/>
              </w:rPr>
            </w:pPr>
            <w:proofErr w:type="gramStart"/>
            <w:r w:rsidRPr="00AC4857">
              <w:t>refer</w:t>
            </w:r>
            <w:proofErr w:type="gramEnd"/>
            <w:r w:rsidRPr="00AC4857">
              <w:t xml:space="preserve"> to the </w:t>
            </w:r>
            <w:r w:rsidRPr="00031D53">
              <w:rPr>
                <w:rFonts w:cs="Times New Roman"/>
                <w:i/>
              </w:rPr>
              <w:t>Health and Safety</w:t>
            </w:r>
            <w:r w:rsidRPr="00AC4857">
              <w:t xml:space="preserve"> policy pertaining to schools</w:t>
            </w:r>
            <w:r w:rsidR="00031D53">
              <w:t xml:space="preserve"> </w:t>
            </w:r>
            <w:r w:rsidR="00031D53" w:rsidRPr="00031D53">
              <w:rPr>
                <w:color w:val="A6A6A6" w:themeColor="background1" w:themeShade="A6"/>
                <w:sz w:val="16"/>
                <w:szCs w:val="16"/>
              </w:rPr>
              <w:t>http://education.qld.gov.au/health/safety/index.html</w:t>
            </w:r>
            <w:r w:rsidRPr="00AC4857">
              <w:t>.</w:t>
            </w:r>
          </w:p>
        </w:tc>
      </w:tr>
      <w:tr w:rsidR="0002668A" w:rsidRPr="00AC4857" w:rsidTr="00134C80">
        <w:trPr>
          <w:trHeight w:val="462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02668A" w:rsidRPr="00AC4857" w:rsidRDefault="00A80BD1" w:rsidP="00F82991">
            <w:pPr>
              <w:pStyle w:val="Bodytext0space"/>
            </w:pPr>
            <w:r w:rsidRPr="00AC4857">
              <w:rPr>
                <w:noProof/>
              </w:rPr>
              <w:drawing>
                <wp:inline distT="0" distB="0" distL="0" distR="0" wp14:anchorId="5D6F4A89" wp14:editId="118B4616">
                  <wp:extent cx="214824" cy="214824"/>
                  <wp:effectExtent l="0" t="0" r="0" b="0"/>
                  <wp:docPr id="4" name="Picture 4" descr="8047_C2C:DevArea:C2C:ePublishing:Templates:Level 4 Prep :Concept Icons:png:concept key:O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8047_C2C:DevArea:C2C:ePublishing:Templates:Level 4 Prep :Concept Icons:png:concept key:O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24" cy="214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02668A" w:rsidRPr="00AC4857" w:rsidRDefault="00A80BD1" w:rsidP="00F82991">
            <w:pPr>
              <w:pStyle w:val="Bodytext0space"/>
            </w:pPr>
            <w:r w:rsidRPr="00AC4857">
              <w:t>The growth and survival of living things are affected by the physical conditions of their environment</w:t>
            </w:r>
          </w:p>
        </w:tc>
        <w:tc>
          <w:tcPr>
            <w:tcW w:w="7144" w:type="dxa"/>
            <w:gridSpan w:val="3"/>
            <w:vMerge/>
            <w:tcBorders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AC4857" w:rsidRDefault="0002668A" w:rsidP="006C7384">
            <w:pPr>
              <w:rPr>
                <w:rFonts w:eastAsia="MS ????" w:cs="Arial"/>
                <w:bCs/>
                <w:iCs/>
                <w:szCs w:val="24"/>
              </w:rPr>
            </w:pPr>
          </w:p>
        </w:tc>
      </w:tr>
      <w:tr w:rsidR="0002668A" w:rsidRPr="00AC4857" w:rsidTr="00134C80">
        <w:trPr>
          <w:trHeight w:val="93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02668A" w:rsidRPr="00AC4857" w:rsidRDefault="00A80BD1" w:rsidP="00F82991">
            <w:pPr>
              <w:pStyle w:val="Bodytext0space"/>
            </w:pPr>
            <w:r w:rsidRPr="00AC4857">
              <w:rPr>
                <w:noProof/>
              </w:rPr>
              <w:drawing>
                <wp:inline distT="0" distB="0" distL="0" distR="0" wp14:anchorId="46513BC9" wp14:editId="356F5BB9">
                  <wp:extent cx="214824" cy="214824"/>
                  <wp:effectExtent l="0" t="0" r="0" b="0"/>
                  <wp:docPr id="5" name="Picture 5" descr="8047_C2C:DevArea:C2C:ePublishing:Templates:Level 4 Prep :Concept Icons:png:concept key:O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8047_C2C:DevArea:C2C:ePublishing:Templates:Level 4 Prep :Concept Icons:png:concept key:O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24" cy="214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:rsidR="0002668A" w:rsidRPr="00AC4857" w:rsidRDefault="00A80BD1" w:rsidP="00F82991">
            <w:pPr>
              <w:pStyle w:val="Bodytext0space"/>
            </w:pPr>
            <w:r w:rsidRPr="00AC4857">
              <w:t>Representations can describe observations</w:t>
            </w:r>
          </w:p>
        </w:tc>
        <w:tc>
          <w:tcPr>
            <w:tcW w:w="7144" w:type="dxa"/>
            <w:gridSpan w:val="3"/>
            <w:vMerge/>
            <w:tcBorders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AC4857" w:rsidRDefault="0002668A" w:rsidP="006C7384">
            <w:pPr>
              <w:rPr>
                <w:rFonts w:eastAsia="MS ????" w:cs="Arial"/>
                <w:bCs/>
                <w:iCs/>
                <w:szCs w:val="24"/>
              </w:rPr>
            </w:pPr>
          </w:p>
        </w:tc>
      </w:tr>
      <w:tr w:rsidR="0002668A" w:rsidRPr="00AC4857" w:rsidTr="00134C80">
        <w:trPr>
          <w:trHeight w:val="266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02668A" w:rsidRPr="00AC4857" w:rsidRDefault="00A80BD1" w:rsidP="00F82991">
            <w:pPr>
              <w:pStyle w:val="Bodytext0space"/>
            </w:pPr>
            <w:r w:rsidRPr="00AC4857">
              <w:rPr>
                <w:noProof/>
              </w:rPr>
              <w:drawing>
                <wp:inline distT="0" distB="0" distL="0" distR="0" wp14:anchorId="489654D5" wp14:editId="4A4153B5">
                  <wp:extent cx="214824" cy="214824"/>
                  <wp:effectExtent l="0" t="0" r="0" b="0"/>
                  <wp:docPr id="8" name="Picture 8" descr="8047_C2C:DevArea:C2C:ePublishing:Templates:Level 4 Prep :Concept Icons:png:concept key:O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8047_C2C:DevArea:C2C:ePublishing:Templates:Level 4 Prep :Concept Icons:png:concept key:O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24" cy="214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02668A" w:rsidRPr="00AC4857" w:rsidRDefault="00A80BD1" w:rsidP="00F82991">
            <w:pPr>
              <w:pStyle w:val="Bodytext0space"/>
            </w:pPr>
            <w:r w:rsidRPr="00AC4857">
              <w:t>Ideas, explanations and processes can be communicated</w:t>
            </w:r>
          </w:p>
        </w:tc>
        <w:tc>
          <w:tcPr>
            <w:tcW w:w="7144" w:type="dxa"/>
            <w:gridSpan w:val="3"/>
            <w:vMerge/>
            <w:tcBorders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AC4857" w:rsidRDefault="0002668A" w:rsidP="006C7384">
            <w:pPr>
              <w:rPr>
                <w:rFonts w:eastAsia="MS ????" w:cs="Arial"/>
                <w:bCs/>
                <w:iCs/>
                <w:szCs w:val="24"/>
              </w:rPr>
            </w:pPr>
          </w:p>
        </w:tc>
      </w:tr>
      <w:tr w:rsidR="0002668A" w:rsidRPr="00AC4857" w:rsidTr="00134C80">
        <w:trPr>
          <w:trHeight w:val="518"/>
        </w:trPr>
        <w:tc>
          <w:tcPr>
            <w:tcW w:w="3119" w:type="dxa"/>
            <w:gridSpan w:val="3"/>
            <w:tcBorders>
              <w:top w:val="single" w:sz="8" w:space="0" w:color="FFFFFF" w:themeColor="background1"/>
              <w:left w:val="nil"/>
              <w:bottom w:val="single" w:sz="8" w:space="0" w:color="FFFFFF"/>
              <w:right w:val="nil"/>
            </w:tcBorders>
            <w:shd w:val="clear" w:color="auto" w:fill="F2F2F2" w:themeFill="background1" w:themeFillShade="F2"/>
          </w:tcPr>
          <w:p w:rsidR="0002668A" w:rsidRPr="00AC4857" w:rsidRDefault="000043C9" w:rsidP="00B44934">
            <w:pPr>
              <w:pStyle w:val="Blackheaderbold"/>
            </w:pPr>
            <w:r w:rsidRPr="00AC4857">
              <w:t>Learning area specific language:</w:t>
            </w:r>
          </w:p>
          <w:p w:rsidR="0002668A" w:rsidRPr="00AC4857" w:rsidRDefault="00A80BD1" w:rsidP="00F55FE6">
            <w:pPr>
              <w:pStyle w:val="Bodytext6space"/>
              <w:rPr>
                <w:rFonts w:cs="Arial"/>
                <w:iCs/>
                <w:color w:val="000000"/>
              </w:rPr>
            </w:pPr>
            <w:r w:rsidRPr="00AC4857">
              <w:t>germinate, spore</w:t>
            </w:r>
          </w:p>
          <w:p w:rsidR="0002668A" w:rsidRPr="00AC4857" w:rsidRDefault="0002668A" w:rsidP="009424C1">
            <w:pPr>
              <w:pStyle w:val="Blueheader"/>
            </w:pPr>
            <w:r w:rsidRPr="00AC4857">
              <w:t>Lesson objectives</w:t>
            </w:r>
          </w:p>
          <w:p w:rsidR="0002668A" w:rsidRPr="00AC4857" w:rsidRDefault="0002668A" w:rsidP="00B44934">
            <w:pPr>
              <w:pStyle w:val="Blackheaderbold"/>
            </w:pPr>
            <w:r w:rsidRPr="00AC4857">
              <w:t>Students will:</w:t>
            </w:r>
          </w:p>
          <w:p w:rsidR="00A80BD1" w:rsidRPr="00AC4857" w:rsidRDefault="00A80BD1" w:rsidP="00F82991">
            <w:pPr>
              <w:pStyle w:val="Bodytext6space"/>
              <w:rPr>
                <w:b/>
              </w:rPr>
            </w:pPr>
            <w:r w:rsidRPr="00AC4857">
              <w:t>Understand the environments in which mould grows and survives.</w:t>
            </w:r>
          </w:p>
          <w:p w:rsidR="00A770E9" w:rsidRPr="00AC4857" w:rsidRDefault="00A80BD1" w:rsidP="00F82991">
            <w:pPr>
              <w:pStyle w:val="Bodytext6space"/>
            </w:pPr>
            <w:r w:rsidRPr="00AC4857">
              <w:t>Understand the positive and negative effects of mould.</w:t>
            </w:r>
          </w:p>
          <w:p w:rsidR="0002668A" w:rsidRPr="00AC4857" w:rsidRDefault="0002668A" w:rsidP="009424C1">
            <w:pPr>
              <w:pStyle w:val="Blueheader"/>
            </w:pPr>
            <w:r w:rsidRPr="00AC4857">
              <w:t>Evidence of learning</w:t>
            </w:r>
          </w:p>
          <w:p w:rsidR="0002668A" w:rsidRPr="00AC4857" w:rsidRDefault="0002668A" w:rsidP="00F55FE6">
            <w:pPr>
              <w:pStyle w:val="Blackheaderbold"/>
            </w:pPr>
            <w:r w:rsidRPr="00AC4857">
              <w:t>Can the student:</w:t>
            </w:r>
          </w:p>
          <w:p w:rsidR="00A80BD1" w:rsidRPr="00AC4857" w:rsidRDefault="00A80BD1" w:rsidP="00F82991">
            <w:pPr>
              <w:pStyle w:val="Bodytext6space"/>
              <w:rPr>
                <w:b/>
              </w:rPr>
            </w:pPr>
            <w:r w:rsidRPr="00AC4857">
              <w:t>Identify environmental factors that affect the survival and growth of mould?</w:t>
            </w:r>
          </w:p>
          <w:p w:rsidR="0002668A" w:rsidRPr="00AC4857" w:rsidRDefault="00A80BD1" w:rsidP="00F82991">
            <w:pPr>
              <w:pStyle w:val="Bodytext6space"/>
            </w:pPr>
            <w:r w:rsidRPr="00AC4857">
              <w:t>Identify functions of mould in the environment?</w:t>
            </w:r>
          </w:p>
          <w:p w:rsidR="0002668A" w:rsidRPr="00AC4857" w:rsidRDefault="0002668A" w:rsidP="009424C1">
            <w:pPr>
              <w:pStyle w:val="Blueheader"/>
            </w:pPr>
            <w:r w:rsidRPr="00AC4857">
              <w:t>Ideas for monitoring</w:t>
            </w:r>
          </w:p>
          <w:p w:rsidR="0002668A" w:rsidRPr="00AC4857" w:rsidRDefault="0002668A" w:rsidP="00B35377">
            <w:pPr>
              <w:pStyle w:val="Blackheaderbold"/>
              <w:rPr>
                <w:i/>
                <w:iCs/>
              </w:rPr>
            </w:pPr>
            <w:r w:rsidRPr="00AC4857">
              <w:t>Monitor students’ ability to:</w:t>
            </w:r>
          </w:p>
          <w:p w:rsidR="00A80BD1" w:rsidRPr="00AC4857" w:rsidRDefault="00A80BD1" w:rsidP="00F82991">
            <w:pPr>
              <w:pStyle w:val="Bodytext6space"/>
              <w:rPr>
                <w:b/>
              </w:rPr>
            </w:pPr>
            <w:r w:rsidRPr="00AC4857">
              <w:t>Identify environmental factors that affect the survival and growth of mould.</w:t>
            </w:r>
          </w:p>
          <w:p w:rsidR="0002668A" w:rsidRPr="00AC4857" w:rsidRDefault="00A80BD1" w:rsidP="00F82991">
            <w:pPr>
              <w:pStyle w:val="Bodytext6space"/>
            </w:pPr>
            <w:r w:rsidRPr="00AC4857">
              <w:t>Identify functions of mould in the environment.</w:t>
            </w:r>
          </w:p>
          <w:p w:rsidR="0002668A" w:rsidRPr="00AC4857" w:rsidRDefault="0002668A" w:rsidP="009424C1">
            <w:pPr>
              <w:pStyle w:val="Blueheader"/>
            </w:pPr>
            <w:r w:rsidRPr="00AC4857">
              <w:t>Learning alerts</w:t>
            </w:r>
          </w:p>
          <w:p w:rsidR="0002668A" w:rsidRPr="00AC4857" w:rsidRDefault="0002668A" w:rsidP="00B35377">
            <w:pPr>
              <w:pStyle w:val="Blackheaderbold"/>
            </w:pPr>
            <w:r w:rsidRPr="00AC4857">
              <w:t>Be aware of:</w:t>
            </w:r>
          </w:p>
          <w:p w:rsidR="0002668A" w:rsidRDefault="00A80BD1" w:rsidP="00B35377">
            <w:pPr>
              <w:pStyle w:val="Bodytext6space"/>
            </w:pPr>
            <w:r w:rsidRPr="00AC4857">
              <w:t>Students thinking that all mould is bad for humans.</w:t>
            </w:r>
          </w:p>
          <w:p w:rsidR="00F82991" w:rsidRPr="00AC4857" w:rsidRDefault="00F82991" w:rsidP="00B35377">
            <w:pPr>
              <w:pStyle w:val="Bodytext6space"/>
            </w:pPr>
          </w:p>
          <w:p w:rsidR="0002668A" w:rsidRPr="00AC4857" w:rsidRDefault="0002668A" w:rsidP="00B35377">
            <w:pPr>
              <w:pStyle w:val="Blackheaderbold"/>
            </w:pPr>
            <w:r w:rsidRPr="00AC4857">
              <w:lastRenderedPageBreak/>
              <w:t>Suggested next steps for learning</w:t>
            </w:r>
          </w:p>
          <w:p w:rsidR="0002668A" w:rsidRPr="00AC4857" w:rsidRDefault="00A80BD1" w:rsidP="00B35377">
            <w:pPr>
              <w:pStyle w:val="Bodytext6space"/>
              <w:rPr>
                <w:rFonts w:cs="Arial"/>
                <w:color w:val="000000"/>
                <w:szCs w:val="22"/>
              </w:rPr>
            </w:pPr>
            <w:r w:rsidRPr="00AC4857">
              <w:t xml:space="preserve">Inform students that while some forms of mould are toxic to </w:t>
            </w:r>
            <w:proofErr w:type="gramStart"/>
            <w:r w:rsidRPr="00AC4857">
              <w:t>humans,</w:t>
            </w:r>
            <w:proofErr w:type="gramEnd"/>
            <w:r w:rsidRPr="00AC4857">
              <w:t xml:space="preserve"> other varieties such as penicillin are beneficial.</w:t>
            </w:r>
          </w:p>
          <w:p w:rsidR="0002668A" w:rsidRPr="00AC4857" w:rsidRDefault="0002668A" w:rsidP="009424C1">
            <w:pPr>
              <w:pStyle w:val="Blueheader"/>
            </w:pPr>
            <w:r w:rsidRPr="00AC4857">
              <w:t>Ideas for differentiation</w:t>
            </w:r>
          </w:p>
          <w:p w:rsidR="0002668A" w:rsidRPr="00AC4857" w:rsidRDefault="0002668A" w:rsidP="00B35377">
            <w:pPr>
              <w:pStyle w:val="Blackheaderbold"/>
            </w:pPr>
            <w:r w:rsidRPr="00AC4857">
              <w:t>Support</w:t>
            </w:r>
          </w:p>
          <w:p w:rsidR="00A80BD1" w:rsidRPr="00AC4857" w:rsidRDefault="00A80BD1" w:rsidP="00F82991">
            <w:pPr>
              <w:pStyle w:val="Bodytext6space"/>
              <w:rPr>
                <w:rFonts w:eastAsia="Times New Roman"/>
                <w:color w:val="000000"/>
              </w:rPr>
            </w:pPr>
            <w:r w:rsidRPr="00AC4857">
              <w:t>Allow students to work in small groups to complete the activities.</w:t>
            </w:r>
          </w:p>
          <w:p w:rsidR="0002668A" w:rsidRPr="00AC4857" w:rsidRDefault="0002668A" w:rsidP="00B35377">
            <w:pPr>
              <w:pStyle w:val="Blackheaderbold"/>
              <w:rPr>
                <w:i/>
              </w:rPr>
            </w:pPr>
            <w:r w:rsidRPr="00AC4857">
              <w:t>Extension</w:t>
            </w:r>
          </w:p>
          <w:p w:rsidR="00DB4799" w:rsidRPr="00AC4857" w:rsidRDefault="00A80BD1" w:rsidP="00F82991">
            <w:pPr>
              <w:pStyle w:val="Bodytext6space"/>
              <w:rPr>
                <w:rFonts w:cs="Arial"/>
                <w:color w:val="000000"/>
              </w:rPr>
            </w:pPr>
            <w:r w:rsidRPr="00AC4857">
              <w:t xml:space="preserve">Ask </w:t>
            </w:r>
            <w:r w:rsidRPr="00F82991">
              <w:t>students</w:t>
            </w:r>
            <w:r w:rsidRPr="00AC4857">
              <w:t xml:space="preserve"> to investigate helpful moulds (other than </w:t>
            </w:r>
            <w:proofErr w:type="spellStart"/>
            <w:r w:rsidRPr="00AC4857">
              <w:t>penicillium</w:t>
            </w:r>
            <w:proofErr w:type="spellEnd"/>
            <w:r w:rsidRPr="00AC4857">
              <w:t>) that are used around the world.</w:t>
            </w:r>
          </w:p>
          <w:tbl>
            <w:tblPr>
              <w:tblW w:w="2910" w:type="dxa"/>
              <w:tblInd w:w="57" w:type="dxa"/>
              <w:tblLayout w:type="fixed"/>
              <w:tblCellMar>
                <w:top w:w="28" w:type="dxa"/>
                <w:left w:w="57" w:type="dxa"/>
                <w:bottom w:w="28" w:type="dxa"/>
                <w:right w:w="57" w:type="dxa"/>
              </w:tblCellMar>
              <w:tblLook w:val="00A0" w:firstRow="1" w:lastRow="0" w:firstColumn="1" w:lastColumn="0" w:noHBand="0" w:noVBand="0"/>
            </w:tblPr>
            <w:tblGrid>
              <w:gridCol w:w="449"/>
              <w:gridCol w:w="2461"/>
            </w:tblGrid>
            <w:tr w:rsidR="009921AE" w:rsidRPr="00AC4857" w:rsidTr="00577D7D">
              <w:trPr>
                <w:trHeight w:val="34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9921AE" w:rsidRPr="00AC4857" w:rsidRDefault="009921AE" w:rsidP="00AA07CB">
                  <w:pPr>
                    <w:pStyle w:val="Legend"/>
                  </w:pPr>
                  <w:r w:rsidRPr="00AC4857">
                    <w:rPr>
                      <w:noProof/>
                    </w:rPr>
                    <w:drawing>
                      <wp:inline distT="0" distB="0" distL="0" distR="0" wp14:anchorId="67EC5290" wp14:editId="70284F14">
                        <wp:extent cx="214824" cy="214824"/>
                        <wp:effectExtent l="0" t="0" r="0" b="0"/>
                        <wp:docPr id="16" name="Picture 16" descr="8047_C2C:DevArea:C2C:ePublishing:Templates:Level 4 Prep :Concept Icons:png:concept key:N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8047_C2C:DevArea:C2C:ePublishing:Templates:Level 4 Prep :Concept Icons:png:concept key:N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9921AE" w:rsidRPr="00AC4857" w:rsidRDefault="009921AE" w:rsidP="00AA07CB">
                  <w:pPr>
                    <w:pStyle w:val="Legend"/>
                  </w:pPr>
                  <w:r w:rsidRPr="00AC4857">
                    <w:t>New</w:t>
                  </w:r>
                </w:p>
              </w:tc>
            </w:tr>
            <w:tr w:rsidR="009921AE" w:rsidRPr="00AC4857" w:rsidTr="00577D7D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9921AE" w:rsidRPr="00AC4857" w:rsidRDefault="009921AE" w:rsidP="00AA07CB">
                  <w:pPr>
                    <w:pStyle w:val="Legend"/>
                  </w:pPr>
                  <w:r w:rsidRPr="00AC4857">
                    <w:rPr>
                      <w:noProof/>
                    </w:rPr>
                    <w:drawing>
                      <wp:inline distT="0" distB="0" distL="0" distR="0" wp14:anchorId="556E9A44" wp14:editId="0F21010B">
                        <wp:extent cx="214824" cy="214824"/>
                        <wp:effectExtent l="0" t="0" r="0" b="0"/>
                        <wp:docPr id="17" name="Picture 17" descr="8047_C2C:DevArea:C2C:ePublishing:Templates:Level 4 Prep :Concept Icons:png:concept key:O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8047_C2C:DevArea:C2C:ePublishing:Templates:Level 4 Prep :Concept Icons:png:concept key:O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9921AE" w:rsidRPr="00AC4857" w:rsidRDefault="009921AE" w:rsidP="00AA07CB">
                  <w:pPr>
                    <w:pStyle w:val="Legend"/>
                  </w:pPr>
                  <w:r w:rsidRPr="00AC4857">
                    <w:t>Ongoing</w:t>
                  </w:r>
                </w:p>
              </w:tc>
            </w:tr>
            <w:tr w:rsidR="009921AE" w:rsidRPr="00AC4857" w:rsidTr="00577D7D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9921AE" w:rsidRPr="00AC4857" w:rsidRDefault="009921AE" w:rsidP="00AA07CB">
                  <w:pPr>
                    <w:pStyle w:val="Legend"/>
                  </w:pPr>
                  <w:r w:rsidRPr="00AC4857">
                    <w:rPr>
                      <w:noProof/>
                    </w:rPr>
                    <w:drawing>
                      <wp:inline distT="0" distB="0" distL="0" distR="0" wp14:anchorId="0031AA6A" wp14:editId="0C634674">
                        <wp:extent cx="214824" cy="214824"/>
                        <wp:effectExtent l="0" t="0" r="0" b="0"/>
                        <wp:docPr id="18" name="Picture 18" descr="8047_C2C:DevArea:C2C:ePublishing:Templates:Level 4 Prep :Concept Icons:png:concept key:NA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 descr="8047_C2C:DevArea:C2C:ePublishing:Templates:Level 4 Prep :Concept Icons:png:concept key:NA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9921AE" w:rsidRPr="00AC4857" w:rsidRDefault="009921AE" w:rsidP="00AA07CB">
                  <w:pPr>
                    <w:pStyle w:val="Legend"/>
                  </w:pPr>
                  <w:r w:rsidRPr="00AC4857">
                    <w:t>New &amp; building for</w:t>
                  </w:r>
                  <w:r w:rsidRPr="00AC4857">
                    <w:br/>
                    <w:t>assessment</w:t>
                  </w:r>
                </w:p>
              </w:tc>
            </w:tr>
            <w:tr w:rsidR="009921AE" w:rsidRPr="00AC4857" w:rsidTr="00577D7D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9921AE" w:rsidRPr="00AC4857" w:rsidRDefault="009921AE" w:rsidP="00AA07CB">
                  <w:pPr>
                    <w:pStyle w:val="Legend"/>
                    <w:rPr>
                      <w:rFonts w:cs="Arial"/>
                    </w:rPr>
                  </w:pPr>
                  <w:r w:rsidRPr="00AC4857">
                    <w:rPr>
                      <w:noProof/>
                    </w:rPr>
                    <w:drawing>
                      <wp:inline distT="0" distB="0" distL="0" distR="0" wp14:anchorId="57928E7B" wp14:editId="2C70F1B2">
                        <wp:extent cx="214824" cy="214824"/>
                        <wp:effectExtent l="0" t="0" r="0" b="0"/>
                        <wp:docPr id="19" name="Picture 19" descr="8047_C2C:DevArea:C2C:ePublishing:Templates:Level 4 Prep :Concept Icons:png:concept key:OA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 descr="8047_C2C:DevArea:C2C:ePublishing:Templates:Level 4 Prep :Concept Icons:png:concept key:OA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9921AE" w:rsidRPr="00AC4857" w:rsidRDefault="009921AE" w:rsidP="00AA07CB">
                  <w:pPr>
                    <w:pStyle w:val="Legend"/>
                  </w:pPr>
                  <w:r w:rsidRPr="00AC4857">
                    <w:t>Ongoing &amp; building for assessment</w:t>
                  </w:r>
                </w:p>
              </w:tc>
            </w:tr>
            <w:tr w:rsidR="009921AE" w:rsidRPr="00AC4857" w:rsidTr="00577D7D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9921AE" w:rsidRPr="00AC4857" w:rsidRDefault="009921AE" w:rsidP="00AA07CB">
                  <w:pPr>
                    <w:pStyle w:val="Legend"/>
                  </w:pPr>
                  <w:r w:rsidRPr="00AC4857">
                    <w:rPr>
                      <w:noProof/>
                    </w:rPr>
                    <w:drawing>
                      <wp:inline distT="0" distB="0" distL="0" distR="0" wp14:anchorId="03F50F3C" wp14:editId="6B5634E8">
                        <wp:extent cx="215900" cy="215900"/>
                        <wp:effectExtent l="0" t="0" r="12700" b="12700"/>
                        <wp:docPr id="6" name="Picture 6" descr="../../../../../../../../../../Users/hcar1/Desktop/My%20Templates/Updated%20from%20Helene/__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../../../../../../../../../../Users/hcar1/Desktop/My%20Templates/Updated%20from%20Helene/__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5900" cy="2159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9921AE" w:rsidRPr="00AC4857" w:rsidRDefault="009921AE" w:rsidP="00AA07CB">
                  <w:pPr>
                    <w:pStyle w:val="Legend"/>
                  </w:pPr>
                  <w:r w:rsidRPr="00AC4857">
                    <w:t>New &amp; building for</w:t>
                  </w:r>
                  <w:r w:rsidRPr="00AC4857">
                    <w:br/>
                    <w:t>monitoring</w:t>
                  </w:r>
                </w:p>
              </w:tc>
            </w:tr>
            <w:tr w:rsidR="009921AE" w:rsidRPr="00AC4857" w:rsidTr="00577D7D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9921AE" w:rsidRPr="00AC4857" w:rsidRDefault="009921AE" w:rsidP="00AA07CB">
                  <w:pPr>
                    <w:pStyle w:val="Legend"/>
                  </w:pPr>
                  <w:r w:rsidRPr="00AC4857">
                    <w:rPr>
                      <w:noProof/>
                    </w:rPr>
                    <w:drawing>
                      <wp:inline distT="0" distB="0" distL="0" distR="0" wp14:anchorId="65388664" wp14:editId="44888990">
                        <wp:extent cx="215900" cy="215900"/>
                        <wp:effectExtent l="0" t="0" r="12700" b="12700"/>
                        <wp:docPr id="7" name="Picture 7" descr="../../../../../../../../../../Users/hcar1/Desktop/My%20Templates/Updated%20from%20Helene/__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../../../../../../../../../../Users/hcar1/Desktop/My%20Templates/Updated%20from%20Helene/__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5900" cy="2159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9921AE" w:rsidRPr="00AC4857" w:rsidRDefault="009921AE" w:rsidP="00AA07CB">
                  <w:pPr>
                    <w:pStyle w:val="Legend"/>
                  </w:pPr>
                  <w:r w:rsidRPr="00AC4857">
                    <w:t>Ongoing &amp; building for</w:t>
                  </w:r>
                  <w:r w:rsidRPr="00AC4857">
                    <w:br/>
                    <w:t>monitoring</w:t>
                  </w:r>
                </w:p>
              </w:tc>
            </w:tr>
          </w:tbl>
          <w:p w:rsidR="0002668A" w:rsidRPr="00AC4857" w:rsidRDefault="0002668A" w:rsidP="004465FA">
            <w:pPr>
              <w:rPr>
                <w:lang w:eastAsia="en-US"/>
              </w:rPr>
            </w:pPr>
          </w:p>
        </w:tc>
        <w:tc>
          <w:tcPr>
            <w:tcW w:w="7144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AC4857" w:rsidRDefault="0002668A" w:rsidP="006C7384">
            <w:pPr>
              <w:rPr>
                <w:lang w:eastAsia="en-US"/>
              </w:rPr>
            </w:pPr>
          </w:p>
        </w:tc>
      </w:tr>
    </w:tbl>
    <w:p w:rsidR="00B35377" w:rsidRPr="00AC4857" w:rsidRDefault="00B35377" w:rsidP="009424C1">
      <w:pPr>
        <w:pStyle w:val="Blackheader"/>
        <w:rPr>
          <w:color w:val="000099"/>
        </w:rPr>
      </w:pPr>
      <w:r w:rsidRPr="00AC4857">
        <w:lastRenderedPageBreak/>
        <w:br w:type="page"/>
      </w:r>
      <w:r w:rsidRPr="00AC4857">
        <w:lastRenderedPageBreak/>
        <w:t>Australian Curriculum references for this lesson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210"/>
        <w:gridCol w:w="5210"/>
      </w:tblGrid>
      <w:tr w:rsidR="00B35377" w:rsidRPr="00AC4857" w:rsidTr="00FA1C51">
        <w:tc>
          <w:tcPr>
            <w:tcW w:w="5210" w:type="dxa"/>
          </w:tcPr>
          <w:p w:rsidR="00FA1C51" w:rsidRPr="00AC4857" w:rsidRDefault="00FA1C51" w:rsidP="00F82991">
            <w:pPr>
              <w:pStyle w:val="Blueheader"/>
            </w:pPr>
            <w:r w:rsidRPr="00AC4857">
              <w:t xml:space="preserve">Year </w:t>
            </w:r>
            <w:r w:rsidR="00A80BD1" w:rsidRPr="00AC4857">
              <w:t>6</w:t>
            </w:r>
            <w:r w:rsidRPr="00AC4857">
              <w:t xml:space="preserve"> </w:t>
            </w:r>
            <w:r w:rsidR="009921AE" w:rsidRPr="00AC4857">
              <w:t>Science</w:t>
            </w:r>
            <w:r w:rsidRPr="00AC4857">
              <w:t xml:space="preserve"> — Content descriptions</w:t>
            </w:r>
          </w:p>
          <w:p w:rsidR="00A80BD1" w:rsidRPr="00AC4857" w:rsidRDefault="00A80BD1" w:rsidP="00F82991">
            <w:pPr>
              <w:pStyle w:val="Blueheader"/>
              <w:rPr>
                <w:rFonts w:eastAsia="MS Gothic"/>
                <w:bCs/>
                <w:iCs/>
              </w:rPr>
            </w:pPr>
            <w:r w:rsidRPr="00AC4857">
              <w:rPr>
                <w:rFonts w:eastAsia="MS Gothic"/>
                <w:bCs/>
                <w:iCs/>
              </w:rPr>
              <w:t>Science Understanding</w:t>
            </w:r>
          </w:p>
          <w:p w:rsidR="00A80BD1" w:rsidRPr="00AC4857" w:rsidRDefault="00A80BD1" w:rsidP="00F82991">
            <w:pPr>
              <w:pStyle w:val="Blackheaderbold"/>
            </w:pPr>
            <w:r w:rsidRPr="00AC4857">
              <w:t>Biological sciences</w:t>
            </w:r>
          </w:p>
          <w:p w:rsidR="00A80BD1" w:rsidRPr="00AC4857" w:rsidRDefault="00A80BD1" w:rsidP="00F82991">
            <w:pPr>
              <w:pStyle w:val="Bodytext6space"/>
            </w:pPr>
            <w:r w:rsidRPr="00AC4857">
              <w:t>The growth and survival of living things are affected by physical conditions of their environment (ACSSU094)</w:t>
            </w:r>
          </w:p>
          <w:p w:rsidR="00A80BD1" w:rsidRPr="00AC4857" w:rsidRDefault="00A80BD1" w:rsidP="00F82991">
            <w:pPr>
              <w:pStyle w:val="Blueheader"/>
            </w:pPr>
            <w:r w:rsidRPr="00AC4857">
              <w:t>Science Inquiry Skills</w:t>
            </w:r>
          </w:p>
          <w:p w:rsidR="00A80BD1" w:rsidRPr="00AC4857" w:rsidRDefault="00A80BD1" w:rsidP="00F82991">
            <w:pPr>
              <w:pStyle w:val="Blackheaderbold"/>
            </w:pPr>
            <w:r w:rsidRPr="00AC4857">
              <w:t>Processing and analysing data and information</w:t>
            </w:r>
          </w:p>
          <w:p w:rsidR="00A80BD1" w:rsidRPr="00AC4857" w:rsidRDefault="00A80BD1" w:rsidP="00F82991">
            <w:pPr>
              <w:pStyle w:val="Bodytext6space"/>
            </w:pPr>
            <w:r w:rsidRPr="00AC4857">
              <w:rPr>
                <w:color w:val="BFBFBF"/>
              </w:rPr>
              <w:t>Construct and</w:t>
            </w:r>
            <w:r w:rsidRPr="00AC4857">
              <w:t xml:space="preserve"> use a range of representations, including tables </w:t>
            </w:r>
            <w:r w:rsidRPr="00AC4857">
              <w:rPr>
                <w:color w:val="BFBFBF"/>
              </w:rPr>
              <w:t>and graphs</w:t>
            </w:r>
            <w:r w:rsidRPr="00AC4857">
              <w:t>, to represent and describe observations</w:t>
            </w:r>
            <w:r w:rsidRPr="00AC4857">
              <w:rPr>
                <w:color w:val="BFBFBF" w:themeColor="background1" w:themeShade="BF"/>
              </w:rPr>
              <w:t xml:space="preserve">, patterns or relationships in data using digital technologies </w:t>
            </w:r>
            <w:r w:rsidRPr="00AC4857">
              <w:rPr>
                <w:color w:val="BFBFBF"/>
              </w:rPr>
              <w:t xml:space="preserve">as appropriate </w:t>
            </w:r>
            <w:r w:rsidRPr="00AC4857">
              <w:t>(ACSIS107)</w:t>
            </w:r>
          </w:p>
          <w:p w:rsidR="00A80BD1" w:rsidRPr="00AC4857" w:rsidRDefault="00A80BD1" w:rsidP="00F82991">
            <w:pPr>
              <w:pStyle w:val="Blackheaderbold"/>
              <w:rPr>
                <w:rFonts w:eastAsia="Times New Roman"/>
                <w:lang w:eastAsia="en-US"/>
              </w:rPr>
            </w:pPr>
            <w:r w:rsidRPr="00AC4857">
              <w:t>Communicating</w:t>
            </w:r>
          </w:p>
          <w:p w:rsidR="00A4694C" w:rsidRPr="00AC4857" w:rsidRDefault="00A80BD1" w:rsidP="00F82991">
            <w:pPr>
              <w:pStyle w:val="Bodytext6space"/>
            </w:pPr>
            <w:r w:rsidRPr="00AC4857">
              <w:t xml:space="preserve">Communicate ideas, explanations and processes </w:t>
            </w:r>
            <w:r w:rsidR="007B3818" w:rsidRPr="00AC4857">
              <w:t xml:space="preserve">using scientific representations </w:t>
            </w:r>
            <w:r w:rsidRPr="00AC4857">
              <w:t>in a variety of ways,</w:t>
            </w:r>
            <w:r w:rsidRPr="00AC4857">
              <w:rPr>
                <w:color w:val="BFBFBF"/>
              </w:rPr>
              <w:t xml:space="preserve"> </w:t>
            </w:r>
            <w:r w:rsidRPr="00AC4857">
              <w:t>including multi-modal texts (ACSIS110)</w:t>
            </w:r>
          </w:p>
        </w:tc>
        <w:tc>
          <w:tcPr>
            <w:tcW w:w="5210" w:type="dxa"/>
          </w:tcPr>
          <w:p w:rsidR="00B35377" w:rsidRPr="00AC4857" w:rsidRDefault="00B35377" w:rsidP="00F82991">
            <w:pPr>
              <w:pStyle w:val="Blueheader"/>
            </w:pPr>
            <w:r w:rsidRPr="00AC4857">
              <w:t>General capabilities</w:t>
            </w:r>
          </w:p>
          <w:p w:rsidR="00A80BD1" w:rsidRPr="00AC4857" w:rsidRDefault="00A80BD1" w:rsidP="00F82991">
            <w:pPr>
              <w:pStyle w:val="Blackheaderbold"/>
              <w:rPr>
                <w:lang w:eastAsia="en-US"/>
              </w:rPr>
            </w:pPr>
            <w:r w:rsidRPr="00AC4857">
              <w:rPr>
                <w:lang w:eastAsia="en-US"/>
              </w:rPr>
              <w:t>Literacy</w:t>
            </w:r>
          </w:p>
          <w:p w:rsidR="00A80BD1" w:rsidRPr="00AC4857" w:rsidRDefault="00A80BD1" w:rsidP="00A80BD1">
            <w:pPr>
              <w:pStyle w:val="Bullet3space"/>
              <w:rPr>
                <w:lang w:eastAsia="en-US"/>
              </w:rPr>
            </w:pPr>
            <w:r w:rsidRPr="00AC4857">
              <w:rPr>
                <w:lang w:eastAsia="en-US"/>
              </w:rPr>
              <w:t>Comprehending texts through listening, reading and viewing</w:t>
            </w:r>
          </w:p>
          <w:p w:rsidR="00A80BD1" w:rsidRPr="00AC4857" w:rsidRDefault="00A80BD1" w:rsidP="00A80BD1">
            <w:pPr>
              <w:pStyle w:val="Bullet3space"/>
              <w:rPr>
                <w:lang w:eastAsia="en-US"/>
              </w:rPr>
            </w:pPr>
            <w:r w:rsidRPr="00AC4857">
              <w:rPr>
                <w:lang w:eastAsia="en-US"/>
              </w:rPr>
              <w:t>Composing texts through speaking, writing and creating</w:t>
            </w:r>
          </w:p>
          <w:p w:rsidR="00A80BD1" w:rsidRPr="00AC4857" w:rsidRDefault="00A80BD1" w:rsidP="00A80BD1">
            <w:pPr>
              <w:pStyle w:val="Bullet3space"/>
              <w:rPr>
                <w:lang w:eastAsia="en-US"/>
              </w:rPr>
            </w:pPr>
            <w:r w:rsidRPr="00AC4857">
              <w:rPr>
                <w:lang w:eastAsia="en-US"/>
              </w:rPr>
              <w:t>Text knowledge</w:t>
            </w:r>
          </w:p>
          <w:p w:rsidR="00A80BD1" w:rsidRPr="00AC4857" w:rsidRDefault="00A80BD1" w:rsidP="00A80BD1">
            <w:pPr>
              <w:pStyle w:val="Bullet3space"/>
              <w:rPr>
                <w:lang w:eastAsia="en-US"/>
              </w:rPr>
            </w:pPr>
            <w:r w:rsidRPr="00AC4857">
              <w:rPr>
                <w:lang w:eastAsia="en-US"/>
              </w:rPr>
              <w:t>Word knowledge</w:t>
            </w:r>
          </w:p>
          <w:p w:rsidR="00A80BD1" w:rsidRPr="00AC4857" w:rsidRDefault="00A80BD1" w:rsidP="00F82991">
            <w:pPr>
              <w:pStyle w:val="Bullet3space"/>
              <w:spacing w:after="120"/>
              <w:rPr>
                <w:lang w:eastAsia="en-US"/>
              </w:rPr>
            </w:pPr>
            <w:r w:rsidRPr="00AC4857">
              <w:rPr>
                <w:lang w:eastAsia="en-US"/>
              </w:rPr>
              <w:t>Visual knowledge</w:t>
            </w:r>
          </w:p>
          <w:p w:rsidR="00A80BD1" w:rsidRPr="00AC4857" w:rsidRDefault="00A80BD1" w:rsidP="00F82991">
            <w:pPr>
              <w:pStyle w:val="Blackheaderbold"/>
              <w:rPr>
                <w:lang w:eastAsia="en-US"/>
              </w:rPr>
            </w:pPr>
            <w:r w:rsidRPr="00AC4857">
              <w:rPr>
                <w:lang w:eastAsia="en-US"/>
              </w:rPr>
              <w:t>Information and communication technology (ICT) capability</w:t>
            </w:r>
          </w:p>
          <w:p w:rsidR="00A80BD1" w:rsidRPr="00AC4857" w:rsidRDefault="00A80BD1" w:rsidP="00A80BD1">
            <w:pPr>
              <w:pStyle w:val="Bullet3space"/>
              <w:rPr>
                <w:lang w:eastAsia="en-US"/>
              </w:rPr>
            </w:pPr>
            <w:r w:rsidRPr="00AC4857">
              <w:rPr>
                <w:lang w:eastAsia="en-US"/>
              </w:rPr>
              <w:t>Investigating with ICT</w:t>
            </w:r>
          </w:p>
          <w:p w:rsidR="00A80BD1" w:rsidRPr="00AC4857" w:rsidRDefault="00A80BD1" w:rsidP="00F82991">
            <w:pPr>
              <w:pStyle w:val="Bullet3space"/>
              <w:spacing w:after="120"/>
              <w:rPr>
                <w:lang w:eastAsia="en-US"/>
              </w:rPr>
            </w:pPr>
            <w:r w:rsidRPr="00AC4857">
              <w:rPr>
                <w:lang w:eastAsia="en-US"/>
              </w:rPr>
              <w:t>Managing and operating ICT</w:t>
            </w:r>
          </w:p>
          <w:p w:rsidR="00A80BD1" w:rsidRPr="00AC4857" w:rsidRDefault="00A80BD1" w:rsidP="00F82991">
            <w:pPr>
              <w:pStyle w:val="Blackheaderbold"/>
              <w:rPr>
                <w:lang w:eastAsia="en-US"/>
              </w:rPr>
            </w:pPr>
            <w:r w:rsidRPr="00AC4857">
              <w:rPr>
                <w:lang w:eastAsia="en-US"/>
              </w:rPr>
              <w:t>Critical and creative thinking</w:t>
            </w:r>
          </w:p>
          <w:p w:rsidR="00A80BD1" w:rsidRPr="00AC4857" w:rsidRDefault="00A80BD1" w:rsidP="00A80BD1">
            <w:pPr>
              <w:pStyle w:val="Bullet3space"/>
              <w:rPr>
                <w:lang w:eastAsia="en-US"/>
              </w:rPr>
            </w:pPr>
            <w:r w:rsidRPr="00AC4857">
              <w:rPr>
                <w:lang w:eastAsia="en-US"/>
              </w:rPr>
              <w:t>Inquiring – identifying, exploring and organising information and ideas</w:t>
            </w:r>
          </w:p>
          <w:p w:rsidR="00A80BD1" w:rsidRPr="00AC4857" w:rsidRDefault="00A80BD1" w:rsidP="00A80BD1">
            <w:pPr>
              <w:pStyle w:val="Bullet3space"/>
              <w:rPr>
                <w:lang w:eastAsia="en-US"/>
              </w:rPr>
            </w:pPr>
            <w:r w:rsidRPr="00AC4857">
              <w:rPr>
                <w:lang w:eastAsia="en-US"/>
              </w:rPr>
              <w:t>Generating ideas, possibilities and actions</w:t>
            </w:r>
          </w:p>
          <w:p w:rsidR="00A80BD1" w:rsidRPr="00AC4857" w:rsidRDefault="00A80BD1" w:rsidP="00F82991">
            <w:pPr>
              <w:pStyle w:val="Bullet3space"/>
              <w:spacing w:after="120"/>
              <w:rPr>
                <w:lang w:eastAsia="en-US"/>
              </w:rPr>
            </w:pPr>
            <w:r w:rsidRPr="00AC4857">
              <w:rPr>
                <w:lang w:eastAsia="en-US"/>
              </w:rPr>
              <w:t>Analysing, synthesising and evaluating reasoning and procedures</w:t>
            </w:r>
          </w:p>
          <w:p w:rsidR="00A80BD1" w:rsidRPr="00AC4857" w:rsidRDefault="00A80BD1" w:rsidP="00F82991">
            <w:pPr>
              <w:pStyle w:val="Blackheaderbold"/>
              <w:rPr>
                <w:lang w:eastAsia="en-US"/>
              </w:rPr>
            </w:pPr>
            <w:r w:rsidRPr="00AC4857">
              <w:rPr>
                <w:lang w:eastAsia="en-US"/>
              </w:rPr>
              <w:t>Personal and social capability</w:t>
            </w:r>
          </w:p>
          <w:p w:rsidR="00A80BD1" w:rsidRPr="00AC4857" w:rsidRDefault="00A80BD1" w:rsidP="00A80BD1">
            <w:pPr>
              <w:pStyle w:val="Bullet3space"/>
              <w:rPr>
                <w:lang w:eastAsia="en-US"/>
              </w:rPr>
            </w:pPr>
            <w:r w:rsidRPr="00AC4857">
              <w:rPr>
                <w:lang w:eastAsia="en-US"/>
              </w:rPr>
              <w:t>Self-management</w:t>
            </w:r>
          </w:p>
          <w:p w:rsidR="00A80BD1" w:rsidRPr="00AC4857" w:rsidRDefault="00A80BD1" w:rsidP="00A80BD1">
            <w:pPr>
              <w:pStyle w:val="Bullet3space"/>
              <w:rPr>
                <w:lang w:eastAsia="en-US"/>
              </w:rPr>
            </w:pPr>
            <w:r w:rsidRPr="00AC4857">
              <w:rPr>
                <w:lang w:eastAsia="en-US"/>
              </w:rPr>
              <w:t>Social management</w:t>
            </w:r>
          </w:p>
          <w:p w:rsidR="00B35377" w:rsidRPr="00AC4857" w:rsidRDefault="00B35377" w:rsidP="009576E3">
            <w:pPr>
              <w:pStyle w:val="AClogo"/>
              <w:rPr>
                <w:noProof w:val="0"/>
                <w:lang w:val="en-AU" w:eastAsia="en-US"/>
              </w:rPr>
            </w:pPr>
            <w:r w:rsidRPr="00AC4857">
              <w:rPr>
                <w:lang w:val="en-AU"/>
              </w:rPr>
              <w:drawing>
                <wp:inline distT="0" distB="0" distL="0" distR="0" wp14:anchorId="45122DFB" wp14:editId="657AD9C3">
                  <wp:extent cx="152400" cy="152400"/>
                  <wp:effectExtent l="0" t="0" r="0" b="0"/>
                  <wp:docPr id="11" name="Picture 1" descr="ACAR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ACAR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2668A" w:rsidRPr="00AC4857" w:rsidRDefault="0002668A" w:rsidP="00A77122">
      <w:pPr>
        <w:spacing w:line="240" w:lineRule="auto"/>
        <w:rPr>
          <w:rFonts w:cs="Arial"/>
          <w:sz w:val="20"/>
          <w:szCs w:val="20"/>
        </w:rPr>
      </w:pPr>
    </w:p>
    <w:sectPr w:rsidR="0002668A" w:rsidRPr="00AC4857" w:rsidSect="00026540">
      <w:headerReference w:type="default" r:id="rId22"/>
      <w:footerReference w:type="default" r:id="rId23"/>
      <w:pgSz w:w="11906" w:h="16838" w:code="9"/>
      <w:pgMar w:top="851" w:right="851" w:bottom="851" w:left="851" w:header="454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80BD1" w:rsidRDefault="00A80BD1" w:rsidP="00AB207A">
      <w:pPr>
        <w:spacing w:after="0" w:line="240" w:lineRule="auto"/>
      </w:pPr>
      <w:r>
        <w:separator/>
      </w:r>
    </w:p>
    <w:p w:rsidR="00A80BD1" w:rsidRDefault="00A80BD1"/>
    <w:p w:rsidR="00A80BD1" w:rsidRDefault="00A80BD1"/>
  </w:endnote>
  <w:endnote w:type="continuationSeparator" w:id="0">
    <w:p w:rsidR="00A80BD1" w:rsidRDefault="00A80BD1" w:rsidP="00AB207A">
      <w:pPr>
        <w:spacing w:after="0" w:line="240" w:lineRule="auto"/>
      </w:pPr>
      <w:r>
        <w:continuationSeparator/>
      </w:r>
    </w:p>
    <w:p w:rsidR="00A80BD1" w:rsidRDefault="00A80BD1"/>
    <w:p w:rsidR="00A80BD1" w:rsidRDefault="00A80BD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Lucida Grande">
    <w:charset w:val="00"/>
    <w:family w:val="auto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????">
    <w:altName w:val="MS Mincho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82991" w:rsidRPr="00F82991" w:rsidRDefault="00F82991" w:rsidP="00F82991">
    <w:pPr>
      <w:spacing w:after="0" w:line="240" w:lineRule="auto"/>
      <w:rPr>
        <w:sz w:val="14"/>
        <w:szCs w:val="14"/>
      </w:rPr>
    </w:pPr>
    <w:r w:rsidRPr="00F82991">
      <w:rPr>
        <w:noProof/>
        <w:color w:val="808080"/>
        <w:sz w:val="14"/>
        <w:szCs w:val="14"/>
      </w:rPr>
      <w:drawing>
        <wp:anchor distT="0" distB="0" distL="114300" distR="114300" simplePos="0" relativeHeight="251659264" behindDoc="0" locked="0" layoutInCell="1" allowOverlap="0" wp14:anchorId="1254BB2A" wp14:editId="579CFED1">
          <wp:simplePos x="0" y="0"/>
          <wp:positionH relativeFrom="column">
            <wp:align>center</wp:align>
          </wp:positionH>
          <wp:positionV relativeFrom="paragraph">
            <wp:posOffset>-17780</wp:posOffset>
          </wp:positionV>
          <wp:extent cx="2052000" cy="248400"/>
          <wp:effectExtent l="0" t="0" r="5715" b="0"/>
          <wp:wrapNone/>
          <wp:docPr id="9" name="Picture 9" descr="../../../../../../../../Volumes/Data/Coredata/DevArea/C2C/ePublishing/Templates/logos/2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../../../../../../../../Volumes/Data/Coredata/DevArea/C2C/ePublishing/Templates/logos/20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52000" cy="248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F82991">
      <w:rPr>
        <w:noProof/>
        <w:sz w:val="14"/>
        <w:szCs w:val="14"/>
      </w:rPr>
      <w:drawing>
        <wp:anchor distT="0" distB="0" distL="114300" distR="114300" simplePos="0" relativeHeight="251660288" behindDoc="0" locked="0" layoutInCell="1" allowOverlap="0" wp14:anchorId="3CE8797C" wp14:editId="3D89508E">
          <wp:simplePos x="0" y="0"/>
          <wp:positionH relativeFrom="column">
            <wp:align>right</wp:align>
          </wp:positionH>
          <wp:positionV relativeFrom="paragraph">
            <wp:posOffset>-25400</wp:posOffset>
          </wp:positionV>
          <wp:extent cx="1587600" cy="273600"/>
          <wp:effectExtent l="0" t="0" r="0" b="0"/>
          <wp:wrapNone/>
          <wp:docPr id="10" name="Picture 8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4" descr="Description: Description: Description: Description: C2C_Data:Dev Area:ePub stuff:Gov Crest:Qld-CoA-Stylised-1L-Online-mono-1???.eps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587600" cy="2736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F82991">
      <w:rPr>
        <w:color w:val="808080"/>
        <w:sz w:val="14"/>
        <w:szCs w:val="14"/>
      </w:rPr>
      <w:fldChar w:fldCharType="begin"/>
    </w:r>
    <w:r w:rsidRPr="00F82991">
      <w:rPr>
        <w:color w:val="808080"/>
        <w:sz w:val="14"/>
        <w:szCs w:val="14"/>
      </w:rPr>
      <w:instrText xml:space="preserve"> PAGE </w:instrText>
    </w:r>
    <w:r w:rsidRPr="00F82991">
      <w:rPr>
        <w:color w:val="808080"/>
        <w:sz w:val="14"/>
        <w:szCs w:val="14"/>
      </w:rPr>
      <w:fldChar w:fldCharType="separate"/>
    </w:r>
    <w:r w:rsidR="001835C3">
      <w:rPr>
        <w:noProof/>
        <w:color w:val="808080"/>
        <w:sz w:val="14"/>
        <w:szCs w:val="14"/>
      </w:rPr>
      <w:t>2</w:t>
    </w:r>
    <w:r w:rsidRPr="00F82991">
      <w:rPr>
        <w:color w:val="808080"/>
        <w:sz w:val="14"/>
        <w:szCs w:val="14"/>
      </w:rPr>
      <w:fldChar w:fldCharType="end"/>
    </w:r>
    <w:r w:rsidRPr="00F82991">
      <w:rPr>
        <w:color w:val="808080"/>
        <w:sz w:val="14"/>
        <w:szCs w:val="14"/>
      </w:rPr>
      <w:t xml:space="preserve"> of </w:t>
    </w:r>
    <w:r w:rsidRPr="00F82991">
      <w:rPr>
        <w:color w:val="808080"/>
        <w:sz w:val="14"/>
        <w:szCs w:val="14"/>
      </w:rPr>
      <w:fldChar w:fldCharType="begin"/>
    </w:r>
    <w:r w:rsidRPr="00F82991">
      <w:rPr>
        <w:color w:val="808080"/>
        <w:sz w:val="14"/>
        <w:szCs w:val="14"/>
      </w:rPr>
      <w:instrText xml:space="preserve"> NUMPAGES </w:instrText>
    </w:r>
    <w:r w:rsidRPr="00F82991">
      <w:rPr>
        <w:color w:val="808080"/>
        <w:sz w:val="14"/>
        <w:szCs w:val="14"/>
      </w:rPr>
      <w:fldChar w:fldCharType="separate"/>
    </w:r>
    <w:r w:rsidR="001835C3">
      <w:rPr>
        <w:noProof/>
        <w:color w:val="808080"/>
        <w:sz w:val="14"/>
        <w:szCs w:val="14"/>
      </w:rPr>
      <w:t>3</w:t>
    </w:r>
    <w:r w:rsidRPr="00F82991">
      <w:rPr>
        <w:color w:val="808080"/>
        <w:sz w:val="14"/>
        <w:szCs w:val="14"/>
      </w:rPr>
      <w:fldChar w:fldCharType="end"/>
    </w:r>
  </w:p>
  <w:p w:rsidR="00D5348A" w:rsidRPr="00F82991" w:rsidRDefault="00F82991" w:rsidP="00F82991">
    <w:pPr>
      <w:spacing w:after="0" w:line="240" w:lineRule="auto"/>
      <w:rPr>
        <w:color w:val="808080"/>
        <w:sz w:val="14"/>
        <w:szCs w:val="14"/>
        <w:lang w:eastAsia="en-AU"/>
      </w:rPr>
    </w:pPr>
    <w:r w:rsidRPr="00F82991">
      <w:rPr>
        <w:color w:val="808080"/>
        <w:sz w:val="14"/>
        <w:szCs w:val="14"/>
        <w:lang w:eastAsia="en-AU"/>
      </w:rPr>
      <w:t>Sci_Y06_U4_LP10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80BD1" w:rsidRDefault="00A80BD1" w:rsidP="00AB207A">
      <w:pPr>
        <w:spacing w:after="0" w:line="240" w:lineRule="auto"/>
      </w:pPr>
      <w:r>
        <w:separator/>
      </w:r>
    </w:p>
    <w:p w:rsidR="00A80BD1" w:rsidRDefault="00A80BD1"/>
    <w:p w:rsidR="00A80BD1" w:rsidRDefault="00A80BD1"/>
  </w:footnote>
  <w:footnote w:type="continuationSeparator" w:id="0">
    <w:p w:rsidR="00A80BD1" w:rsidRDefault="00A80BD1" w:rsidP="00AB207A">
      <w:pPr>
        <w:spacing w:after="0" w:line="240" w:lineRule="auto"/>
      </w:pPr>
      <w:r>
        <w:continuationSeparator/>
      </w:r>
    </w:p>
    <w:p w:rsidR="00A80BD1" w:rsidRDefault="00A80BD1"/>
    <w:p w:rsidR="00A80BD1" w:rsidRDefault="00A80BD1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1E2E" w:rsidRPr="00751E2E" w:rsidRDefault="00751E2E" w:rsidP="00751E2E">
    <w:pPr>
      <w:pStyle w:val="Header"/>
      <w:spacing w:line="300" w:lineRule="exact"/>
      <w:jc w:val="center"/>
      <w:rPr>
        <w:b/>
        <w:color w:val="D9D9D9" w:themeColor="background1" w:themeShade="D9"/>
        <w:sz w:val="32"/>
        <w:szCs w:val="3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6" type="#_x0000_t75" style="width:23.55pt;height:23.55pt" o:bullet="t">
        <v:imagedata r:id="rId1" o:title=""/>
      </v:shape>
    </w:pict>
  </w:numPicBullet>
  <w:abstractNum w:abstractNumId="0">
    <w:nsid w:val="07F74F66"/>
    <w:multiLevelType w:val="hybridMultilevel"/>
    <w:tmpl w:val="A4FCE27E"/>
    <w:lvl w:ilvl="0" w:tplc="0C090003">
      <w:start w:val="1"/>
      <w:numFmt w:val="bullet"/>
      <w:lvlText w:val="o"/>
      <w:lvlJc w:val="left"/>
      <w:pPr>
        <w:ind w:left="717" w:hanging="360"/>
      </w:pPr>
      <w:rPr>
        <w:rFonts w:ascii="Courier New" w:hAnsi="Courier New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800266A"/>
    <w:multiLevelType w:val="multilevel"/>
    <w:tmpl w:val="2202332C"/>
    <w:lvl w:ilvl="0">
      <w:start w:val="1"/>
      <w:numFmt w:val="bullet"/>
      <w:lvlText w:val="o"/>
      <w:lvlJc w:val="left"/>
      <w:pPr>
        <w:tabs>
          <w:tab w:val="num" w:pos="284"/>
        </w:tabs>
        <w:ind w:left="567" w:hanging="283"/>
      </w:pPr>
      <w:rPr>
        <w:rFonts w:ascii="Courier New" w:hAnsi="Courier New" w:hint="default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8A71424"/>
    <w:multiLevelType w:val="hybridMultilevel"/>
    <w:tmpl w:val="0F129E6A"/>
    <w:lvl w:ilvl="0" w:tplc="C406C0FE">
      <w:start w:val="1"/>
      <w:numFmt w:val="bullet"/>
      <w:pStyle w:val="Bullet3space"/>
      <w:lvlText w:val="•"/>
      <w:lvlJc w:val="left"/>
      <w:pPr>
        <w:tabs>
          <w:tab w:val="num" w:pos="284"/>
        </w:tabs>
        <w:ind w:left="284" w:hanging="284"/>
      </w:pPr>
      <w:rPr>
        <w:rFonts w:ascii="Arial" w:hAnsi="Arial" w:hint="default"/>
        <w:color w:val="auto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BA9140B"/>
    <w:multiLevelType w:val="hybridMultilevel"/>
    <w:tmpl w:val="4C1AD7F0"/>
    <w:lvl w:ilvl="0" w:tplc="C540DF68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BCD7686"/>
    <w:multiLevelType w:val="hybridMultilevel"/>
    <w:tmpl w:val="7C543F8A"/>
    <w:lvl w:ilvl="0" w:tplc="BB44C1BE">
      <w:start w:val="1"/>
      <w:numFmt w:val="bullet"/>
      <w:lvlText w:val="•"/>
      <w:lvlJc w:val="left"/>
      <w:pPr>
        <w:ind w:left="1077" w:hanging="360"/>
      </w:pPr>
      <w:rPr>
        <w:rFonts w:ascii="Arial" w:hAnsi="Aria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EE76D47"/>
    <w:multiLevelType w:val="hybridMultilevel"/>
    <w:tmpl w:val="DC925246"/>
    <w:lvl w:ilvl="0" w:tplc="A7CE074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11048AB"/>
    <w:multiLevelType w:val="multilevel"/>
    <w:tmpl w:val="3B58FB8C"/>
    <w:lvl w:ilvl="0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7EA1CAF"/>
    <w:multiLevelType w:val="multilevel"/>
    <w:tmpl w:val="D90632D6"/>
    <w:lvl w:ilvl="0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  <w:sz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D8417BB"/>
    <w:multiLevelType w:val="hybridMultilevel"/>
    <w:tmpl w:val="2202332C"/>
    <w:lvl w:ilvl="0" w:tplc="A96AF12A">
      <w:start w:val="1"/>
      <w:numFmt w:val="bullet"/>
      <w:lvlText w:val="o"/>
      <w:lvlJc w:val="left"/>
      <w:pPr>
        <w:tabs>
          <w:tab w:val="num" w:pos="284"/>
        </w:tabs>
        <w:ind w:left="567" w:hanging="283"/>
      </w:pPr>
      <w:rPr>
        <w:rFonts w:ascii="Courier New" w:hAnsi="Courier New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10C7DE7"/>
    <w:multiLevelType w:val="multilevel"/>
    <w:tmpl w:val="67CA464C"/>
    <w:lvl w:ilvl="0">
      <w:start w:val="1"/>
      <w:numFmt w:val="bullet"/>
      <w:lvlText w:val="o"/>
      <w:lvlJc w:val="left"/>
      <w:pPr>
        <w:ind w:left="360" w:hanging="360"/>
      </w:pPr>
      <w:rPr>
        <w:rFonts w:ascii="Arial" w:hAnsi="Arial" w:hint="default"/>
        <w:sz w:val="24"/>
        <w:szCs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1E9241C"/>
    <w:multiLevelType w:val="multilevel"/>
    <w:tmpl w:val="2202332C"/>
    <w:lvl w:ilvl="0">
      <w:start w:val="1"/>
      <w:numFmt w:val="bullet"/>
      <w:lvlText w:val="o"/>
      <w:lvlJc w:val="left"/>
      <w:pPr>
        <w:tabs>
          <w:tab w:val="num" w:pos="284"/>
        </w:tabs>
        <w:ind w:left="567" w:hanging="283"/>
      </w:pPr>
      <w:rPr>
        <w:rFonts w:ascii="Courier New" w:hAnsi="Courier New" w:hint="default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4A627EE"/>
    <w:multiLevelType w:val="hybridMultilevel"/>
    <w:tmpl w:val="86A270C4"/>
    <w:lvl w:ilvl="0" w:tplc="A61CF4DE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24F04132"/>
    <w:multiLevelType w:val="hybridMultilevel"/>
    <w:tmpl w:val="3F88A0B2"/>
    <w:lvl w:ilvl="0" w:tplc="0C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>
    <w:nsid w:val="2C9A3D80"/>
    <w:multiLevelType w:val="multilevel"/>
    <w:tmpl w:val="29D407F8"/>
    <w:lvl w:ilvl="0">
      <w:start w:val="1"/>
      <w:numFmt w:val="bullet"/>
      <w:lvlText w:val="o"/>
      <w:lvlJc w:val="left"/>
      <w:pPr>
        <w:tabs>
          <w:tab w:val="num" w:pos="284"/>
        </w:tabs>
        <w:ind w:left="284" w:firstLine="0"/>
      </w:pPr>
      <w:rPr>
        <w:rFonts w:ascii="Courier New" w:hAnsi="Courier New" w:hint="default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E4D020D"/>
    <w:multiLevelType w:val="hybridMultilevel"/>
    <w:tmpl w:val="3E26BE9A"/>
    <w:lvl w:ilvl="0" w:tplc="ABA2F204">
      <w:start w:val="1"/>
      <w:numFmt w:val="bullet"/>
      <w:lvlText w:val="–"/>
      <w:lvlJc w:val="left"/>
      <w:pPr>
        <w:ind w:left="567" w:hanging="283"/>
      </w:pPr>
      <w:rPr>
        <w:rFonts w:ascii="Arial" w:hAnsi="Arial" w:hint="default"/>
        <w:b w:val="0"/>
        <w:i w:val="0"/>
        <w:color w:val="auto"/>
        <w:sz w:val="22"/>
        <w:u w:val="none"/>
      </w:rPr>
    </w:lvl>
    <w:lvl w:ilvl="1" w:tplc="00030409" w:tentative="1">
      <w:start w:val="1"/>
      <w:numFmt w:val="bullet"/>
      <w:lvlText w:val="o"/>
      <w:lvlJc w:val="left"/>
      <w:pPr>
        <w:tabs>
          <w:tab w:val="num" w:pos="1363"/>
        </w:tabs>
        <w:ind w:left="1363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083"/>
        </w:tabs>
        <w:ind w:left="2083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03"/>
        </w:tabs>
        <w:ind w:left="2803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523"/>
        </w:tabs>
        <w:ind w:left="3523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243"/>
        </w:tabs>
        <w:ind w:left="4243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4963"/>
        </w:tabs>
        <w:ind w:left="4963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683"/>
        </w:tabs>
        <w:ind w:left="5683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03"/>
        </w:tabs>
        <w:ind w:left="6403" w:hanging="360"/>
      </w:pPr>
      <w:rPr>
        <w:rFonts w:ascii="Wingdings" w:hAnsi="Wingdings" w:hint="default"/>
      </w:rPr>
    </w:lvl>
  </w:abstractNum>
  <w:abstractNum w:abstractNumId="15">
    <w:nsid w:val="3AE225E7"/>
    <w:multiLevelType w:val="hybridMultilevel"/>
    <w:tmpl w:val="A50EAA46"/>
    <w:lvl w:ilvl="0" w:tplc="C296748C">
      <w:start w:val="1"/>
      <w:numFmt w:val="bullet"/>
      <w:lvlText w:val="•"/>
      <w:lvlJc w:val="left"/>
      <w:pPr>
        <w:tabs>
          <w:tab w:val="num" w:pos="0"/>
        </w:tabs>
        <w:ind w:left="284" w:hanging="284"/>
      </w:pPr>
      <w:rPr>
        <w:rFonts w:ascii="Arial" w:hAnsi="Arial" w:hint="default"/>
        <w:b/>
        <w:i w:val="0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D2A3D77"/>
    <w:multiLevelType w:val="multilevel"/>
    <w:tmpl w:val="D8444772"/>
    <w:lvl w:ilvl="0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  <w:sz w:val="16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>
    <w:nsid w:val="400D7E56"/>
    <w:multiLevelType w:val="hybridMultilevel"/>
    <w:tmpl w:val="D90632D6"/>
    <w:lvl w:ilvl="0" w:tplc="5830A1DC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07A3FB5"/>
    <w:multiLevelType w:val="hybridMultilevel"/>
    <w:tmpl w:val="67CA464C"/>
    <w:lvl w:ilvl="0" w:tplc="190056C0">
      <w:start w:val="1"/>
      <w:numFmt w:val="bullet"/>
      <w:lvlText w:val="o"/>
      <w:lvlJc w:val="left"/>
      <w:pPr>
        <w:ind w:left="360" w:hanging="360"/>
      </w:pPr>
      <w:rPr>
        <w:rFonts w:ascii="Arial" w:hAnsi="Aria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C4B6C8B"/>
    <w:multiLevelType w:val="hybridMultilevel"/>
    <w:tmpl w:val="ECEA8A90"/>
    <w:lvl w:ilvl="0" w:tplc="4E06BDDC">
      <w:start w:val="1"/>
      <w:numFmt w:val="bullet"/>
      <w:pStyle w:val="Bulletindent3space"/>
      <w:lvlText w:val="o"/>
      <w:lvlJc w:val="left"/>
      <w:pPr>
        <w:tabs>
          <w:tab w:val="num" w:pos="567"/>
        </w:tabs>
        <w:ind w:left="567" w:hanging="283"/>
      </w:pPr>
      <w:rPr>
        <w:rFonts w:ascii="Courier New" w:hAnsi="Courier New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E6A4C10"/>
    <w:multiLevelType w:val="hybridMultilevel"/>
    <w:tmpl w:val="1B004210"/>
    <w:lvl w:ilvl="0" w:tplc="E174B2F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0393E02"/>
    <w:multiLevelType w:val="hybridMultilevel"/>
    <w:tmpl w:val="29D407F8"/>
    <w:lvl w:ilvl="0" w:tplc="8F88F108">
      <w:start w:val="1"/>
      <w:numFmt w:val="bullet"/>
      <w:lvlText w:val="o"/>
      <w:lvlJc w:val="left"/>
      <w:pPr>
        <w:tabs>
          <w:tab w:val="num" w:pos="284"/>
        </w:tabs>
        <w:ind w:left="284" w:firstLine="0"/>
      </w:pPr>
      <w:rPr>
        <w:rFonts w:ascii="Courier New" w:hAnsi="Courier New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37648A7"/>
    <w:multiLevelType w:val="hybridMultilevel"/>
    <w:tmpl w:val="89924DE0"/>
    <w:lvl w:ilvl="0" w:tplc="0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7000C08"/>
    <w:multiLevelType w:val="hybridMultilevel"/>
    <w:tmpl w:val="93ACB228"/>
    <w:lvl w:ilvl="0" w:tplc="DE04C382">
      <w:start w:val="1"/>
      <w:numFmt w:val="bullet"/>
      <w:lvlText w:val="•"/>
      <w:lvlJc w:val="left"/>
      <w:pPr>
        <w:ind w:left="1434" w:hanging="360"/>
      </w:pPr>
      <w:rPr>
        <w:rFonts w:ascii="Arial" w:hAnsi="Aria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24">
    <w:nsid w:val="7AA56C85"/>
    <w:multiLevelType w:val="hybridMultilevel"/>
    <w:tmpl w:val="D8444772"/>
    <w:lvl w:ilvl="0" w:tplc="729C3082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>
    <w:nsid w:val="7E8E6887"/>
    <w:multiLevelType w:val="hybridMultilevel"/>
    <w:tmpl w:val="B3F2CC76"/>
    <w:lvl w:ilvl="0" w:tplc="47865FBA">
      <w:start w:val="1"/>
      <w:numFmt w:val="bullet"/>
      <w:lvlText w:val="o"/>
      <w:lvlJc w:val="left"/>
      <w:pPr>
        <w:ind w:left="717" w:hanging="360"/>
      </w:pPr>
      <w:rPr>
        <w:rFonts w:ascii="Courier New" w:hAnsi="Courier New" w:hint="default"/>
        <w:color w:val="auto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25"/>
  </w:num>
  <w:num w:numId="3">
    <w:abstractNumId w:val="4"/>
  </w:num>
  <w:num w:numId="4">
    <w:abstractNumId w:val="23"/>
  </w:num>
  <w:num w:numId="5">
    <w:abstractNumId w:val="4"/>
  </w:num>
  <w:num w:numId="6">
    <w:abstractNumId w:val="14"/>
  </w:num>
  <w:num w:numId="7">
    <w:abstractNumId w:val="12"/>
  </w:num>
  <w:num w:numId="8">
    <w:abstractNumId w:val="25"/>
  </w:num>
  <w:num w:numId="9">
    <w:abstractNumId w:val="25"/>
  </w:num>
  <w:num w:numId="10">
    <w:abstractNumId w:val="25"/>
  </w:num>
  <w:num w:numId="11">
    <w:abstractNumId w:val="25"/>
  </w:num>
  <w:num w:numId="12">
    <w:abstractNumId w:val="25"/>
  </w:num>
  <w:num w:numId="13">
    <w:abstractNumId w:val="0"/>
  </w:num>
  <w:num w:numId="14">
    <w:abstractNumId w:val="17"/>
  </w:num>
  <w:num w:numId="15">
    <w:abstractNumId w:val="5"/>
  </w:num>
  <w:num w:numId="16">
    <w:abstractNumId w:val="20"/>
  </w:num>
  <w:num w:numId="17">
    <w:abstractNumId w:val="22"/>
  </w:num>
  <w:num w:numId="18">
    <w:abstractNumId w:val="11"/>
  </w:num>
  <w:num w:numId="19">
    <w:abstractNumId w:val="24"/>
  </w:num>
  <w:num w:numId="20">
    <w:abstractNumId w:val="7"/>
  </w:num>
  <w:num w:numId="21">
    <w:abstractNumId w:val="3"/>
  </w:num>
  <w:num w:numId="22">
    <w:abstractNumId w:val="6"/>
  </w:num>
  <w:num w:numId="23">
    <w:abstractNumId w:val="2"/>
  </w:num>
  <w:num w:numId="24">
    <w:abstractNumId w:val="16"/>
  </w:num>
  <w:num w:numId="25">
    <w:abstractNumId w:val="18"/>
  </w:num>
  <w:num w:numId="26">
    <w:abstractNumId w:val="9"/>
  </w:num>
  <w:num w:numId="27">
    <w:abstractNumId w:val="21"/>
  </w:num>
  <w:num w:numId="28">
    <w:abstractNumId w:val="13"/>
  </w:num>
  <w:num w:numId="29">
    <w:abstractNumId w:val="8"/>
  </w:num>
  <w:num w:numId="30">
    <w:abstractNumId w:val="10"/>
  </w:num>
  <w:num w:numId="31">
    <w:abstractNumId w:val="1"/>
  </w:num>
  <w:num w:numId="32">
    <w:abstractNumId w:val="19"/>
  </w:num>
  <w:num w:numId="33">
    <w:abstractNumId w:val="2"/>
  </w:num>
  <w:num w:numId="34">
    <w:abstractNumId w:val="2"/>
  </w:num>
  <w:num w:numId="35">
    <w:abstractNumId w:val="2"/>
  </w:num>
  <w:num w:numId="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5"/>
  <w:proofState w:spelling="clean" w:grammar="clean"/>
  <w:stylePaneFormatFilter w:val="1801" w:allStyles="1" w:customStyles="0" w:latentStyles="0" w:stylesInUse="0" w:headingStyles="0" w:numberingStyles="0" w:tableStyles="0" w:directFormattingOnRuns="0" w:directFormattingOnParagraphs="0" w:directFormattingOnNumbering="0" w:directFormattingOnTables="1" w:clearFormatting="1" w:top3HeadingStyles="0" w:visibleStyles="0" w:alternateStyleNames="0"/>
  <w:stylePaneSortMethod w:val="0000"/>
  <w:defaultTabStop w:val="567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doNotAutofitConstrainedTables/>
    <w:splitPgBreakAndParaMark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80BD1"/>
    <w:rsid w:val="000043C9"/>
    <w:rsid w:val="00012D0A"/>
    <w:rsid w:val="00014372"/>
    <w:rsid w:val="00026540"/>
    <w:rsid w:val="0002668A"/>
    <w:rsid w:val="00031D53"/>
    <w:rsid w:val="00045F5D"/>
    <w:rsid w:val="0005391E"/>
    <w:rsid w:val="000560D4"/>
    <w:rsid w:val="0006096E"/>
    <w:rsid w:val="0006305E"/>
    <w:rsid w:val="00065792"/>
    <w:rsid w:val="0006752E"/>
    <w:rsid w:val="00075FF0"/>
    <w:rsid w:val="00085148"/>
    <w:rsid w:val="00092BCD"/>
    <w:rsid w:val="000933CF"/>
    <w:rsid w:val="00093C33"/>
    <w:rsid w:val="00096F3B"/>
    <w:rsid w:val="000A55AA"/>
    <w:rsid w:val="000B1CA8"/>
    <w:rsid w:val="000E5A28"/>
    <w:rsid w:val="000F122C"/>
    <w:rsid w:val="000F41F4"/>
    <w:rsid w:val="00121266"/>
    <w:rsid w:val="00125F41"/>
    <w:rsid w:val="00134C80"/>
    <w:rsid w:val="001361FC"/>
    <w:rsid w:val="0014230D"/>
    <w:rsid w:val="00145D5A"/>
    <w:rsid w:val="00151DD2"/>
    <w:rsid w:val="0016270C"/>
    <w:rsid w:val="00166B48"/>
    <w:rsid w:val="001835C3"/>
    <w:rsid w:val="00191EF3"/>
    <w:rsid w:val="00195CC0"/>
    <w:rsid w:val="001A2DF8"/>
    <w:rsid w:val="001A5C56"/>
    <w:rsid w:val="00200679"/>
    <w:rsid w:val="00201A2E"/>
    <w:rsid w:val="00215D1B"/>
    <w:rsid w:val="00216B4B"/>
    <w:rsid w:val="00223A18"/>
    <w:rsid w:val="002934C7"/>
    <w:rsid w:val="002A1F9A"/>
    <w:rsid w:val="002A76BF"/>
    <w:rsid w:val="002B14F9"/>
    <w:rsid w:val="002B251C"/>
    <w:rsid w:val="002C4FC6"/>
    <w:rsid w:val="002C5F8A"/>
    <w:rsid w:val="002C6F4C"/>
    <w:rsid w:val="002D537B"/>
    <w:rsid w:val="002D6522"/>
    <w:rsid w:val="002D65B4"/>
    <w:rsid w:val="002D74A1"/>
    <w:rsid w:val="002E2E83"/>
    <w:rsid w:val="002E7C76"/>
    <w:rsid w:val="00306FFC"/>
    <w:rsid w:val="00307333"/>
    <w:rsid w:val="00311AFF"/>
    <w:rsid w:val="0033326A"/>
    <w:rsid w:val="00391378"/>
    <w:rsid w:val="003A0B1C"/>
    <w:rsid w:val="003E3722"/>
    <w:rsid w:val="003E7E93"/>
    <w:rsid w:val="003F4851"/>
    <w:rsid w:val="0040384A"/>
    <w:rsid w:val="00404C9D"/>
    <w:rsid w:val="00424149"/>
    <w:rsid w:val="00424421"/>
    <w:rsid w:val="00427F27"/>
    <w:rsid w:val="004465FA"/>
    <w:rsid w:val="00456DFD"/>
    <w:rsid w:val="0045795B"/>
    <w:rsid w:val="004622D2"/>
    <w:rsid w:val="004B2A03"/>
    <w:rsid w:val="004C083C"/>
    <w:rsid w:val="004C687A"/>
    <w:rsid w:val="004D42B9"/>
    <w:rsid w:val="004E08D7"/>
    <w:rsid w:val="004E1841"/>
    <w:rsid w:val="004E647D"/>
    <w:rsid w:val="004F0978"/>
    <w:rsid w:val="004F1791"/>
    <w:rsid w:val="00505D37"/>
    <w:rsid w:val="00510F18"/>
    <w:rsid w:val="005153DD"/>
    <w:rsid w:val="00536D7A"/>
    <w:rsid w:val="00544F61"/>
    <w:rsid w:val="005626ED"/>
    <w:rsid w:val="005641C9"/>
    <w:rsid w:val="00565C3F"/>
    <w:rsid w:val="00565EC4"/>
    <w:rsid w:val="0056792A"/>
    <w:rsid w:val="00573011"/>
    <w:rsid w:val="005738A9"/>
    <w:rsid w:val="00577D7D"/>
    <w:rsid w:val="00590BDD"/>
    <w:rsid w:val="005A177A"/>
    <w:rsid w:val="005B2920"/>
    <w:rsid w:val="0060123C"/>
    <w:rsid w:val="0062211A"/>
    <w:rsid w:val="00632113"/>
    <w:rsid w:val="006460FA"/>
    <w:rsid w:val="00646D28"/>
    <w:rsid w:val="006472E7"/>
    <w:rsid w:val="00651946"/>
    <w:rsid w:val="00683707"/>
    <w:rsid w:val="00683B5B"/>
    <w:rsid w:val="00695682"/>
    <w:rsid w:val="006A0E33"/>
    <w:rsid w:val="006A6171"/>
    <w:rsid w:val="006B2553"/>
    <w:rsid w:val="006B3512"/>
    <w:rsid w:val="006C7384"/>
    <w:rsid w:val="006D2620"/>
    <w:rsid w:val="006D6CFE"/>
    <w:rsid w:val="006F45C6"/>
    <w:rsid w:val="007039F2"/>
    <w:rsid w:val="007300F6"/>
    <w:rsid w:val="00751E2E"/>
    <w:rsid w:val="007715FC"/>
    <w:rsid w:val="00783074"/>
    <w:rsid w:val="00787C27"/>
    <w:rsid w:val="00793529"/>
    <w:rsid w:val="007A0566"/>
    <w:rsid w:val="007B3818"/>
    <w:rsid w:val="007B7C40"/>
    <w:rsid w:val="007C1695"/>
    <w:rsid w:val="007D5E14"/>
    <w:rsid w:val="007D5F6F"/>
    <w:rsid w:val="007E06A2"/>
    <w:rsid w:val="007E6765"/>
    <w:rsid w:val="007F361D"/>
    <w:rsid w:val="007F4508"/>
    <w:rsid w:val="008152AE"/>
    <w:rsid w:val="0081559D"/>
    <w:rsid w:val="00853014"/>
    <w:rsid w:val="00853BE5"/>
    <w:rsid w:val="00877525"/>
    <w:rsid w:val="0089609E"/>
    <w:rsid w:val="008B0676"/>
    <w:rsid w:val="008D35D3"/>
    <w:rsid w:val="008E2E4D"/>
    <w:rsid w:val="008E7A35"/>
    <w:rsid w:val="008F79EE"/>
    <w:rsid w:val="009402EF"/>
    <w:rsid w:val="009424C1"/>
    <w:rsid w:val="00945E77"/>
    <w:rsid w:val="0095405D"/>
    <w:rsid w:val="009576E3"/>
    <w:rsid w:val="00967E6B"/>
    <w:rsid w:val="00970A01"/>
    <w:rsid w:val="0097221D"/>
    <w:rsid w:val="00980704"/>
    <w:rsid w:val="00991434"/>
    <w:rsid w:val="009918D4"/>
    <w:rsid w:val="009921AE"/>
    <w:rsid w:val="00993676"/>
    <w:rsid w:val="00993AE9"/>
    <w:rsid w:val="009A1ADE"/>
    <w:rsid w:val="009C3A8C"/>
    <w:rsid w:val="009E2A01"/>
    <w:rsid w:val="009F0188"/>
    <w:rsid w:val="00A048D9"/>
    <w:rsid w:val="00A21FC5"/>
    <w:rsid w:val="00A2223A"/>
    <w:rsid w:val="00A2268B"/>
    <w:rsid w:val="00A4694C"/>
    <w:rsid w:val="00A504B1"/>
    <w:rsid w:val="00A770E9"/>
    <w:rsid w:val="00A77122"/>
    <w:rsid w:val="00A80BD1"/>
    <w:rsid w:val="00A81BD4"/>
    <w:rsid w:val="00A91F3D"/>
    <w:rsid w:val="00AA07CB"/>
    <w:rsid w:val="00AB207A"/>
    <w:rsid w:val="00AC1603"/>
    <w:rsid w:val="00AC4857"/>
    <w:rsid w:val="00AD29A0"/>
    <w:rsid w:val="00AF457F"/>
    <w:rsid w:val="00B04203"/>
    <w:rsid w:val="00B0543F"/>
    <w:rsid w:val="00B35377"/>
    <w:rsid w:val="00B4363F"/>
    <w:rsid w:val="00B44934"/>
    <w:rsid w:val="00B46AD5"/>
    <w:rsid w:val="00B555A3"/>
    <w:rsid w:val="00B8573A"/>
    <w:rsid w:val="00B90162"/>
    <w:rsid w:val="00B9029D"/>
    <w:rsid w:val="00B96470"/>
    <w:rsid w:val="00BA014A"/>
    <w:rsid w:val="00BA6747"/>
    <w:rsid w:val="00BC056E"/>
    <w:rsid w:val="00BC4877"/>
    <w:rsid w:val="00BC4F3D"/>
    <w:rsid w:val="00BC4FBE"/>
    <w:rsid w:val="00BC6497"/>
    <w:rsid w:val="00BC72CD"/>
    <w:rsid w:val="00C2632D"/>
    <w:rsid w:val="00C33734"/>
    <w:rsid w:val="00C45601"/>
    <w:rsid w:val="00C4647F"/>
    <w:rsid w:val="00C8384B"/>
    <w:rsid w:val="00CA4508"/>
    <w:rsid w:val="00CE43BE"/>
    <w:rsid w:val="00CE71F8"/>
    <w:rsid w:val="00CE7EF8"/>
    <w:rsid w:val="00CF32CB"/>
    <w:rsid w:val="00D21223"/>
    <w:rsid w:val="00D319E6"/>
    <w:rsid w:val="00D5348A"/>
    <w:rsid w:val="00D63F1A"/>
    <w:rsid w:val="00D7335E"/>
    <w:rsid w:val="00D753D1"/>
    <w:rsid w:val="00D800AB"/>
    <w:rsid w:val="00D871E4"/>
    <w:rsid w:val="00D879A4"/>
    <w:rsid w:val="00DB4799"/>
    <w:rsid w:val="00DB4B5B"/>
    <w:rsid w:val="00DC6925"/>
    <w:rsid w:val="00DF34D7"/>
    <w:rsid w:val="00E02D5E"/>
    <w:rsid w:val="00E412F2"/>
    <w:rsid w:val="00E60058"/>
    <w:rsid w:val="00E6229A"/>
    <w:rsid w:val="00E7656E"/>
    <w:rsid w:val="00E8285B"/>
    <w:rsid w:val="00E84EBD"/>
    <w:rsid w:val="00E908A8"/>
    <w:rsid w:val="00EA44D9"/>
    <w:rsid w:val="00EB1A2C"/>
    <w:rsid w:val="00EB4E3F"/>
    <w:rsid w:val="00EB57D5"/>
    <w:rsid w:val="00EC6148"/>
    <w:rsid w:val="00ED0BAB"/>
    <w:rsid w:val="00EF2B15"/>
    <w:rsid w:val="00F55FE6"/>
    <w:rsid w:val="00F661B0"/>
    <w:rsid w:val="00F82991"/>
    <w:rsid w:val="00F96560"/>
    <w:rsid w:val="00FA1C51"/>
    <w:rsid w:val="00FB5A8F"/>
    <w:rsid w:val="00FB7C4C"/>
    <w:rsid w:val="00FC3BDE"/>
    <w:rsid w:val="00FC7061"/>
    <w:rsid w:val="00FD5ED7"/>
    <w:rsid w:val="00FD6D74"/>
    <w:rsid w:val="00FE036C"/>
    <w:rsid w:val="00FE0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FA933C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SimSun" w:hAnsi="Calibri" w:cs="Times New Roman"/>
        <w:sz w:val="24"/>
        <w:szCs w:val="24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semiHidden="0" w:uiPriority="0" w:unhideWhenUsed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F82991"/>
    <w:pPr>
      <w:spacing w:after="120" w:line="260" w:lineRule="atLeast"/>
    </w:pPr>
    <w:rPr>
      <w:rFonts w:ascii="Arial" w:hAnsi="Arial"/>
      <w:sz w:val="21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rsid w:val="000933CF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933CF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0933CF"/>
    <w:rPr>
      <w:rFonts w:ascii="Cambria" w:eastAsia="SimSun" w:hAnsi="Cambria"/>
      <w:b/>
      <w:kern w:val="32"/>
      <w:sz w:val="32"/>
    </w:rPr>
  </w:style>
  <w:style w:type="character" w:customStyle="1" w:styleId="Heading4Char">
    <w:name w:val="Heading 4 Char"/>
    <w:link w:val="Heading4"/>
    <w:uiPriority w:val="99"/>
    <w:locked/>
    <w:rsid w:val="000933CF"/>
    <w:rPr>
      <w:rFonts w:eastAsia="SimSun"/>
      <w:b/>
      <w:sz w:val="28"/>
      <w:lang w:eastAsia="en-US"/>
    </w:rPr>
  </w:style>
  <w:style w:type="table" w:styleId="TableGrid">
    <w:name w:val="Table Grid"/>
    <w:basedOn w:val="TableNormal"/>
    <w:uiPriority w:val="99"/>
    <w:rsid w:val="000933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text6space">
    <w:name w:val="Body text 6 space"/>
    <w:basedOn w:val="Normal"/>
    <w:link w:val="Bodytext6spaceChar"/>
    <w:uiPriority w:val="99"/>
    <w:rsid w:val="002B14F9"/>
    <w:rPr>
      <w:szCs w:val="24"/>
      <w:lang w:eastAsia="en-US"/>
    </w:rPr>
  </w:style>
  <w:style w:type="character" w:customStyle="1" w:styleId="Bodytext6spaceChar">
    <w:name w:val="Body text 6 space Char"/>
    <w:link w:val="Bodytext6space"/>
    <w:uiPriority w:val="99"/>
    <w:locked/>
    <w:rsid w:val="002B14F9"/>
    <w:rPr>
      <w:rFonts w:ascii="Arial" w:hAnsi="Arial"/>
      <w:sz w:val="21"/>
      <w:szCs w:val="24"/>
      <w:lang w:eastAsia="en-US"/>
    </w:rPr>
  </w:style>
  <w:style w:type="character" w:styleId="Hyperlink">
    <w:name w:val="Hyperlink"/>
    <w:uiPriority w:val="99"/>
    <w:rsid w:val="007E6765"/>
    <w:rPr>
      <w:rFonts w:ascii="Arial" w:hAnsi="Arial" w:cs="Times New Roman"/>
      <w:color w:val="0000FF"/>
      <w:sz w:val="21"/>
      <w:szCs w:val="2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0E73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0E73"/>
    <w:rPr>
      <w:rFonts w:ascii="Lucida Grande" w:hAnsi="Lucida Grande" w:cs="Lucida Grande"/>
      <w:sz w:val="18"/>
      <w:szCs w:val="18"/>
    </w:rPr>
  </w:style>
  <w:style w:type="paragraph" w:styleId="Footer">
    <w:name w:val="footer"/>
    <w:basedOn w:val="Normal"/>
    <w:next w:val="Footergrey"/>
    <w:link w:val="FooterChar"/>
    <w:uiPriority w:val="99"/>
    <w:rsid w:val="007E6765"/>
    <w:pPr>
      <w:spacing w:after="0" w:line="240" w:lineRule="auto"/>
    </w:pPr>
    <w:rPr>
      <w:sz w:val="14"/>
    </w:rPr>
  </w:style>
  <w:style w:type="character" w:customStyle="1" w:styleId="FooterChar">
    <w:name w:val="Footer Char"/>
    <w:link w:val="Footer"/>
    <w:uiPriority w:val="99"/>
    <w:locked/>
    <w:rsid w:val="007E6765"/>
    <w:rPr>
      <w:rFonts w:ascii="Arial" w:hAnsi="Arial"/>
      <w:sz w:val="14"/>
      <w:szCs w:val="22"/>
    </w:rPr>
  </w:style>
  <w:style w:type="paragraph" w:customStyle="1" w:styleId="Legend">
    <w:name w:val="Legend"/>
    <w:basedOn w:val="Normal"/>
    <w:rsid w:val="00AA07CB"/>
    <w:pPr>
      <w:spacing w:after="0" w:line="240" w:lineRule="auto"/>
    </w:pPr>
    <w:rPr>
      <w:sz w:val="16"/>
      <w:szCs w:val="16"/>
    </w:rPr>
  </w:style>
  <w:style w:type="paragraph" w:customStyle="1" w:styleId="Blueheader">
    <w:name w:val="Blue header"/>
    <w:basedOn w:val="Normal"/>
    <w:next w:val="Bodytext6space"/>
    <w:rsid w:val="009424C1"/>
    <w:pPr>
      <w:spacing w:before="120"/>
    </w:pPr>
    <w:rPr>
      <w:rFonts w:cs="Arial"/>
      <w:b/>
      <w:color w:val="000099"/>
      <w:sz w:val="22"/>
      <w:lang w:eastAsia="en-US"/>
    </w:rPr>
  </w:style>
  <w:style w:type="paragraph" w:customStyle="1" w:styleId="blacktopheaderbanner">
    <w:name w:val="black top header banner"/>
    <w:basedOn w:val="Normal"/>
    <w:next w:val="Bodytext6space"/>
    <w:rsid w:val="00F82991"/>
    <w:pPr>
      <w:spacing w:after="0" w:line="240" w:lineRule="auto"/>
    </w:pPr>
    <w:rPr>
      <w:rFonts w:eastAsia="Arial Unicode MS" w:cs="Arial"/>
      <w:b/>
      <w:sz w:val="28"/>
      <w:szCs w:val="28"/>
      <w:lang w:eastAsia="en-AU"/>
    </w:rPr>
  </w:style>
  <w:style w:type="paragraph" w:customStyle="1" w:styleId="Blackheaderbanner">
    <w:name w:val="Black header banner"/>
    <w:basedOn w:val="Normal"/>
    <w:rsid w:val="002B14F9"/>
    <w:pPr>
      <w:spacing w:after="0" w:line="240" w:lineRule="auto"/>
    </w:pPr>
    <w:rPr>
      <w:rFonts w:cs="Arial"/>
      <w:b/>
      <w:sz w:val="24"/>
      <w:szCs w:val="24"/>
    </w:rPr>
  </w:style>
  <w:style w:type="paragraph" w:customStyle="1" w:styleId="C2Cheaderbanner">
    <w:name w:val="C2C header banner"/>
    <w:basedOn w:val="Normal"/>
    <w:next w:val="Bodytext6space"/>
    <w:rsid w:val="00C2632D"/>
    <w:pPr>
      <w:spacing w:after="0" w:line="240" w:lineRule="auto"/>
    </w:pPr>
    <w:rPr>
      <w:rFonts w:cs="Arial"/>
      <w:b/>
      <w:color w:val="FFFFFF"/>
      <w:sz w:val="36"/>
      <w:szCs w:val="36"/>
    </w:rPr>
  </w:style>
  <w:style w:type="paragraph" w:customStyle="1" w:styleId="Blackheader">
    <w:name w:val="Black header"/>
    <w:basedOn w:val="Normal"/>
    <w:next w:val="Bodytext6space"/>
    <w:rsid w:val="009424C1"/>
    <w:pPr>
      <w:spacing w:before="120"/>
    </w:pPr>
    <w:rPr>
      <w:rFonts w:eastAsia="MS ????" w:cs="Arial"/>
      <w:b/>
      <w:bCs/>
      <w:iCs/>
      <w:sz w:val="22"/>
      <w:szCs w:val="24"/>
    </w:rPr>
  </w:style>
  <w:style w:type="paragraph" w:customStyle="1" w:styleId="Bullet3space">
    <w:name w:val="Bullet 3 space"/>
    <w:basedOn w:val="Normal"/>
    <w:rsid w:val="00B44934"/>
    <w:pPr>
      <w:numPr>
        <w:numId w:val="23"/>
      </w:numPr>
      <w:spacing w:after="60"/>
    </w:pPr>
    <w:rPr>
      <w:rFonts w:cs="Arial"/>
      <w:szCs w:val="21"/>
    </w:rPr>
  </w:style>
  <w:style w:type="paragraph" w:customStyle="1" w:styleId="Blackheaderbold">
    <w:name w:val="Black header bold"/>
    <w:basedOn w:val="Normal"/>
    <w:next w:val="Bodytext6space"/>
    <w:rsid w:val="00B44934"/>
    <w:rPr>
      <w:b/>
    </w:rPr>
  </w:style>
  <w:style w:type="paragraph" w:customStyle="1" w:styleId="AClogo">
    <w:name w:val="AC logo"/>
    <w:basedOn w:val="Normal"/>
    <w:next w:val="Bodytext6space"/>
    <w:rsid w:val="00B35377"/>
    <w:pPr>
      <w:spacing w:after="0"/>
      <w:jc w:val="right"/>
    </w:pPr>
    <w:rPr>
      <w:noProof/>
      <w:lang w:val="en-US"/>
    </w:rPr>
  </w:style>
  <w:style w:type="paragraph" w:customStyle="1" w:styleId="Bulletindent3space">
    <w:name w:val="Bullet indent 3 space"/>
    <w:basedOn w:val="Normal"/>
    <w:rsid w:val="00B44934"/>
    <w:pPr>
      <w:numPr>
        <w:numId w:val="32"/>
      </w:numPr>
      <w:spacing w:after="60" w:line="240" w:lineRule="auto"/>
    </w:pPr>
    <w:rPr>
      <w:rFonts w:cs="Arial"/>
      <w:szCs w:val="21"/>
    </w:rPr>
  </w:style>
  <w:style w:type="paragraph" w:customStyle="1" w:styleId="Blackheaderitalic">
    <w:name w:val="Black header italic"/>
    <w:basedOn w:val="Blackheader"/>
    <w:next w:val="Bodytext6space"/>
    <w:rsid w:val="00565EC4"/>
    <w:rPr>
      <w:i/>
      <w:sz w:val="21"/>
    </w:rPr>
  </w:style>
  <w:style w:type="paragraph" w:customStyle="1" w:styleId="Bodytext0space">
    <w:name w:val="Body text 0 space"/>
    <w:basedOn w:val="Normal"/>
    <w:rsid w:val="00424421"/>
    <w:pPr>
      <w:spacing w:after="0"/>
    </w:pPr>
  </w:style>
  <w:style w:type="paragraph" w:customStyle="1" w:styleId="Footergrey">
    <w:name w:val="Footer grey"/>
    <w:basedOn w:val="Normal"/>
    <w:rsid w:val="000F41F4"/>
    <w:pPr>
      <w:spacing w:after="0" w:line="240" w:lineRule="auto"/>
    </w:pPr>
    <w:rPr>
      <w:color w:val="808080"/>
      <w:sz w:val="14"/>
    </w:rPr>
  </w:style>
  <w:style w:type="paragraph" w:styleId="Header">
    <w:name w:val="header"/>
    <w:aliases w:val="Header2"/>
    <w:basedOn w:val="Normal"/>
    <w:link w:val="HeaderChar"/>
    <w:uiPriority w:val="99"/>
    <w:unhideWhenUsed/>
    <w:rsid w:val="003E7E93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aliases w:val="Header2 Char"/>
    <w:basedOn w:val="DefaultParagraphFont"/>
    <w:link w:val="Header"/>
    <w:uiPriority w:val="99"/>
    <w:rsid w:val="003E7E93"/>
    <w:rPr>
      <w:rFonts w:ascii="Arial" w:hAnsi="Arial"/>
      <w:sz w:val="21"/>
      <w:szCs w:val="22"/>
    </w:rPr>
  </w:style>
  <w:style w:type="paragraph" w:customStyle="1" w:styleId="C2CTabletext">
    <w:name w:val="C2C Table text"/>
    <w:basedOn w:val="Normal"/>
    <w:link w:val="C2CTabletextCharChar"/>
    <w:autoRedefine/>
    <w:qFormat/>
    <w:rsid w:val="00A80BD1"/>
    <w:pPr>
      <w:snapToGrid w:val="0"/>
      <w:spacing w:before="120" w:line="240" w:lineRule="auto"/>
    </w:pPr>
    <w:rPr>
      <w:rFonts w:eastAsia="Cambria"/>
      <w:szCs w:val="21"/>
      <w:lang w:eastAsia="en-US"/>
    </w:rPr>
  </w:style>
  <w:style w:type="character" w:customStyle="1" w:styleId="C2CTabletextCharChar">
    <w:name w:val="C2C Table text Char Char"/>
    <w:link w:val="C2CTabletext"/>
    <w:rsid w:val="00A80BD1"/>
    <w:rPr>
      <w:rFonts w:ascii="Arial" w:eastAsia="Cambria" w:hAnsi="Arial"/>
      <w:sz w:val="21"/>
      <w:szCs w:val="21"/>
      <w:lang w:eastAsia="en-US"/>
    </w:rPr>
  </w:style>
  <w:style w:type="paragraph" w:customStyle="1" w:styleId="C2CText">
    <w:name w:val="C2C Text"/>
    <w:basedOn w:val="Heading1"/>
    <w:qFormat/>
    <w:rsid w:val="00A80BD1"/>
    <w:pPr>
      <w:spacing w:before="40" w:after="40" w:line="300" w:lineRule="atLeast"/>
    </w:pPr>
    <w:rPr>
      <w:rFonts w:ascii="Arial" w:eastAsia="MS Gothic" w:hAnsi="Arial"/>
      <w:b w:val="0"/>
      <w:sz w:val="22"/>
      <w:lang w:eastAsia="en-AU"/>
    </w:rPr>
  </w:style>
  <w:style w:type="character" w:styleId="FollowedHyperlink">
    <w:name w:val="FollowedHyperlink"/>
    <w:basedOn w:val="DefaultParagraphFont"/>
    <w:uiPriority w:val="99"/>
    <w:semiHidden/>
    <w:unhideWhenUsed/>
    <w:rsid w:val="00B96470"/>
    <w:rPr>
      <w:color w:val="7030A0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7A056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A056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A0566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A056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A0566"/>
    <w:rPr>
      <w:rFonts w:ascii="Arial" w:hAnsi="Arial"/>
      <w:b/>
      <w:bCs/>
      <w:sz w:val="20"/>
      <w:szCs w:val="20"/>
    </w:rPr>
  </w:style>
  <w:style w:type="character" w:customStyle="1" w:styleId="Grey8">
    <w:name w:val="Grey_8"/>
    <w:uiPriority w:val="1"/>
    <w:qFormat/>
    <w:rsid w:val="001835C3"/>
    <w:rPr>
      <w:rFonts w:ascii="Arial" w:hAnsi="Arial"/>
      <w:color w:val="A6A6A6"/>
      <w:sz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SimSun" w:hAnsi="Calibri" w:cs="Times New Roman"/>
        <w:sz w:val="24"/>
        <w:szCs w:val="24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semiHidden="0" w:uiPriority="0" w:unhideWhenUsed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F82991"/>
    <w:pPr>
      <w:spacing w:after="120" w:line="260" w:lineRule="atLeast"/>
    </w:pPr>
    <w:rPr>
      <w:rFonts w:ascii="Arial" w:hAnsi="Arial"/>
      <w:sz w:val="21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rsid w:val="000933CF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933CF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0933CF"/>
    <w:rPr>
      <w:rFonts w:ascii="Cambria" w:eastAsia="SimSun" w:hAnsi="Cambria"/>
      <w:b/>
      <w:kern w:val="32"/>
      <w:sz w:val="32"/>
    </w:rPr>
  </w:style>
  <w:style w:type="character" w:customStyle="1" w:styleId="Heading4Char">
    <w:name w:val="Heading 4 Char"/>
    <w:link w:val="Heading4"/>
    <w:uiPriority w:val="99"/>
    <w:locked/>
    <w:rsid w:val="000933CF"/>
    <w:rPr>
      <w:rFonts w:eastAsia="SimSun"/>
      <w:b/>
      <w:sz w:val="28"/>
      <w:lang w:eastAsia="en-US"/>
    </w:rPr>
  </w:style>
  <w:style w:type="table" w:styleId="TableGrid">
    <w:name w:val="Table Grid"/>
    <w:basedOn w:val="TableNormal"/>
    <w:uiPriority w:val="99"/>
    <w:rsid w:val="000933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text6space">
    <w:name w:val="Body text 6 space"/>
    <w:basedOn w:val="Normal"/>
    <w:link w:val="Bodytext6spaceChar"/>
    <w:uiPriority w:val="99"/>
    <w:rsid w:val="002B14F9"/>
    <w:rPr>
      <w:szCs w:val="24"/>
      <w:lang w:eastAsia="en-US"/>
    </w:rPr>
  </w:style>
  <w:style w:type="character" w:customStyle="1" w:styleId="Bodytext6spaceChar">
    <w:name w:val="Body text 6 space Char"/>
    <w:link w:val="Bodytext6space"/>
    <w:uiPriority w:val="99"/>
    <w:locked/>
    <w:rsid w:val="002B14F9"/>
    <w:rPr>
      <w:rFonts w:ascii="Arial" w:hAnsi="Arial"/>
      <w:sz w:val="21"/>
      <w:szCs w:val="24"/>
      <w:lang w:eastAsia="en-US"/>
    </w:rPr>
  </w:style>
  <w:style w:type="character" w:styleId="Hyperlink">
    <w:name w:val="Hyperlink"/>
    <w:uiPriority w:val="99"/>
    <w:rsid w:val="007E6765"/>
    <w:rPr>
      <w:rFonts w:ascii="Arial" w:hAnsi="Arial" w:cs="Times New Roman"/>
      <w:color w:val="0000FF"/>
      <w:sz w:val="21"/>
      <w:szCs w:val="2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0E73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0E73"/>
    <w:rPr>
      <w:rFonts w:ascii="Lucida Grande" w:hAnsi="Lucida Grande" w:cs="Lucida Grande"/>
      <w:sz w:val="18"/>
      <w:szCs w:val="18"/>
    </w:rPr>
  </w:style>
  <w:style w:type="paragraph" w:styleId="Footer">
    <w:name w:val="footer"/>
    <w:basedOn w:val="Normal"/>
    <w:next w:val="Footergrey"/>
    <w:link w:val="FooterChar"/>
    <w:uiPriority w:val="99"/>
    <w:rsid w:val="007E6765"/>
    <w:pPr>
      <w:spacing w:after="0" w:line="240" w:lineRule="auto"/>
    </w:pPr>
    <w:rPr>
      <w:sz w:val="14"/>
    </w:rPr>
  </w:style>
  <w:style w:type="character" w:customStyle="1" w:styleId="FooterChar">
    <w:name w:val="Footer Char"/>
    <w:link w:val="Footer"/>
    <w:uiPriority w:val="99"/>
    <w:locked/>
    <w:rsid w:val="007E6765"/>
    <w:rPr>
      <w:rFonts w:ascii="Arial" w:hAnsi="Arial"/>
      <w:sz w:val="14"/>
      <w:szCs w:val="22"/>
    </w:rPr>
  </w:style>
  <w:style w:type="paragraph" w:customStyle="1" w:styleId="Legend">
    <w:name w:val="Legend"/>
    <w:basedOn w:val="Normal"/>
    <w:rsid w:val="00AA07CB"/>
    <w:pPr>
      <w:spacing w:after="0" w:line="240" w:lineRule="auto"/>
    </w:pPr>
    <w:rPr>
      <w:sz w:val="16"/>
      <w:szCs w:val="16"/>
    </w:rPr>
  </w:style>
  <w:style w:type="paragraph" w:customStyle="1" w:styleId="Blueheader">
    <w:name w:val="Blue header"/>
    <w:basedOn w:val="Normal"/>
    <w:next w:val="Bodytext6space"/>
    <w:rsid w:val="009424C1"/>
    <w:pPr>
      <w:spacing w:before="120"/>
    </w:pPr>
    <w:rPr>
      <w:rFonts w:cs="Arial"/>
      <w:b/>
      <w:color w:val="000099"/>
      <w:sz w:val="22"/>
      <w:lang w:eastAsia="en-US"/>
    </w:rPr>
  </w:style>
  <w:style w:type="paragraph" w:customStyle="1" w:styleId="blacktopheaderbanner">
    <w:name w:val="black top header banner"/>
    <w:basedOn w:val="Normal"/>
    <w:next w:val="Bodytext6space"/>
    <w:rsid w:val="00F82991"/>
    <w:pPr>
      <w:spacing w:after="0" w:line="240" w:lineRule="auto"/>
    </w:pPr>
    <w:rPr>
      <w:rFonts w:eastAsia="Arial Unicode MS" w:cs="Arial"/>
      <w:b/>
      <w:sz w:val="28"/>
      <w:szCs w:val="28"/>
      <w:lang w:eastAsia="en-AU"/>
    </w:rPr>
  </w:style>
  <w:style w:type="paragraph" w:customStyle="1" w:styleId="Blackheaderbanner">
    <w:name w:val="Black header banner"/>
    <w:basedOn w:val="Normal"/>
    <w:rsid w:val="002B14F9"/>
    <w:pPr>
      <w:spacing w:after="0" w:line="240" w:lineRule="auto"/>
    </w:pPr>
    <w:rPr>
      <w:rFonts w:cs="Arial"/>
      <w:b/>
      <w:sz w:val="24"/>
      <w:szCs w:val="24"/>
    </w:rPr>
  </w:style>
  <w:style w:type="paragraph" w:customStyle="1" w:styleId="C2Cheaderbanner">
    <w:name w:val="C2C header banner"/>
    <w:basedOn w:val="Normal"/>
    <w:next w:val="Bodytext6space"/>
    <w:rsid w:val="00C2632D"/>
    <w:pPr>
      <w:spacing w:after="0" w:line="240" w:lineRule="auto"/>
    </w:pPr>
    <w:rPr>
      <w:rFonts w:cs="Arial"/>
      <w:b/>
      <w:color w:val="FFFFFF"/>
      <w:sz w:val="36"/>
      <w:szCs w:val="36"/>
    </w:rPr>
  </w:style>
  <w:style w:type="paragraph" w:customStyle="1" w:styleId="Blackheader">
    <w:name w:val="Black header"/>
    <w:basedOn w:val="Normal"/>
    <w:next w:val="Bodytext6space"/>
    <w:rsid w:val="009424C1"/>
    <w:pPr>
      <w:spacing w:before="120"/>
    </w:pPr>
    <w:rPr>
      <w:rFonts w:eastAsia="MS ????" w:cs="Arial"/>
      <w:b/>
      <w:bCs/>
      <w:iCs/>
      <w:sz w:val="22"/>
      <w:szCs w:val="24"/>
    </w:rPr>
  </w:style>
  <w:style w:type="paragraph" w:customStyle="1" w:styleId="Bullet3space">
    <w:name w:val="Bullet 3 space"/>
    <w:basedOn w:val="Normal"/>
    <w:rsid w:val="00B44934"/>
    <w:pPr>
      <w:numPr>
        <w:numId w:val="23"/>
      </w:numPr>
      <w:spacing w:after="60"/>
    </w:pPr>
    <w:rPr>
      <w:rFonts w:cs="Arial"/>
      <w:szCs w:val="21"/>
    </w:rPr>
  </w:style>
  <w:style w:type="paragraph" w:customStyle="1" w:styleId="Blackheaderbold">
    <w:name w:val="Black header bold"/>
    <w:basedOn w:val="Normal"/>
    <w:next w:val="Bodytext6space"/>
    <w:rsid w:val="00B44934"/>
    <w:rPr>
      <w:b/>
    </w:rPr>
  </w:style>
  <w:style w:type="paragraph" w:customStyle="1" w:styleId="AClogo">
    <w:name w:val="AC logo"/>
    <w:basedOn w:val="Normal"/>
    <w:next w:val="Bodytext6space"/>
    <w:rsid w:val="00B35377"/>
    <w:pPr>
      <w:spacing w:after="0"/>
      <w:jc w:val="right"/>
    </w:pPr>
    <w:rPr>
      <w:noProof/>
      <w:lang w:val="en-US"/>
    </w:rPr>
  </w:style>
  <w:style w:type="paragraph" w:customStyle="1" w:styleId="Bulletindent3space">
    <w:name w:val="Bullet indent 3 space"/>
    <w:basedOn w:val="Normal"/>
    <w:rsid w:val="00B44934"/>
    <w:pPr>
      <w:numPr>
        <w:numId w:val="32"/>
      </w:numPr>
      <w:spacing w:after="60" w:line="240" w:lineRule="auto"/>
    </w:pPr>
    <w:rPr>
      <w:rFonts w:cs="Arial"/>
      <w:szCs w:val="21"/>
    </w:rPr>
  </w:style>
  <w:style w:type="paragraph" w:customStyle="1" w:styleId="Blackheaderitalic">
    <w:name w:val="Black header italic"/>
    <w:basedOn w:val="Blackheader"/>
    <w:next w:val="Bodytext6space"/>
    <w:rsid w:val="00565EC4"/>
    <w:rPr>
      <w:i/>
      <w:sz w:val="21"/>
    </w:rPr>
  </w:style>
  <w:style w:type="paragraph" w:customStyle="1" w:styleId="Bodytext0space">
    <w:name w:val="Body text 0 space"/>
    <w:basedOn w:val="Normal"/>
    <w:rsid w:val="00424421"/>
    <w:pPr>
      <w:spacing w:after="0"/>
    </w:pPr>
  </w:style>
  <w:style w:type="paragraph" w:customStyle="1" w:styleId="Footergrey">
    <w:name w:val="Footer grey"/>
    <w:basedOn w:val="Normal"/>
    <w:rsid w:val="000F41F4"/>
    <w:pPr>
      <w:spacing w:after="0" w:line="240" w:lineRule="auto"/>
    </w:pPr>
    <w:rPr>
      <w:color w:val="808080"/>
      <w:sz w:val="14"/>
    </w:rPr>
  </w:style>
  <w:style w:type="paragraph" w:styleId="Header">
    <w:name w:val="header"/>
    <w:aliases w:val="Header2"/>
    <w:basedOn w:val="Normal"/>
    <w:link w:val="HeaderChar"/>
    <w:uiPriority w:val="99"/>
    <w:unhideWhenUsed/>
    <w:rsid w:val="003E7E93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aliases w:val="Header2 Char"/>
    <w:basedOn w:val="DefaultParagraphFont"/>
    <w:link w:val="Header"/>
    <w:uiPriority w:val="99"/>
    <w:rsid w:val="003E7E93"/>
    <w:rPr>
      <w:rFonts w:ascii="Arial" w:hAnsi="Arial"/>
      <w:sz w:val="21"/>
      <w:szCs w:val="22"/>
    </w:rPr>
  </w:style>
  <w:style w:type="paragraph" w:customStyle="1" w:styleId="C2CTabletext">
    <w:name w:val="C2C Table text"/>
    <w:basedOn w:val="Normal"/>
    <w:link w:val="C2CTabletextCharChar"/>
    <w:autoRedefine/>
    <w:qFormat/>
    <w:rsid w:val="00A80BD1"/>
    <w:pPr>
      <w:snapToGrid w:val="0"/>
      <w:spacing w:before="120" w:line="240" w:lineRule="auto"/>
    </w:pPr>
    <w:rPr>
      <w:rFonts w:eastAsia="Cambria"/>
      <w:szCs w:val="21"/>
      <w:lang w:eastAsia="en-US"/>
    </w:rPr>
  </w:style>
  <w:style w:type="character" w:customStyle="1" w:styleId="C2CTabletextCharChar">
    <w:name w:val="C2C Table text Char Char"/>
    <w:link w:val="C2CTabletext"/>
    <w:rsid w:val="00A80BD1"/>
    <w:rPr>
      <w:rFonts w:ascii="Arial" w:eastAsia="Cambria" w:hAnsi="Arial"/>
      <w:sz w:val="21"/>
      <w:szCs w:val="21"/>
      <w:lang w:eastAsia="en-US"/>
    </w:rPr>
  </w:style>
  <w:style w:type="paragraph" w:customStyle="1" w:styleId="C2CText">
    <w:name w:val="C2C Text"/>
    <w:basedOn w:val="Heading1"/>
    <w:qFormat/>
    <w:rsid w:val="00A80BD1"/>
    <w:pPr>
      <w:spacing w:before="40" w:after="40" w:line="300" w:lineRule="atLeast"/>
    </w:pPr>
    <w:rPr>
      <w:rFonts w:ascii="Arial" w:eastAsia="MS Gothic" w:hAnsi="Arial"/>
      <w:b w:val="0"/>
      <w:sz w:val="22"/>
      <w:lang w:eastAsia="en-AU"/>
    </w:rPr>
  </w:style>
  <w:style w:type="character" w:styleId="FollowedHyperlink">
    <w:name w:val="FollowedHyperlink"/>
    <w:basedOn w:val="DefaultParagraphFont"/>
    <w:uiPriority w:val="99"/>
    <w:semiHidden/>
    <w:unhideWhenUsed/>
    <w:rsid w:val="00B96470"/>
    <w:rPr>
      <w:color w:val="7030A0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7A056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A056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A0566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A056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A0566"/>
    <w:rPr>
      <w:rFonts w:ascii="Arial" w:hAnsi="Arial"/>
      <w:b/>
      <w:bCs/>
      <w:sz w:val="20"/>
      <w:szCs w:val="20"/>
    </w:rPr>
  </w:style>
  <w:style w:type="character" w:customStyle="1" w:styleId="Grey8">
    <w:name w:val="Grey_8"/>
    <w:uiPriority w:val="1"/>
    <w:qFormat/>
    <w:rsid w:val="001835C3"/>
    <w:rPr>
      <w:rFonts w:ascii="Arial" w:hAnsi="Arial"/>
      <w:color w:val="A6A6A6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321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82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15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090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1892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8412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247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../Resources/Video/Sci_Y06_U4_ILM_NotAllMoldIsBadPenicillin.mp4" TargetMode="External"/><Relationship Id="rId18" Type="http://schemas.openxmlformats.org/officeDocument/2006/relationships/image" Target="media/image6.png"/><Relationship Id="rId3" Type="http://schemas.microsoft.com/office/2007/relationships/stylesWithEffects" Target="stylesWithEffects.xml"/><Relationship Id="rId21" Type="http://schemas.openxmlformats.org/officeDocument/2006/relationships/image" Target="media/image9.png"/><Relationship Id="rId7" Type="http://schemas.openxmlformats.org/officeDocument/2006/relationships/endnotes" Target="endnotes.xml"/><Relationship Id="rId12" Type="http://schemas.openxmlformats.org/officeDocument/2006/relationships/hyperlink" Target="../Resources/Video/Mould_Exposure.mp4" TargetMode="External"/><Relationship Id="rId17" Type="http://schemas.openxmlformats.org/officeDocument/2006/relationships/image" Target="media/image5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../Resources/Documents/Sci_Y06_U4_SH_MouldyEnvironments.docx" TargetMode="Externa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footer" Target="footer1.xml"/><Relationship Id="rId10" Type="http://schemas.openxmlformats.org/officeDocument/2006/relationships/hyperlink" Target="../Resources/Interactives/Mould_detective/lo_mouldDetective.html" TargetMode="External"/><Relationship Id="rId19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hyperlink" Target="../Resources/Documents/Sci_Y06_U4_SLR_ExploringMould.docx" TargetMode="External"/><Relationship Id="rId14" Type="http://schemas.openxmlformats.org/officeDocument/2006/relationships/hyperlink" Target="../Resources/Documents/Sci_Y06_U4_SH_MouldGoodorBad.docx" TargetMode="External"/><Relationship Id="rId22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11.jpg"/><Relationship Id="rId1" Type="http://schemas.openxmlformats.org/officeDocument/2006/relationships/image" Target="media/image10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Science">
      <a:dk1>
        <a:sysClr val="windowText" lastClr="000000"/>
      </a:dk1>
      <a:lt1>
        <a:sysClr val="window" lastClr="FFFFFF"/>
      </a:lt1>
      <a:dk2>
        <a:srgbClr val="000000"/>
      </a:dk2>
      <a:lt2>
        <a:srgbClr val="EEECE1"/>
      </a:lt2>
      <a:accent1>
        <a:srgbClr val="94C634"/>
      </a:accent1>
      <a:accent2>
        <a:srgbClr val="DBEDAE"/>
      </a:accent2>
      <a:accent3>
        <a:srgbClr val="EDF5E4"/>
      </a:accent3>
      <a:accent4>
        <a:srgbClr val="94C634"/>
      </a:accent4>
      <a:accent5>
        <a:srgbClr val="DBEDAE"/>
      </a:accent5>
      <a:accent6>
        <a:srgbClr val="EDF5E4"/>
      </a:accent6>
      <a:hlink>
        <a:srgbClr val="0000FF"/>
      </a:hlink>
      <a:folHlink>
        <a:srgbClr val="7030A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E4954E59.dotm</Template>
  <TotalTime>157</TotalTime>
  <Pages>3</Pages>
  <Words>636</Words>
  <Characters>4860</Characters>
  <Application>Microsoft Office Word</Application>
  <DocSecurity>0</DocSecurity>
  <Lines>40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Queensland Government</Company>
  <LinksUpToDate>false</LinksUpToDate>
  <CharactersWithSpaces>5486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SILVA SMITH, Luciana</dc:creator>
  <cp:lastModifiedBy>Kyom Behrend</cp:lastModifiedBy>
  <cp:revision>21</cp:revision>
  <cp:lastPrinted>2012-06-12T07:44:00Z</cp:lastPrinted>
  <dcterms:created xsi:type="dcterms:W3CDTF">2016-10-07T01:36:00Z</dcterms:created>
  <dcterms:modified xsi:type="dcterms:W3CDTF">2017-08-07T02:00:00Z</dcterms:modified>
</cp:coreProperties>
</file>