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921AE" w:rsidRPr="003E6976" w:rsidRDefault="009921AE" w:rsidP="009921AE">
      <w:r w:rsidRPr="003E6976">
        <w:rPr>
          <w:noProof/>
        </w:rPr>
        <w:drawing>
          <wp:inline distT="0" distB="0" distL="0" distR="0" wp14:anchorId="293E6A5F" wp14:editId="5A838BD6">
            <wp:extent cx="6430234" cy="673098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Macintosh HD:Users:hcar1:Desktop:My Templates:Updated from Helene:Lesson plan templates:History_Templates_Lesson plan:branding:C2C banner_English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30234" cy="6730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10263" w:type="dxa"/>
        <w:tblBorders>
          <w:left w:val="single" w:sz="8" w:space="0" w:color="FFFFFF"/>
        </w:tblBorders>
        <w:tblLayout w:type="fixed"/>
        <w:tblCellMar>
          <w:top w:w="28" w:type="dxa"/>
          <w:left w:w="57" w:type="dxa"/>
          <w:bottom w:w="28" w:type="dxa"/>
          <w:right w:w="57" w:type="dxa"/>
        </w:tblCellMar>
        <w:tblLook w:val="00A0" w:firstRow="1" w:lastRow="0" w:firstColumn="1" w:lastColumn="0" w:noHBand="0" w:noVBand="0"/>
      </w:tblPr>
      <w:tblGrid>
        <w:gridCol w:w="567"/>
        <w:gridCol w:w="1237"/>
        <w:gridCol w:w="1315"/>
        <w:gridCol w:w="4309"/>
        <w:gridCol w:w="1417"/>
        <w:gridCol w:w="1418"/>
      </w:tblGrid>
      <w:tr w:rsidR="009921AE" w:rsidRPr="003E6976" w:rsidTr="00866D47">
        <w:tc>
          <w:tcPr>
            <w:tcW w:w="7428" w:type="dxa"/>
            <w:gridSpan w:val="4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94C634" w:themeFill="accent1"/>
          </w:tcPr>
          <w:p w:rsidR="009921AE" w:rsidRPr="003E6976" w:rsidRDefault="00CC5193" w:rsidP="00544481">
            <w:pPr>
              <w:pStyle w:val="blacktopheaderbanner"/>
            </w:pPr>
            <w:r w:rsidRPr="003E6976">
              <w:t>Life on Earth</w:t>
            </w:r>
          </w:p>
        </w:tc>
        <w:tc>
          <w:tcPr>
            <w:tcW w:w="1417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94C634" w:themeFill="accent1"/>
            <w:vAlign w:val="bottom"/>
          </w:tcPr>
          <w:p w:rsidR="009921AE" w:rsidRPr="003E6976" w:rsidRDefault="009921AE" w:rsidP="00CC5193">
            <w:pPr>
              <w:pStyle w:val="blacktopheaderbanner"/>
              <w:jc w:val="right"/>
            </w:pPr>
            <w:r w:rsidRPr="003E6976">
              <w:t xml:space="preserve">Year </w:t>
            </w:r>
            <w:r w:rsidR="00CC5193" w:rsidRPr="003E6976">
              <w:t>6</w:t>
            </w:r>
          </w:p>
        </w:tc>
        <w:tc>
          <w:tcPr>
            <w:tcW w:w="141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94C634" w:themeFill="accent1"/>
            <w:vAlign w:val="bottom"/>
          </w:tcPr>
          <w:p w:rsidR="009921AE" w:rsidRPr="003E6976" w:rsidRDefault="009921AE" w:rsidP="00CC5193">
            <w:pPr>
              <w:pStyle w:val="blacktopheaderbanner"/>
              <w:jc w:val="right"/>
            </w:pPr>
            <w:r w:rsidRPr="003E6976">
              <w:t xml:space="preserve">Unit </w:t>
            </w:r>
            <w:r w:rsidR="00CC5193" w:rsidRPr="003E6976">
              <w:t>4</w:t>
            </w:r>
          </w:p>
        </w:tc>
      </w:tr>
      <w:tr w:rsidR="009921AE" w:rsidRPr="003E6976" w:rsidTr="00866D47">
        <w:tc>
          <w:tcPr>
            <w:tcW w:w="1804" w:type="dxa"/>
            <w:gridSpan w:val="2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DBEDAE" w:themeFill="accent2"/>
          </w:tcPr>
          <w:p w:rsidR="009921AE" w:rsidRPr="003E6976" w:rsidRDefault="009921AE" w:rsidP="00CC5193">
            <w:pPr>
              <w:pStyle w:val="Blackheaderbanner"/>
            </w:pPr>
            <w:r w:rsidRPr="003E6976">
              <w:t xml:space="preserve">Lesson </w:t>
            </w:r>
            <w:r w:rsidR="00CC5193" w:rsidRPr="003E6976">
              <w:t>17</w:t>
            </w:r>
          </w:p>
        </w:tc>
        <w:tc>
          <w:tcPr>
            <w:tcW w:w="8459" w:type="dxa"/>
            <w:gridSpan w:val="4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DBEDAE" w:themeFill="accent2"/>
          </w:tcPr>
          <w:p w:rsidR="009921AE" w:rsidRPr="003E6976" w:rsidRDefault="00CC5193" w:rsidP="00544481">
            <w:pPr>
              <w:pStyle w:val="Blackheaderbanner"/>
            </w:pPr>
            <w:r w:rsidRPr="003E6976">
              <w:t>Human impact on the environment</w:t>
            </w:r>
            <w:r w:rsidR="009921AE" w:rsidRPr="003E6976">
              <w:t xml:space="preserve"> — </w:t>
            </w:r>
            <w:r w:rsidRPr="003E6976">
              <w:t>Reversing change</w:t>
            </w:r>
          </w:p>
        </w:tc>
      </w:tr>
      <w:tr w:rsidR="0002668A" w:rsidRPr="003E6976" w:rsidTr="00134C80">
        <w:trPr>
          <w:trHeight w:val="319"/>
        </w:trPr>
        <w:tc>
          <w:tcPr>
            <w:tcW w:w="3119" w:type="dxa"/>
            <w:gridSpan w:val="3"/>
            <w:tcBorders>
              <w:top w:val="single" w:sz="18" w:space="0" w:color="FFFFFF"/>
              <w:left w:val="nil"/>
              <w:bottom w:val="nil"/>
              <w:right w:val="nil"/>
            </w:tcBorders>
            <w:shd w:val="clear" w:color="auto" w:fill="F2F2F2" w:themeFill="background1" w:themeFillShade="F2"/>
          </w:tcPr>
          <w:p w:rsidR="0002668A" w:rsidRPr="003E6976" w:rsidRDefault="0002668A" w:rsidP="009424C1">
            <w:pPr>
              <w:pStyle w:val="Blueheader"/>
              <w:spacing w:after="0"/>
            </w:pPr>
            <w:r w:rsidRPr="003E6976">
              <w:t>Lesson concepts</w:t>
            </w:r>
          </w:p>
        </w:tc>
        <w:tc>
          <w:tcPr>
            <w:tcW w:w="7144" w:type="dxa"/>
            <w:gridSpan w:val="3"/>
            <w:vMerge w:val="restart"/>
            <w:tcBorders>
              <w:top w:val="nil"/>
              <w:left w:val="nil"/>
              <w:bottom w:val="nil"/>
              <w:right w:val="nil"/>
            </w:tcBorders>
            <w:tcMar>
              <w:left w:w="340" w:type="dxa"/>
            </w:tcMar>
          </w:tcPr>
          <w:p w:rsidR="0002668A" w:rsidRPr="003E6976" w:rsidRDefault="0002668A" w:rsidP="009424C1">
            <w:pPr>
              <w:pStyle w:val="Blackheader"/>
            </w:pPr>
            <w:r w:rsidRPr="003E6976">
              <w:t>Example learning sequence</w:t>
            </w:r>
          </w:p>
          <w:p w:rsidR="0002668A" w:rsidRPr="003E6976" w:rsidRDefault="001F6EFD" w:rsidP="009424C1">
            <w:pPr>
              <w:pStyle w:val="Blueheader"/>
            </w:pPr>
            <w:r w:rsidRPr="003E6976">
              <w:t>Discuss human impact on the environment</w:t>
            </w:r>
          </w:p>
          <w:p w:rsidR="001F6EFD" w:rsidRPr="003E6976" w:rsidRDefault="001F6EFD" w:rsidP="001F6EFD">
            <w:pPr>
              <w:pStyle w:val="Bullet3space"/>
            </w:pPr>
            <w:r w:rsidRPr="00866D47">
              <w:t>Identify ways in which humans have negatively impacted the environment</w:t>
            </w:r>
            <w:r w:rsidRPr="003E6976">
              <w:t>.</w:t>
            </w:r>
          </w:p>
          <w:p w:rsidR="00DB4799" w:rsidRPr="003E6976" w:rsidRDefault="001F6EFD" w:rsidP="001F6EFD">
            <w:pPr>
              <w:pStyle w:val="Blueheader"/>
            </w:pPr>
            <w:r w:rsidRPr="003E6976">
              <w:t>Describe common backyards</w:t>
            </w:r>
          </w:p>
          <w:p w:rsidR="001F6EFD" w:rsidRPr="00866D47" w:rsidRDefault="001F6EFD" w:rsidP="00866D47">
            <w:pPr>
              <w:pStyle w:val="Bullet3space"/>
            </w:pPr>
            <w:r w:rsidRPr="00866D47">
              <w:t>Describe the non-living environment present in most common backyards.</w:t>
            </w:r>
          </w:p>
          <w:p w:rsidR="001F6EFD" w:rsidRPr="003E6976" w:rsidRDefault="001F6EFD" w:rsidP="00866D47">
            <w:pPr>
              <w:pStyle w:val="Bullet3space"/>
            </w:pPr>
            <w:r w:rsidRPr="00866D47">
              <w:t>Describe</w:t>
            </w:r>
            <w:r w:rsidRPr="003E6976">
              <w:t xml:space="preserve"> the plants and animals seen in backyards.</w:t>
            </w:r>
          </w:p>
          <w:p w:rsidR="00DB4799" w:rsidRPr="003E6976" w:rsidRDefault="001F6EFD" w:rsidP="001F6EFD">
            <w:pPr>
              <w:pStyle w:val="Blueheader"/>
            </w:pPr>
            <w:r w:rsidRPr="003E6976">
              <w:t>Investigate wild backyards</w:t>
            </w:r>
          </w:p>
          <w:p w:rsidR="001F6EFD" w:rsidRPr="00866D47" w:rsidRDefault="001F6EFD" w:rsidP="00866D47">
            <w:pPr>
              <w:pStyle w:val="Bullet3space"/>
            </w:pPr>
            <w:r w:rsidRPr="00866D47">
              <w:t>Use transcripts to investigate ‘wild’ backyards.</w:t>
            </w:r>
          </w:p>
          <w:p w:rsidR="001F6EFD" w:rsidRPr="003E6976" w:rsidRDefault="001F6EFD" w:rsidP="00866D47">
            <w:pPr>
              <w:pStyle w:val="Bullet3space"/>
            </w:pPr>
            <w:r w:rsidRPr="00866D47">
              <w:t>Identify the features of a ‘wild’ backyard that encourage the growth of native</w:t>
            </w:r>
            <w:r w:rsidRPr="003E6976">
              <w:t xml:space="preserve"> animals and plants.</w:t>
            </w:r>
          </w:p>
          <w:p w:rsidR="00DB4799" w:rsidRPr="003E6976" w:rsidRDefault="001F6EFD" w:rsidP="001F6EFD">
            <w:pPr>
              <w:pStyle w:val="Blueheader"/>
            </w:pPr>
            <w:r w:rsidRPr="003E6976">
              <w:t>Design backyards to facilitate native species growth</w:t>
            </w:r>
          </w:p>
          <w:p w:rsidR="001F6EFD" w:rsidRPr="00866D47" w:rsidRDefault="001F6EFD" w:rsidP="00866D47">
            <w:pPr>
              <w:pStyle w:val="Bullet3space"/>
            </w:pPr>
            <w:r w:rsidRPr="00866D47">
              <w:t>Design backyards that would encourage the growth of native animals and plants.</w:t>
            </w:r>
          </w:p>
          <w:p w:rsidR="001F6EFD" w:rsidRPr="00866D47" w:rsidRDefault="001F6EFD" w:rsidP="00866D47">
            <w:pPr>
              <w:pStyle w:val="Bullet3space"/>
            </w:pPr>
            <w:r w:rsidRPr="00866D47">
              <w:t>Review decisions and choices made when designing a ‘wild’ backyard.</w:t>
            </w:r>
          </w:p>
          <w:p w:rsidR="001F6EFD" w:rsidRPr="003E6976" w:rsidRDefault="001F6EFD" w:rsidP="00866D47">
            <w:pPr>
              <w:pStyle w:val="Bullet3space"/>
            </w:pPr>
            <w:r w:rsidRPr="00866D47">
              <w:t>Explore the possibility of these backyards being developed in the local</w:t>
            </w:r>
            <w:r w:rsidRPr="003E6976">
              <w:t xml:space="preserve"> area to encourage native wildlife</w:t>
            </w:r>
            <w:r w:rsidR="00104D37" w:rsidRPr="003E6976">
              <w:t xml:space="preserve"> to the environment</w:t>
            </w:r>
            <w:r w:rsidRPr="003E6976">
              <w:t>.</w:t>
            </w:r>
          </w:p>
          <w:p w:rsidR="00B86CC0" w:rsidRDefault="00B86CC0" w:rsidP="009424C1">
            <w:pPr>
              <w:pStyle w:val="Blackheader"/>
              <w:rPr>
                <w:b w:val="0"/>
                <w:color w:val="000000"/>
              </w:rPr>
            </w:pPr>
          </w:p>
          <w:p w:rsidR="00866D47" w:rsidRDefault="00866D47" w:rsidP="00866D47">
            <w:pPr>
              <w:pStyle w:val="Bodytext6space"/>
              <w:rPr>
                <w:lang w:eastAsia="zh-CN"/>
              </w:rPr>
            </w:pPr>
          </w:p>
          <w:p w:rsidR="00866D47" w:rsidRDefault="00866D47" w:rsidP="00866D47">
            <w:pPr>
              <w:pStyle w:val="Bodytext6space"/>
              <w:rPr>
                <w:lang w:eastAsia="zh-CN"/>
              </w:rPr>
            </w:pPr>
          </w:p>
          <w:p w:rsidR="00866D47" w:rsidRDefault="00866D47" w:rsidP="00866D47">
            <w:pPr>
              <w:pStyle w:val="Bodytext6space"/>
              <w:rPr>
                <w:lang w:eastAsia="zh-CN"/>
              </w:rPr>
            </w:pPr>
          </w:p>
          <w:p w:rsidR="00866D47" w:rsidRDefault="00866D47" w:rsidP="00866D47">
            <w:pPr>
              <w:pStyle w:val="Bodytext6space"/>
              <w:rPr>
                <w:lang w:eastAsia="zh-CN"/>
              </w:rPr>
            </w:pPr>
          </w:p>
          <w:p w:rsidR="00866D47" w:rsidRDefault="00866D47" w:rsidP="00866D47">
            <w:pPr>
              <w:pStyle w:val="Bodytext6space"/>
              <w:rPr>
                <w:lang w:eastAsia="zh-CN"/>
              </w:rPr>
            </w:pPr>
          </w:p>
          <w:p w:rsidR="00866D47" w:rsidRDefault="00866D47" w:rsidP="00866D47">
            <w:pPr>
              <w:pStyle w:val="Bodytext6space"/>
              <w:rPr>
                <w:lang w:eastAsia="zh-CN"/>
              </w:rPr>
            </w:pPr>
          </w:p>
          <w:p w:rsidR="00866D47" w:rsidRDefault="00866D47" w:rsidP="00866D47">
            <w:pPr>
              <w:pStyle w:val="Bodytext6space"/>
              <w:rPr>
                <w:lang w:eastAsia="zh-CN"/>
              </w:rPr>
            </w:pPr>
          </w:p>
          <w:p w:rsidR="00866D47" w:rsidRDefault="00866D47" w:rsidP="00866D47">
            <w:pPr>
              <w:pStyle w:val="Bodytext6space"/>
              <w:rPr>
                <w:lang w:eastAsia="zh-CN"/>
              </w:rPr>
            </w:pPr>
          </w:p>
          <w:p w:rsidR="00866D47" w:rsidRDefault="00866D47" w:rsidP="00866D47">
            <w:pPr>
              <w:pStyle w:val="Bodytext6space"/>
              <w:rPr>
                <w:lang w:eastAsia="zh-CN"/>
              </w:rPr>
            </w:pPr>
          </w:p>
          <w:p w:rsidR="00866D47" w:rsidRDefault="00866D47" w:rsidP="00866D47">
            <w:pPr>
              <w:pStyle w:val="Bodytext6space"/>
              <w:rPr>
                <w:lang w:eastAsia="zh-CN"/>
              </w:rPr>
            </w:pPr>
          </w:p>
          <w:p w:rsidR="00866D47" w:rsidRDefault="00866D47" w:rsidP="00866D47">
            <w:pPr>
              <w:pStyle w:val="Bodytext6space"/>
              <w:rPr>
                <w:lang w:eastAsia="zh-CN"/>
              </w:rPr>
            </w:pPr>
          </w:p>
          <w:p w:rsidR="00866D47" w:rsidRDefault="00866D47" w:rsidP="00866D47">
            <w:pPr>
              <w:pStyle w:val="Bodytext6space"/>
              <w:rPr>
                <w:lang w:eastAsia="zh-CN"/>
              </w:rPr>
            </w:pPr>
          </w:p>
          <w:p w:rsidR="00866D47" w:rsidRDefault="00866D47" w:rsidP="00866D47">
            <w:pPr>
              <w:pStyle w:val="Bodytext6space"/>
              <w:rPr>
                <w:lang w:eastAsia="zh-CN"/>
              </w:rPr>
            </w:pPr>
          </w:p>
          <w:p w:rsidR="00866D47" w:rsidRDefault="00866D47" w:rsidP="00866D47">
            <w:pPr>
              <w:pStyle w:val="Bodytext6space"/>
              <w:rPr>
                <w:lang w:eastAsia="zh-CN"/>
              </w:rPr>
            </w:pPr>
          </w:p>
          <w:p w:rsidR="00866D47" w:rsidRDefault="00866D47" w:rsidP="00866D47">
            <w:pPr>
              <w:pStyle w:val="Bodytext6space"/>
              <w:rPr>
                <w:lang w:eastAsia="zh-CN"/>
              </w:rPr>
            </w:pPr>
          </w:p>
          <w:p w:rsidR="00866D47" w:rsidRPr="00866D47" w:rsidRDefault="00866D47" w:rsidP="00866D47">
            <w:pPr>
              <w:pStyle w:val="Bodytext6space"/>
              <w:rPr>
                <w:lang w:eastAsia="zh-CN"/>
              </w:rPr>
            </w:pPr>
          </w:p>
          <w:p w:rsidR="0002668A" w:rsidRPr="003E6976" w:rsidRDefault="00E7656E" w:rsidP="009424C1">
            <w:pPr>
              <w:pStyle w:val="Blackheader"/>
            </w:pPr>
            <w:r w:rsidRPr="003E6976">
              <w:lastRenderedPageBreak/>
              <w:t>R</w:t>
            </w:r>
            <w:r w:rsidR="002D74A1" w:rsidRPr="003E6976">
              <w:t>esources</w:t>
            </w:r>
          </w:p>
          <w:p w:rsidR="001F6EFD" w:rsidRPr="000007EC" w:rsidRDefault="001F6EFD" w:rsidP="000007EC">
            <w:pPr>
              <w:pStyle w:val="Bodytext6space"/>
            </w:pPr>
            <w:r w:rsidRPr="000007EC">
              <w:t xml:space="preserve">Supporting learning resource — </w:t>
            </w:r>
            <w:hyperlink r:id="rId9" w:history="1">
              <w:r w:rsidRPr="000007EC">
                <w:rPr>
                  <w:rStyle w:val="Hyperlink"/>
                </w:rPr>
                <w:t>Human impact on the environment</w:t>
              </w:r>
              <w:r w:rsidR="008E659E" w:rsidRPr="000007EC">
                <w:rPr>
                  <w:rStyle w:val="Hyperlink"/>
                </w:rPr>
                <w:t>:</w:t>
              </w:r>
              <w:r w:rsidRPr="000007EC">
                <w:rPr>
                  <w:rStyle w:val="Hyperlink"/>
                </w:rPr>
                <w:t xml:space="preserve"> Teacher note</w:t>
              </w:r>
            </w:hyperlink>
          </w:p>
          <w:p w:rsidR="001F6EFD" w:rsidRPr="000007EC" w:rsidRDefault="001F6EFD" w:rsidP="000007EC">
            <w:pPr>
              <w:pStyle w:val="Bodytext6space"/>
            </w:pPr>
            <w:r w:rsidRPr="000007EC">
              <w:t xml:space="preserve">Sheet — </w:t>
            </w:r>
            <w:hyperlink r:id="rId10" w:history="1">
              <w:r w:rsidRPr="000007EC">
                <w:rPr>
                  <w:rStyle w:val="Hyperlink"/>
                </w:rPr>
                <w:t>Wild backyards: Digital stories transcripts</w:t>
              </w:r>
            </w:hyperlink>
          </w:p>
          <w:p w:rsidR="001F6EFD" w:rsidRPr="000007EC" w:rsidRDefault="001F6EFD" w:rsidP="000007EC">
            <w:pPr>
              <w:pStyle w:val="Bodytext6space"/>
            </w:pPr>
            <w:r w:rsidRPr="000007EC">
              <w:t xml:space="preserve">Sheet — </w:t>
            </w:r>
            <w:hyperlink r:id="rId11" w:history="1">
              <w:r w:rsidRPr="000007EC">
                <w:rPr>
                  <w:rStyle w:val="Hyperlink"/>
                </w:rPr>
                <w:t>Wild backyards</w:t>
              </w:r>
            </w:hyperlink>
          </w:p>
          <w:p w:rsidR="0002668A" w:rsidRPr="003E6976" w:rsidRDefault="00B86CC0" w:rsidP="009424C1">
            <w:pPr>
              <w:pStyle w:val="Blackheaderitalic"/>
            </w:pPr>
            <w:r w:rsidRPr="003E6976">
              <w:t>Helpful information</w:t>
            </w:r>
          </w:p>
          <w:p w:rsidR="001F6EFD" w:rsidRPr="003E6976" w:rsidRDefault="001F6EFD" w:rsidP="008A0E98">
            <w:pPr>
              <w:pStyle w:val="Bodytext6space"/>
              <w:rPr>
                <w:b/>
                <w:bCs/>
                <w:i/>
                <w:iCs/>
              </w:rPr>
            </w:pPr>
            <w:r w:rsidRPr="003E6976">
              <w:t xml:space="preserve">Website — </w:t>
            </w:r>
            <w:r w:rsidRPr="008A0E98">
              <w:rPr>
                <w:i/>
              </w:rPr>
              <w:t>Wild backyards</w:t>
            </w:r>
            <w:r w:rsidRPr="003E6976">
              <w:t xml:space="preserve"> (Queensland Museum) </w:t>
            </w:r>
            <w:r w:rsidRPr="000007EC">
              <w:rPr>
                <w:color w:val="A6A6A6" w:themeColor="background1" w:themeShade="A6"/>
                <w:sz w:val="16"/>
                <w:szCs w:val="16"/>
              </w:rPr>
              <w:t>http://www.qm.qld.gov.au/microsites/wild/wild-backyards.asp</w:t>
            </w:r>
          </w:p>
          <w:p w:rsidR="00A770E9" w:rsidRPr="003E6976" w:rsidRDefault="001F6EFD" w:rsidP="00DB4799">
            <w:pPr>
              <w:pStyle w:val="Bodytext6space"/>
            </w:pPr>
            <w:r w:rsidRPr="003E6976">
              <w:t xml:space="preserve">Website — </w:t>
            </w:r>
            <w:r w:rsidRPr="003E6976">
              <w:rPr>
                <w:i/>
              </w:rPr>
              <w:t>Backyard buddies</w:t>
            </w:r>
            <w:r w:rsidRPr="003E6976">
              <w:t xml:space="preserve"> (Foundation for National Parks and Wildlife) </w:t>
            </w:r>
            <w:r w:rsidRPr="000007EC">
              <w:rPr>
                <w:color w:val="A6A6A6" w:themeColor="background1" w:themeShade="A6"/>
                <w:sz w:val="16"/>
                <w:szCs w:val="16"/>
              </w:rPr>
              <w:t>http://www.backyardbuddies.net.au/</w:t>
            </w:r>
          </w:p>
          <w:p w:rsidR="009921AE" w:rsidRPr="003E6976" w:rsidRDefault="009921AE" w:rsidP="009921AE">
            <w:pPr>
              <w:pStyle w:val="Blueheader"/>
            </w:pPr>
            <w:r w:rsidRPr="003E6976">
              <w:t>Safety</w:t>
            </w:r>
          </w:p>
          <w:p w:rsidR="009921AE" w:rsidRPr="003E6976" w:rsidRDefault="009921AE" w:rsidP="008A0E98">
            <w:pPr>
              <w:pStyle w:val="Bodytext6space"/>
            </w:pPr>
            <w:r w:rsidRPr="003E6976">
              <w:t>Teachers need to:</w:t>
            </w:r>
          </w:p>
          <w:p w:rsidR="009921AE" w:rsidRPr="003E6976" w:rsidRDefault="009921AE" w:rsidP="000007EC">
            <w:pPr>
              <w:pStyle w:val="Bullet3space"/>
              <w:rPr>
                <w:i/>
              </w:rPr>
            </w:pPr>
            <w:proofErr w:type="gramStart"/>
            <w:r w:rsidRPr="003E6976">
              <w:t>refer</w:t>
            </w:r>
            <w:proofErr w:type="gramEnd"/>
            <w:r w:rsidRPr="003E6976">
              <w:t xml:space="preserve"> to the </w:t>
            </w:r>
            <w:r w:rsidRPr="000007EC">
              <w:rPr>
                <w:rFonts w:cs="Times New Roman"/>
                <w:i/>
              </w:rPr>
              <w:t>Health and Safety</w:t>
            </w:r>
            <w:r w:rsidRPr="003E6976">
              <w:t xml:space="preserve"> policy pertaining to schools</w:t>
            </w:r>
            <w:r w:rsidR="000007EC">
              <w:t xml:space="preserve"> </w:t>
            </w:r>
            <w:r w:rsidR="000007EC" w:rsidRPr="000007EC">
              <w:rPr>
                <w:color w:val="A6A6A6" w:themeColor="background1" w:themeShade="A6"/>
                <w:sz w:val="16"/>
                <w:szCs w:val="16"/>
              </w:rPr>
              <w:t>http://education.qld.gov.au/health/safety/index.html</w:t>
            </w:r>
            <w:r w:rsidRPr="003E6976">
              <w:t>.</w:t>
            </w:r>
            <w:bookmarkStart w:id="0" w:name="_GoBack"/>
            <w:bookmarkEnd w:id="0"/>
          </w:p>
        </w:tc>
      </w:tr>
      <w:tr w:rsidR="0002668A" w:rsidRPr="003E6976" w:rsidTr="00134C80">
        <w:trPr>
          <w:trHeight w:val="462"/>
        </w:trPr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vAlign w:val="center"/>
          </w:tcPr>
          <w:p w:rsidR="0002668A" w:rsidRPr="003E6976" w:rsidRDefault="00CC5193" w:rsidP="00866D47">
            <w:pPr>
              <w:pStyle w:val="Bodytext0space"/>
            </w:pPr>
            <w:r w:rsidRPr="003E6976">
              <w:rPr>
                <w:noProof/>
              </w:rPr>
              <w:drawing>
                <wp:inline distT="0" distB="0" distL="0" distR="0" wp14:anchorId="2FC653BE" wp14:editId="6687699A">
                  <wp:extent cx="214824" cy="214824"/>
                  <wp:effectExtent l="0" t="0" r="0" b="0"/>
                  <wp:docPr id="4" name="Picture 4" descr="8047_C2C:DevArea:C2C:ePublishing:Templates:Level 4 Prep :Concept Icons:png:concept key:OA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8047_C2C:DevArea:C2C:ePublishing:Templates:Level 4 Prep :Concept Icons:png:concept key:OA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4824" cy="2148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5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vAlign w:val="center"/>
          </w:tcPr>
          <w:p w:rsidR="0002668A" w:rsidRPr="003E6976" w:rsidRDefault="00CC5193" w:rsidP="00866D47">
            <w:pPr>
              <w:pStyle w:val="Bodytext0space"/>
            </w:pPr>
            <w:r w:rsidRPr="003E6976">
              <w:t>The growth and survival of living things are affected by the physical conditions of their environment</w:t>
            </w:r>
          </w:p>
        </w:tc>
        <w:tc>
          <w:tcPr>
            <w:tcW w:w="7144" w:type="dxa"/>
            <w:gridSpan w:val="3"/>
            <w:vMerge/>
            <w:tcBorders>
              <w:left w:val="nil"/>
              <w:bottom w:val="nil"/>
              <w:right w:val="nil"/>
            </w:tcBorders>
            <w:tcMar>
              <w:left w:w="340" w:type="dxa"/>
            </w:tcMar>
          </w:tcPr>
          <w:p w:rsidR="0002668A" w:rsidRPr="003E6976" w:rsidRDefault="0002668A" w:rsidP="006C7384">
            <w:pPr>
              <w:rPr>
                <w:rFonts w:eastAsia="MS ????" w:cs="Arial"/>
                <w:bCs/>
                <w:iCs/>
                <w:szCs w:val="24"/>
              </w:rPr>
            </w:pPr>
          </w:p>
        </w:tc>
      </w:tr>
      <w:tr w:rsidR="0002668A" w:rsidRPr="003E6976" w:rsidTr="00134C80">
        <w:trPr>
          <w:trHeight w:val="93"/>
        </w:trPr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vAlign w:val="center"/>
          </w:tcPr>
          <w:p w:rsidR="0002668A" w:rsidRPr="003E6976" w:rsidRDefault="00165ABE" w:rsidP="00866D47">
            <w:pPr>
              <w:pStyle w:val="Bodytext0space"/>
            </w:pPr>
            <w:r w:rsidRPr="003E6976">
              <w:rPr>
                <w:noProof/>
              </w:rPr>
              <w:drawing>
                <wp:inline distT="0" distB="0" distL="0" distR="0" wp14:anchorId="62D4546E" wp14:editId="06B7DBFA">
                  <wp:extent cx="214824" cy="214824"/>
                  <wp:effectExtent l="0" t="0" r="0" b="0"/>
                  <wp:docPr id="10" name="Picture 10" descr="8047_C2C:DevArea:C2C:ePublishing:Templates:Level 4 Prep :Concept Icons:png:concept key:OA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8047_C2C:DevArea:C2C:ePublishing:Templates:Level 4 Prep :Concept Icons:png:concept key:OA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4824" cy="2148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5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</w:tcPr>
          <w:p w:rsidR="0002668A" w:rsidRPr="003E6976" w:rsidRDefault="00CC5193" w:rsidP="00866D47">
            <w:pPr>
              <w:pStyle w:val="Bodytext0space"/>
            </w:pPr>
            <w:r w:rsidRPr="003E6976">
              <w:t>Scientific knowledge is used to inform personal and community decisions</w:t>
            </w:r>
          </w:p>
        </w:tc>
        <w:tc>
          <w:tcPr>
            <w:tcW w:w="7144" w:type="dxa"/>
            <w:gridSpan w:val="3"/>
            <w:vMerge/>
            <w:tcBorders>
              <w:left w:val="nil"/>
              <w:bottom w:val="nil"/>
              <w:right w:val="nil"/>
            </w:tcBorders>
            <w:tcMar>
              <w:left w:w="340" w:type="dxa"/>
            </w:tcMar>
          </w:tcPr>
          <w:p w:rsidR="0002668A" w:rsidRPr="003E6976" w:rsidRDefault="0002668A" w:rsidP="006C7384">
            <w:pPr>
              <w:rPr>
                <w:rFonts w:eastAsia="MS ????" w:cs="Arial"/>
                <w:bCs/>
                <w:iCs/>
                <w:szCs w:val="24"/>
              </w:rPr>
            </w:pPr>
          </w:p>
        </w:tc>
      </w:tr>
      <w:tr w:rsidR="0002668A" w:rsidRPr="003E6976" w:rsidTr="00134C80">
        <w:trPr>
          <w:trHeight w:val="266"/>
        </w:trPr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vAlign w:val="center"/>
          </w:tcPr>
          <w:p w:rsidR="0002668A" w:rsidRPr="003E6976" w:rsidRDefault="00CC5193" w:rsidP="00866D47">
            <w:pPr>
              <w:pStyle w:val="Bodytext0space"/>
            </w:pPr>
            <w:r w:rsidRPr="003E6976">
              <w:rPr>
                <w:noProof/>
              </w:rPr>
              <w:drawing>
                <wp:inline distT="0" distB="0" distL="0" distR="0" wp14:anchorId="636EB813" wp14:editId="2998A1BF">
                  <wp:extent cx="214824" cy="214824"/>
                  <wp:effectExtent l="0" t="0" r="0" b="0"/>
                  <wp:docPr id="8" name="Picture 8" descr="8047_C2C:DevArea:C2C:ePublishing:Templates:Level 4 Prep :Concept Icons:png:concept key:OA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8047_C2C:DevArea:C2C:ePublishing:Templates:Level 4 Prep :Concept Icons:png:concept key:OA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4824" cy="2148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5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vAlign w:val="center"/>
          </w:tcPr>
          <w:p w:rsidR="0002668A" w:rsidRPr="003E6976" w:rsidRDefault="001F6EFD" w:rsidP="00866D47">
            <w:pPr>
              <w:pStyle w:val="Bodytext0space"/>
            </w:pPr>
            <w:r w:rsidRPr="003E6976">
              <w:t>Representations can be constructed</w:t>
            </w:r>
          </w:p>
        </w:tc>
        <w:tc>
          <w:tcPr>
            <w:tcW w:w="7144" w:type="dxa"/>
            <w:gridSpan w:val="3"/>
            <w:vMerge/>
            <w:tcBorders>
              <w:left w:val="nil"/>
              <w:bottom w:val="nil"/>
              <w:right w:val="nil"/>
            </w:tcBorders>
            <w:tcMar>
              <w:left w:w="340" w:type="dxa"/>
            </w:tcMar>
          </w:tcPr>
          <w:p w:rsidR="0002668A" w:rsidRPr="003E6976" w:rsidRDefault="0002668A" w:rsidP="006C7384">
            <w:pPr>
              <w:rPr>
                <w:rFonts w:eastAsia="MS ????" w:cs="Arial"/>
                <w:bCs/>
                <w:iCs/>
                <w:szCs w:val="24"/>
              </w:rPr>
            </w:pPr>
          </w:p>
        </w:tc>
      </w:tr>
      <w:tr w:rsidR="0002668A" w:rsidRPr="003E6976" w:rsidTr="00134C80">
        <w:trPr>
          <w:trHeight w:val="213"/>
        </w:trPr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vAlign w:val="center"/>
          </w:tcPr>
          <w:p w:rsidR="0002668A" w:rsidRPr="003E6976" w:rsidRDefault="00CC5193" w:rsidP="00866D47">
            <w:pPr>
              <w:pStyle w:val="Bodytext0space"/>
            </w:pPr>
            <w:r w:rsidRPr="003E6976">
              <w:rPr>
                <w:noProof/>
              </w:rPr>
              <w:drawing>
                <wp:inline distT="0" distB="0" distL="0" distR="0" wp14:anchorId="433E2B2E" wp14:editId="430B644B">
                  <wp:extent cx="214824" cy="214824"/>
                  <wp:effectExtent l="0" t="0" r="0" b="0"/>
                  <wp:docPr id="9" name="Picture 9" descr="8047_C2C:DevArea:C2C:ePublishing:Templates:Level 4 Prep :Concept Icons:png:concept key:OA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8047_C2C:DevArea:C2C:ePublishing:Templates:Level 4 Prep :Concept Icons:png:concept key:OA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4824" cy="2148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5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vAlign w:val="center"/>
          </w:tcPr>
          <w:p w:rsidR="0002668A" w:rsidRPr="003E6976" w:rsidRDefault="001F6EFD" w:rsidP="00866D47">
            <w:pPr>
              <w:pStyle w:val="Bodytext0space"/>
            </w:pPr>
            <w:r w:rsidRPr="003E6976">
              <w:t>Ideas and explanations can be communicated</w:t>
            </w:r>
          </w:p>
        </w:tc>
        <w:tc>
          <w:tcPr>
            <w:tcW w:w="7144" w:type="dxa"/>
            <w:gridSpan w:val="3"/>
            <w:vMerge/>
            <w:tcBorders>
              <w:left w:val="nil"/>
              <w:bottom w:val="nil"/>
              <w:right w:val="nil"/>
            </w:tcBorders>
            <w:tcMar>
              <w:left w:w="340" w:type="dxa"/>
            </w:tcMar>
          </w:tcPr>
          <w:p w:rsidR="0002668A" w:rsidRPr="003E6976" w:rsidRDefault="0002668A" w:rsidP="006C7384">
            <w:pPr>
              <w:rPr>
                <w:rFonts w:eastAsia="MS ????" w:cs="Arial"/>
                <w:bCs/>
                <w:iCs/>
                <w:szCs w:val="24"/>
              </w:rPr>
            </w:pPr>
          </w:p>
        </w:tc>
      </w:tr>
      <w:tr w:rsidR="0002668A" w:rsidRPr="003E6976" w:rsidTr="00134C80">
        <w:trPr>
          <w:trHeight w:val="518"/>
        </w:trPr>
        <w:tc>
          <w:tcPr>
            <w:tcW w:w="3119" w:type="dxa"/>
            <w:gridSpan w:val="3"/>
            <w:tcBorders>
              <w:top w:val="single" w:sz="8" w:space="0" w:color="FFFFFF" w:themeColor="background1"/>
              <w:left w:val="nil"/>
              <w:bottom w:val="single" w:sz="8" w:space="0" w:color="FFFFFF"/>
              <w:right w:val="nil"/>
            </w:tcBorders>
            <w:shd w:val="clear" w:color="auto" w:fill="F2F2F2" w:themeFill="background1" w:themeFillShade="F2"/>
          </w:tcPr>
          <w:p w:rsidR="0002668A" w:rsidRPr="003E6976" w:rsidRDefault="000043C9" w:rsidP="00B44934">
            <w:pPr>
              <w:pStyle w:val="Blackheaderbold"/>
            </w:pPr>
            <w:r w:rsidRPr="003E6976">
              <w:t>Learning area specific language:</w:t>
            </w:r>
          </w:p>
          <w:p w:rsidR="0002668A" w:rsidRPr="003E6976" w:rsidRDefault="001F6EFD" w:rsidP="00F55FE6">
            <w:pPr>
              <w:pStyle w:val="Bodytext6space"/>
              <w:rPr>
                <w:rFonts w:cs="Arial"/>
                <w:iCs/>
                <w:color w:val="000000"/>
              </w:rPr>
            </w:pPr>
            <w:r w:rsidRPr="003E6976">
              <w:t>native species, natural environment</w:t>
            </w:r>
          </w:p>
          <w:p w:rsidR="0002668A" w:rsidRPr="003E6976" w:rsidRDefault="0002668A" w:rsidP="009424C1">
            <w:pPr>
              <w:pStyle w:val="Blueheader"/>
            </w:pPr>
            <w:r w:rsidRPr="003E6976">
              <w:t>Lesson objectives</w:t>
            </w:r>
          </w:p>
          <w:p w:rsidR="0002668A" w:rsidRPr="003E6976" w:rsidRDefault="0002668A" w:rsidP="00B44934">
            <w:pPr>
              <w:pStyle w:val="Blackheaderbold"/>
            </w:pPr>
            <w:r w:rsidRPr="003E6976">
              <w:t>Students will:</w:t>
            </w:r>
          </w:p>
          <w:p w:rsidR="00A770E9" w:rsidRPr="003E6976" w:rsidRDefault="001F6EFD" w:rsidP="00F55FE6">
            <w:pPr>
              <w:pStyle w:val="Bodytext6space"/>
            </w:pPr>
            <w:r w:rsidRPr="003E6976">
              <w:t>Understand that backyards (both built and natural) are environments that can support the growth and survival of living things.</w:t>
            </w:r>
          </w:p>
          <w:p w:rsidR="0002668A" w:rsidRPr="003E6976" w:rsidRDefault="0002668A" w:rsidP="009424C1">
            <w:pPr>
              <w:pStyle w:val="Blueheader"/>
            </w:pPr>
            <w:r w:rsidRPr="003E6976">
              <w:t>Evidence of learning</w:t>
            </w:r>
          </w:p>
          <w:p w:rsidR="00B86CC0" w:rsidRPr="003E6976" w:rsidRDefault="0002668A" w:rsidP="00F55FE6">
            <w:pPr>
              <w:pStyle w:val="Blackheaderbold"/>
            </w:pPr>
            <w:r w:rsidRPr="003E6976">
              <w:t>Can the student:</w:t>
            </w:r>
          </w:p>
          <w:p w:rsidR="0002668A" w:rsidRPr="003E6976" w:rsidRDefault="001F6EFD" w:rsidP="00F55FE6">
            <w:pPr>
              <w:pStyle w:val="Bodytext6space"/>
            </w:pPr>
            <w:r w:rsidRPr="003E6976">
              <w:t>Design a backyard that may support the growth and survival of native plants and animals?</w:t>
            </w:r>
          </w:p>
          <w:p w:rsidR="0002668A" w:rsidRPr="003E6976" w:rsidRDefault="0002668A" w:rsidP="009424C1">
            <w:pPr>
              <w:pStyle w:val="Blueheader"/>
            </w:pPr>
            <w:r w:rsidRPr="003E6976">
              <w:t>Ideas for monitoring</w:t>
            </w:r>
          </w:p>
          <w:p w:rsidR="0002668A" w:rsidRPr="003E6976" w:rsidRDefault="0002668A" w:rsidP="00B35377">
            <w:pPr>
              <w:pStyle w:val="Blackheaderbold"/>
              <w:rPr>
                <w:i/>
                <w:iCs/>
              </w:rPr>
            </w:pPr>
            <w:r w:rsidRPr="003E6976">
              <w:t>Monitor students’ ability to:</w:t>
            </w:r>
          </w:p>
          <w:p w:rsidR="0002668A" w:rsidRPr="003E6976" w:rsidRDefault="001F6EFD" w:rsidP="00B35377">
            <w:pPr>
              <w:pStyle w:val="Bodytext6space"/>
            </w:pPr>
            <w:r w:rsidRPr="003E6976">
              <w:t>Design and explain a backyard that may support the growth and survival of native plants and animals.</w:t>
            </w:r>
          </w:p>
          <w:p w:rsidR="0002668A" w:rsidRPr="003E6976" w:rsidRDefault="0002668A" w:rsidP="009424C1">
            <w:pPr>
              <w:pStyle w:val="Blueheader"/>
            </w:pPr>
            <w:r w:rsidRPr="003E6976">
              <w:t>Learning alerts</w:t>
            </w:r>
          </w:p>
          <w:p w:rsidR="00B86CC0" w:rsidRPr="003E6976" w:rsidRDefault="0002668A" w:rsidP="00B35377">
            <w:pPr>
              <w:pStyle w:val="Blackheaderbold"/>
            </w:pPr>
            <w:r w:rsidRPr="003E6976">
              <w:t>Be aware of:</w:t>
            </w:r>
          </w:p>
          <w:p w:rsidR="0002668A" w:rsidRDefault="001F6EFD" w:rsidP="00B35377">
            <w:pPr>
              <w:pStyle w:val="Bodytext6space"/>
            </w:pPr>
            <w:r w:rsidRPr="003E6976">
              <w:t>Students thinking that any kind of environment will encourage native animals.</w:t>
            </w:r>
          </w:p>
          <w:p w:rsidR="00866D47" w:rsidRPr="003E6976" w:rsidRDefault="00866D47" w:rsidP="00B35377">
            <w:pPr>
              <w:pStyle w:val="Bodytext6space"/>
            </w:pPr>
          </w:p>
          <w:p w:rsidR="0002668A" w:rsidRPr="003E6976" w:rsidRDefault="0002668A" w:rsidP="00B35377">
            <w:pPr>
              <w:pStyle w:val="Blackheaderbold"/>
            </w:pPr>
            <w:r w:rsidRPr="003E6976">
              <w:lastRenderedPageBreak/>
              <w:t>Suggested next steps for learning</w:t>
            </w:r>
          </w:p>
          <w:p w:rsidR="0002668A" w:rsidRPr="003E6976" w:rsidRDefault="001F6EFD" w:rsidP="00B35377">
            <w:pPr>
              <w:pStyle w:val="Bodytext6space"/>
            </w:pPr>
            <w:r w:rsidRPr="003E6976">
              <w:t>Explain that native animals may have different requirements for their growth than are provided by a constructed backyard</w:t>
            </w:r>
            <w:r w:rsidR="0006096E" w:rsidRPr="003E6976">
              <w:t>.</w:t>
            </w:r>
          </w:p>
          <w:p w:rsidR="0002668A" w:rsidRPr="003E6976" w:rsidRDefault="008E659E" w:rsidP="009424C1">
            <w:pPr>
              <w:pStyle w:val="Blueheader"/>
            </w:pPr>
            <w:r w:rsidRPr="003E6976">
              <w:t>Ideas for differentiation</w:t>
            </w:r>
          </w:p>
          <w:p w:rsidR="0002668A" w:rsidRPr="003E6976" w:rsidRDefault="0002668A" w:rsidP="00B35377">
            <w:pPr>
              <w:pStyle w:val="Blackheaderbold"/>
            </w:pPr>
            <w:r w:rsidRPr="003E6976">
              <w:t>Support</w:t>
            </w:r>
          </w:p>
          <w:p w:rsidR="00DB4799" w:rsidRPr="003E6976" w:rsidRDefault="001F6EFD" w:rsidP="00B35377">
            <w:pPr>
              <w:pStyle w:val="Bodytext6space"/>
              <w:rPr>
                <w:rFonts w:eastAsia="Times New Roman" w:cs="Arial"/>
                <w:color w:val="000000"/>
              </w:rPr>
            </w:pPr>
            <w:r w:rsidRPr="003E6976">
              <w:rPr>
                <w:rFonts w:cs="Arial"/>
                <w:color w:val="000000"/>
              </w:rPr>
              <w:t>Allow students to work in small groups to design a ‘wild’ backyard.</w:t>
            </w:r>
          </w:p>
          <w:p w:rsidR="0002668A" w:rsidRPr="003E6976" w:rsidRDefault="008E659E" w:rsidP="00B35377">
            <w:pPr>
              <w:pStyle w:val="Blackheaderbold"/>
              <w:rPr>
                <w:i/>
              </w:rPr>
            </w:pPr>
            <w:r w:rsidRPr="003E6976">
              <w:t>Extension</w:t>
            </w:r>
          </w:p>
          <w:p w:rsidR="00DB4799" w:rsidRPr="003E6976" w:rsidRDefault="001F6EFD" w:rsidP="00B35377">
            <w:pPr>
              <w:pStyle w:val="Bodytext6space"/>
              <w:rPr>
                <w:rFonts w:cs="Arial"/>
                <w:color w:val="000000"/>
              </w:rPr>
            </w:pPr>
            <w:r w:rsidRPr="003E6976">
              <w:rPr>
                <w:rFonts w:cs="Arial"/>
                <w:color w:val="000000"/>
              </w:rPr>
              <w:t>Ask students to propose a design for the school grounds that alters the built environment to encourage native wildlife.</w:t>
            </w:r>
          </w:p>
          <w:tbl>
            <w:tblPr>
              <w:tblW w:w="2910" w:type="dxa"/>
              <w:tblInd w:w="57" w:type="dxa"/>
              <w:tblLayout w:type="fixed"/>
              <w:tblCellMar>
                <w:top w:w="28" w:type="dxa"/>
                <w:left w:w="57" w:type="dxa"/>
                <w:bottom w:w="28" w:type="dxa"/>
                <w:right w:w="57" w:type="dxa"/>
              </w:tblCellMar>
              <w:tblLook w:val="00A0" w:firstRow="1" w:lastRow="0" w:firstColumn="1" w:lastColumn="0" w:noHBand="0" w:noVBand="0"/>
            </w:tblPr>
            <w:tblGrid>
              <w:gridCol w:w="449"/>
              <w:gridCol w:w="2461"/>
            </w:tblGrid>
            <w:tr w:rsidR="009921AE" w:rsidRPr="003E6976" w:rsidTr="00577D7D">
              <w:trPr>
                <w:trHeight w:val="340"/>
              </w:trPr>
              <w:tc>
                <w:tcPr>
                  <w:tcW w:w="449" w:type="dxa"/>
                  <w:shd w:val="clear" w:color="auto" w:fill="D9D9D9" w:themeFill="background1" w:themeFillShade="D9"/>
                  <w:vAlign w:val="center"/>
                </w:tcPr>
                <w:p w:rsidR="009921AE" w:rsidRPr="003E6976" w:rsidRDefault="009921AE" w:rsidP="00AA07CB">
                  <w:pPr>
                    <w:pStyle w:val="Legend"/>
                  </w:pPr>
                  <w:r w:rsidRPr="003E6976">
                    <w:rPr>
                      <w:noProof/>
                    </w:rPr>
                    <w:drawing>
                      <wp:inline distT="0" distB="0" distL="0" distR="0" wp14:anchorId="77D0DC39" wp14:editId="229D7005">
                        <wp:extent cx="214824" cy="214824"/>
                        <wp:effectExtent l="0" t="0" r="0" b="0"/>
                        <wp:docPr id="16" name="Picture 16" descr="8047_C2C:DevArea:C2C:ePublishing:Templates:Level 4 Prep :Concept Icons:png:concept key:N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" descr="8047_C2C:DevArea:C2C:ePublishing:Templates:Level 4 Prep :Concept Icons:png:concept key:N.pn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3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14824" cy="214824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461" w:type="dxa"/>
                  <w:shd w:val="clear" w:color="auto" w:fill="D9D9D9" w:themeFill="background1" w:themeFillShade="D9"/>
                  <w:vAlign w:val="center"/>
                </w:tcPr>
                <w:p w:rsidR="009921AE" w:rsidRPr="003E6976" w:rsidRDefault="009921AE" w:rsidP="00AA07CB">
                  <w:pPr>
                    <w:pStyle w:val="Legend"/>
                  </w:pPr>
                  <w:r w:rsidRPr="003E6976">
                    <w:t>New</w:t>
                  </w:r>
                </w:p>
              </w:tc>
            </w:tr>
            <w:tr w:rsidR="009921AE" w:rsidRPr="003E6976" w:rsidTr="00577D7D">
              <w:trPr>
                <w:trHeight w:val="310"/>
              </w:trPr>
              <w:tc>
                <w:tcPr>
                  <w:tcW w:w="449" w:type="dxa"/>
                  <w:shd w:val="clear" w:color="auto" w:fill="D9D9D9" w:themeFill="background1" w:themeFillShade="D9"/>
                  <w:vAlign w:val="center"/>
                </w:tcPr>
                <w:p w:rsidR="009921AE" w:rsidRPr="003E6976" w:rsidRDefault="009921AE" w:rsidP="00AA07CB">
                  <w:pPr>
                    <w:pStyle w:val="Legend"/>
                  </w:pPr>
                  <w:r w:rsidRPr="003E6976">
                    <w:rPr>
                      <w:noProof/>
                    </w:rPr>
                    <w:drawing>
                      <wp:inline distT="0" distB="0" distL="0" distR="0" wp14:anchorId="0CDF264B" wp14:editId="67CCC0BE">
                        <wp:extent cx="214824" cy="214824"/>
                        <wp:effectExtent l="0" t="0" r="0" b="0"/>
                        <wp:docPr id="17" name="Picture 17" descr="8047_C2C:DevArea:C2C:ePublishing:Templates:Level 4 Prep :Concept Icons:png:concept key:O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 descr="8047_C2C:DevArea:C2C:ePublishing:Templates:Level 4 Prep :Concept Icons:png:concept key:O.pn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4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14824" cy="214824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461" w:type="dxa"/>
                  <w:shd w:val="clear" w:color="auto" w:fill="D9D9D9" w:themeFill="background1" w:themeFillShade="D9"/>
                  <w:vAlign w:val="center"/>
                </w:tcPr>
                <w:p w:rsidR="009921AE" w:rsidRPr="003E6976" w:rsidRDefault="009921AE" w:rsidP="00AA07CB">
                  <w:pPr>
                    <w:pStyle w:val="Legend"/>
                  </w:pPr>
                  <w:r w:rsidRPr="003E6976">
                    <w:t>Ongoing</w:t>
                  </w:r>
                </w:p>
              </w:tc>
            </w:tr>
            <w:tr w:rsidR="009921AE" w:rsidRPr="003E6976" w:rsidTr="00577D7D">
              <w:trPr>
                <w:trHeight w:val="310"/>
              </w:trPr>
              <w:tc>
                <w:tcPr>
                  <w:tcW w:w="449" w:type="dxa"/>
                  <w:shd w:val="clear" w:color="auto" w:fill="D9D9D9" w:themeFill="background1" w:themeFillShade="D9"/>
                  <w:vAlign w:val="center"/>
                </w:tcPr>
                <w:p w:rsidR="009921AE" w:rsidRPr="003E6976" w:rsidRDefault="009921AE" w:rsidP="00AA07CB">
                  <w:pPr>
                    <w:pStyle w:val="Legend"/>
                  </w:pPr>
                  <w:r w:rsidRPr="003E6976">
                    <w:rPr>
                      <w:noProof/>
                    </w:rPr>
                    <w:drawing>
                      <wp:inline distT="0" distB="0" distL="0" distR="0" wp14:anchorId="350B2D63" wp14:editId="08D90C2E">
                        <wp:extent cx="214824" cy="214824"/>
                        <wp:effectExtent l="0" t="0" r="0" b="0"/>
                        <wp:docPr id="18" name="Picture 18" descr="8047_C2C:DevArea:C2C:ePublishing:Templates:Level 4 Prep :Concept Icons:png:concept key:NA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4" descr="8047_C2C:DevArea:C2C:ePublishing:Templates:Level 4 Prep :Concept Icons:png:concept key:NA.pn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14824" cy="214824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461" w:type="dxa"/>
                  <w:shd w:val="clear" w:color="auto" w:fill="D9D9D9" w:themeFill="background1" w:themeFillShade="D9"/>
                  <w:vAlign w:val="center"/>
                </w:tcPr>
                <w:p w:rsidR="009921AE" w:rsidRPr="003E6976" w:rsidRDefault="009921AE" w:rsidP="00AA07CB">
                  <w:pPr>
                    <w:pStyle w:val="Legend"/>
                  </w:pPr>
                  <w:r w:rsidRPr="003E6976">
                    <w:t>New &amp; building for</w:t>
                  </w:r>
                  <w:r w:rsidRPr="003E6976">
                    <w:br/>
                    <w:t>assessment</w:t>
                  </w:r>
                </w:p>
              </w:tc>
            </w:tr>
            <w:tr w:rsidR="009921AE" w:rsidRPr="003E6976" w:rsidTr="00577D7D">
              <w:trPr>
                <w:trHeight w:val="310"/>
              </w:trPr>
              <w:tc>
                <w:tcPr>
                  <w:tcW w:w="449" w:type="dxa"/>
                  <w:shd w:val="clear" w:color="auto" w:fill="D9D9D9" w:themeFill="background1" w:themeFillShade="D9"/>
                  <w:vAlign w:val="center"/>
                </w:tcPr>
                <w:p w:rsidR="009921AE" w:rsidRPr="003E6976" w:rsidRDefault="009921AE" w:rsidP="00AA07CB">
                  <w:pPr>
                    <w:pStyle w:val="Legend"/>
                    <w:rPr>
                      <w:rFonts w:cs="Arial"/>
                    </w:rPr>
                  </w:pPr>
                  <w:r w:rsidRPr="003E6976">
                    <w:rPr>
                      <w:noProof/>
                    </w:rPr>
                    <w:drawing>
                      <wp:inline distT="0" distB="0" distL="0" distR="0" wp14:anchorId="09B4F2B1" wp14:editId="7DCF29B1">
                        <wp:extent cx="214824" cy="214824"/>
                        <wp:effectExtent l="0" t="0" r="0" b="0"/>
                        <wp:docPr id="19" name="Picture 19" descr="8047_C2C:DevArea:C2C:ePublishing:Templates:Level 4 Prep :Concept Icons:png:concept key:OA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5" descr="8047_C2C:DevArea:C2C:ePublishing:Templates:Level 4 Prep :Concept Icons:png:concept key:OA.pn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2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14824" cy="214824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461" w:type="dxa"/>
                  <w:shd w:val="clear" w:color="auto" w:fill="D9D9D9" w:themeFill="background1" w:themeFillShade="D9"/>
                  <w:vAlign w:val="center"/>
                </w:tcPr>
                <w:p w:rsidR="009921AE" w:rsidRPr="003E6976" w:rsidRDefault="009921AE" w:rsidP="00AA07CB">
                  <w:pPr>
                    <w:pStyle w:val="Legend"/>
                  </w:pPr>
                  <w:r w:rsidRPr="003E6976">
                    <w:t>Ongoing &amp; building for assessment</w:t>
                  </w:r>
                </w:p>
              </w:tc>
            </w:tr>
            <w:tr w:rsidR="009921AE" w:rsidRPr="003E6976" w:rsidTr="00577D7D">
              <w:trPr>
                <w:trHeight w:val="310"/>
              </w:trPr>
              <w:tc>
                <w:tcPr>
                  <w:tcW w:w="449" w:type="dxa"/>
                  <w:shd w:val="clear" w:color="auto" w:fill="D9D9D9" w:themeFill="background1" w:themeFillShade="D9"/>
                  <w:vAlign w:val="center"/>
                </w:tcPr>
                <w:p w:rsidR="009921AE" w:rsidRPr="003E6976" w:rsidRDefault="009921AE" w:rsidP="00AA07CB">
                  <w:pPr>
                    <w:pStyle w:val="Legend"/>
                  </w:pPr>
                  <w:r w:rsidRPr="003E6976">
                    <w:rPr>
                      <w:noProof/>
                    </w:rPr>
                    <w:drawing>
                      <wp:inline distT="0" distB="0" distL="0" distR="0" wp14:anchorId="0F7F70C0" wp14:editId="27153C8F">
                        <wp:extent cx="215900" cy="215900"/>
                        <wp:effectExtent l="0" t="0" r="12700" b="12700"/>
                        <wp:docPr id="6" name="Picture 6" descr="../../../../../../../../../../Users/hcar1/Desktop/My%20Templates/Updated%20from%20Helene/__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" descr="../../../../../../../../../../Users/hcar1/Desktop/My%20Templates/Updated%20from%20Helene/__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6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15900" cy="2159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461" w:type="dxa"/>
                  <w:shd w:val="clear" w:color="auto" w:fill="D9D9D9" w:themeFill="background1" w:themeFillShade="D9"/>
                  <w:vAlign w:val="center"/>
                </w:tcPr>
                <w:p w:rsidR="009921AE" w:rsidRPr="003E6976" w:rsidRDefault="009921AE" w:rsidP="00AA07CB">
                  <w:pPr>
                    <w:pStyle w:val="Legend"/>
                  </w:pPr>
                  <w:r w:rsidRPr="003E6976">
                    <w:t>New &amp; building for</w:t>
                  </w:r>
                  <w:r w:rsidRPr="003E6976">
                    <w:br/>
                    <w:t>monitoring</w:t>
                  </w:r>
                </w:p>
              </w:tc>
            </w:tr>
            <w:tr w:rsidR="009921AE" w:rsidRPr="003E6976" w:rsidTr="00577D7D">
              <w:trPr>
                <w:trHeight w:val="310"/>
              </w:trPr>
              <w:tc>
                <w:tcPr>
                  <w:tcW w:w="449" w:type="dxa"/>
                  <w:shd w:val="clear" w:color="auto" w:fill="D9D9D9" w:themeFill="background1" w:themeFillShade="D9"/>
                  <w:vAlign w:val="center"/>
                </w:tcPr>
                <w:p w:rsidR="009921AE" w:rsidRPr="003E6976" w:rsidRDefault="009921AE" w:rsidP="00AA07CB">
                  <w:pPr>
                    <w:pStyle w:val="Legend"/>
                  </w:pPr>
                  <w:r w:rsidRPr="003E6976">
                    <w:rPr>
                      <w:noProof/>
                    </w:rPr>
                    <w:drawing>
                      <wp:inline distT="0" distB="0" distL="0" distR="0" wp14:anchorId="74C10660" wp14:editId="2C1E7535">
                        <wp:extent cx="215900" cy="215900"/>
                        <wp:effectExtent l="0" t="0" r="12700" b="12700"/>
                        <wp:docPr id="7" name="Picture 7" descr="../../../../../../../../../../Users/hcar1/Desktop/My%20Templates/Updated%20from%20Helene/__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 descr="../../../../../../../../../../Users/hcar1/Desktop/My%20Templates/Updated%20from%20Helene/__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15900" cy="2159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461" w:type="dxa"/>
                  <w:shd w:val="clear" w:color="auto" w:fill="D9D9D9" w:themeFill="background1" w:themeFillShade="D9"/>
                  <w:vAlign w:val="center"/>
                </w:tcPr>
                <w:p w:rsidR="009921AE" w:rsidRPr="003E6976" w:rsidRDefault="009921AE" w:rsidP="00AA07CB">
                  <w:pPr>
                    <w:pStyle w:val="Legend"/>
                  </w:pPr>
                  <w:r w:rsidRPr="003E6976">
                    <w:t>Ongoing &amp; building for</w:t>
                  </w:r>
                  <w:r w:rsidRPr="003E6976">
                    <w:br/>
                    <w:t>monitoring</w:t>
                  </w:r>
                </w:p>
              </w:tc>
            </w:tr>
          </w:tbl>
          <w:p w:rsidR="0002668A" w:rsidRPr="003E6976" w:rsidRDefault="0002668A" w:rsidP="004465FA">
            <w:pPr>
              <w:rPr>
                <w:lang w:eastAsia="en-US"/>
              </w:rPr>
            </w:pPr>
          </w:p>
        </w:tc>
        <w:tc>
          <w:tcPr>
            <w:tcW w:w="7144" w:type="dxa"/>
            <w:gridSpan w:val="3"/>
            <w:vMerge/>
            <w:tcBorders>
              <w:top w:val="nil"/>
              <w:left w:val="nil"/>
              <w:bottom w:val="nil"/>
              <w:right w:val="nil"/>
            </w:tcBorders>
            <w:tcMar>
              <w:left w:w="340" w:type="dxa"/>
            </w:tcMar>
          </w:tcPr>
          <w:p w:rsidR="0002668A" w:rsidRPr="003E6976" w:rsidRDefault="0002668A" w:rsidP="006C7384">
            <w:pPr>
              <w:rPr>
                <w:lang w:eastAsia="en-US"/>
              </w:rPr>
            </w:pPr>
          </w:p>
        </w:tc>
      </w:tr>
    </w:tbl>
    <w:p w:rsidR="00B35377" w:rsidRPr="00DE4AB5" w:rsidRDefault="00B35377" w:rsidP="00DE4AB5">
      <w:pPr>
        <w:pStyle w:val="Blackheader"/>
      </w:pPr>
      <w:r w:rsidRPr="003E6976">
        <w:lastRenderedPageBreak/>
        <w:br w:type="page"/>
      </w:r>
      <w:r w:rsidRPr="00DE4AB5">
        <w:lastRenderedPageBreak/>
        <w:t>Australian Curriculum references for this lesson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5210"/>
        <w:gridCol w:w="5210"/>
      </w:tblGrid>
      <w:tr w:rsidR="00B35377" w:rsidRPr="003E6976" w:rsidTr="00FA1C51">
        <w:tc>
          <w:tcPr>
            <w:tcW w:w="5210" w:type="dxa"/>
          </w:tcPr>
          <w:p w:rsidR="00FA1C51" w:rsidRPr="003E6976" w:rsidRDefault="00FA1C51" w:rsidP="00DE4AB5">
            <w:pPr>
              <w:pStyle w:val="Blueheader"/>
            </w:pPr>
            <w:r w:rsidRPr="003E6976">
              <w:t xml:space="preserve">Year </w:t>
            </w:r>
            <w:r w:rsidR="001F6EFD" w:rsidRPr="003E6976">
              <w:t>6</w:t>
            </w:r>
            <w:r w:rsidRPr="003E6976">
              <w:t xml:space="preserve"> </w:t>
            </w:r>
            <w:r w:rsidR="009921AE" w:rsidRPr="003E6976">
              <w:t>Science</w:t>
            </w:r>
            <w:r w:rsidRPr="003E6976">
              <w:t xml:space="preserve"> — Content descriptions</w:t>
            </w:r>
          </w:p>
          <w:p w:rsidR="001F6EFD" w:rsidRPr="003E6976" w:rsidRDefault="001F6EFD" w:rsidP="00DE4AB5">
            <w:pPr>
              <w:pStyle w:val="Blueheader"/>
              <w:rPr>
                <w:rFonts w:eastAsia="MS Gothic"/>
                <w:bCs/>
                <w:iCs/>
              </w:rPr>
            </w:pPr>
            <w:r w:rsidRPr="003E6976">
              <w:rPr>
                <w:rFonts w:eastAsia="MS Gothic"/>
                <w:bCs/>
                <w:iCs/>
              </w:rPr>
              <w:t>Science Understanding</w:t>
            </w:r>
          </w:p>
          <w:p w:rsidR="001F6EFD" w:rsidRPr="003E6976" w:rsidRDefault="001F6EFD" w:rsidP="00DE4AB5">
            <w:pPr>
              <w:pStyle w:val="Blackheaderbold"/>
            </w:pPr>
            <w:r w:rsidRPr="003E6976">
              <w:t>Biological sciences</w:t>
            </w:r>
          </w:p>
          <w:p w:rsidR="001F6EFD" w:rsidRPr="003E6976" w:rsidRDefault="001F6EFD" w:rsidP="00DE4AB5">
            <w:pPr>
              <w:pStyle w:val="Bodytext6space"/>
            </w:pPr>
            <w:r w:rsidRPr="003E6976">
              <w:t>The growth and survival of living things are affected by physical conditions of their environment (ACSSU094)</w:t>
            </w:r>
          </w:p>
          <w:p w:rsidR="001F6EFD" w:rsidRPr="003E6976" w:rsidRDefault="001F6EFD" w:rsidP="00DE4AB5">
            <w:pPr>
              <w:pStyle w:val="Blueheader"/>
            </w:pPr>
            <w:r w:rsidRPr="003E6976">
              <w:t>Science as a Human Endeavour</w:t>
            </w:r>
          </w:p>
          <w:p w:rsidR="001F6EFD" w:rsidRPr="003E6976" w:rsidRDefault="001F6EFD" w:rsidP="00DE4AB5">
            <w:pPr>
              <w:pStyle w:val="Blackheaderbold"/>
            </w:pPr>
            <w:r w:rsidRPr="003E6976">
              <w:t>Use and influence of science</w:t>
            </w:r>
          </w:p>
          <w:p w:rsidR="001F6EFD" w:rsidRPr="003E6976" w:rsidRDefault="001F6EFD" w:rsidP="00DE4AB5">
            <w:pPr>
              <w:pStyle w:val="Bodytext6space"/>
            </w:pPr>
            <w:r w:rsidRPr="003E6976">
              <w:t xml:space="preserve">Scientific knowledge is used to </w:t>
            </w:r>
            <w:r w:rsidR="00812169" w:rsidRPr="003E6976">
              <w:t xml:space="preserve">solve problems and </w:t>
            </w:r>
            <w:r w:rsidRPr="003E6976">
              <w:t xml:space="preserve">inform personal and community decisions </w:t>
            </w:r>
            <w:r w:rsidR="00441E6C" w:rsidRPr="003E6976">
              <w:t>(</w:t>
            </w:r>
            <w:r w:rsidR="00812169" w:rsidRPr="003E6976">
              <w:t>ACSHE100</w:t>
            </w:r>
            <w:r w:rsidRPr="003E6976">
              <w:t>)</w:t>
            </w:r>
          </w:p>
          <w:p w:rsidR="001F6EFD" w:rsidRPr="003E6976" w:rsidRDefault="001F6EFD" w:rsidP="00DE4AB5">
            <w:pPr>
              <w:pStyle w:val="Blueheader"/>
            </w:pPr>
            <w:r w:rsidRPr="003E6976">
              <w:t>Science Inquiry Skills</w:t>
            </w:r>
          </w:p>
          <w:p w:rsidR="001F6EFD" w:rsidRPr="003E6976" w:rsidRDefault="001F6EFD" w:rsidP="00DE4AB5">
            <w:pPr>
              <w:pStyle w:val="Blackheaderbold"/>
            </w:pPr>
            <w:r w:rsidRPr="003E6976">
              <w:t>Processing and analysing data and information</w:t>
            </w:r>
          </w:p>
          <w:p w:rsidR="001F6EFD" w:rsidRPr="003E6976" w:rsidRDefault="001F6EFD" w:rsidP="00DE4AB5">
            <w:pPr>
              <w:pStyle w:val="Bodytext6space"/>
            </w:pPr>
            <w:r w:rsidRPr="003E6976">
              <w:t xml:space="preserve">Construct </w:t>
            </w:r>
            <w:r w:rsidRPr="00DE4AB5">
              <w:rPr>
                <w:color w:val="A6A6A6" w:themeColor="background1" w:themeShade="A6"/>
              </w:rPr>
              <w:t xml:space="preserve">and use </w:t>
            </w:r>
            <w:r w:rsidRPr="003E6976">
              <w:t xml:space="preserve">a range of representations, </w:t>
            </w:r>
            <w:r w:rsidRPr="00DE4AB5">
              <w:rPr>
                <w:color w:val="A6A6A6" w:themeColor="background1" w:themeShade="A6"/>
              </w:rPr>
              <w:t xml:space="preserve">including tables and graphs, to represent and describe observations, patterns or relationships in data using digital technologies as appropriate </w:t>
            </w:r>
            <w:r w:rsidRPr="003E6976">
              <w:t>(ACSIS107)</w:t>
            </w:r>
          </w:p>
          <w:p w:rsidR="001F6EFD" w:rsidRPr="003E6976" w:rsidRDefault="001F6EFD" w:rsidP="00DE4AB5">
            <w:pPr>
              <w:pStyle w:val="Blackheaderbold"/>
              <w:rPr>
                <w:rFonts w:eastAsia="Times New Roman"/>
                <w:lang w:eastAsia="en-US"/>
              </w:rPr>
            </w:pPr>
            <w:r w:rsidRPr="003E6976">
              <w:t>Communicating</w:t>
            </w:r>
          </w:p>
          <w:p w:rsidR="00A4694C" w:rsidRPr="003E6976" w:rsidRDefault="001F6EFD" w:rsidP="00DE4AB5">
            <w:pPr>
              <w:pStyle w:val="Bodytext6space"/>
            </w:pPr>
            <w:r w:rsidRPr="003E6976">
              <w:t xml:space="preserve">Communicate ideas, explanations </w:t>
            </w:r>
            <w:r w:rsidRPr="003E6976">
              <w:rPr>
                <w:color w:val="BFBFBF"/>
              </w:rPr>
              <w:t>and processes</w:t>
            </w:r>
            <w:r w:rsidR="00812169" w:rsidRPr="003E6976">
              <w:rPr>
                <w:color w:val="BFBFBF"/>
              </w:rPr>
              <w:t xml:space="preserve"> using scientific representations</w:t>
            </w:r>
            <w:r w:rsidRPr="003E6976">
              <w:t xml:space="preserve"> in a variety of ways, including multi-modal texts (ACSIS110)</w:t>
            </w:r>
          </w:p>
        </w:tc>
        <w:tc>
          <w:tcPr>
            <w:tcW w:w="5210" w:type="dxa"/>
          </w:tcPr>
          <w:p w:rsidR="00B35377" w:rsidRPr="003E6976" w:rsidRDefault="00B35377" w:rsidP="00DE4AB5">
            <w:pPr>
              <w:pStyle w:val="Blueheader"/>
            </w:pPr>
            <w:r w:rsidRPr="003E6976">
              <w:t>General capabilities</w:t>
            </w:r>
          </w:p>
          <w:p w:rsidR="001F6EFD" w:rsidRPr="003E6976" w:rsidRDefault="001F6EFD" w:rsidP="00DE4AB5">
            <w:pPr>
              <w:pStyle w:val="Blackheaderbold"/>
              <w:rPr>
                <w:lang w:eastAsia="en-US"/>
              </w:rPr>
            </w:pPr>
            <w:r w:rsidRPr="003E6976">
              <w:rPr>
                <w:lang w:eastAsia="en-US"/>
              </w:rPr>
              <w:t>Literacy</w:t>
            </w:r>
          </w:p>
          <w:p w:rsidR="001F6EFD" w:rsidRPr="003E6976" w:rsidRDefault="001F6EFD" w:rsidP="001F6EFD">
            <w:pPr>
              <w:pStyle w:val="Bullet3space"/>
              <w:rPr>
                <w:lang w:eastAsia="en-US"/>
              </w:rPr>
            </w:pPr>
            <w:r w:rsidRPr="003E6976">
              <w:rPr>
                <w:lang w:eastAsia="en-US"/>
              </w:rPr>
              <w:t>Comprehending texts through listening, reading and viewing</w:t>
            </w:r>
          </w:p>
          <w:p w:rsidR="001F6EFD" w:rsidRPr="003E6976" w:rsidRDefault="001F6EFD" w:rsidP="001F6EFD">
            <w:pPr>
              <w:pStyle w:val="Bullet3space"/>
              <w:rPr>
                <w:lang w:eastAsia="en-US"/>
              </w:rPr>
            </w:pPr>
            <w:r w:rsidRPr="003E6976">
              <w:rPr>
                <w:lang w:eastAsia="en-US"/>
              </w:rPr>
              <w:t>Composing texts through speaking, writing and creating</w:t>
            </w:r>
          </w:p>
          <w:p w:rsidR="001F6EFD" w:rsidRPr="003E6976" w:rsidRDefault="001F6EFD" w:rsidP="001F6EFD">
            <w:pPr>
              <w:pStyle w:val="Bullet3space"/>
              <w:rPr>
                <w:lang w:eastAsia="en-US"/>
              </w:rPr>
            </w:pPr>
            <w:r w:rsidRPr="003E6976">
              <w:rPr>
                <w:lang w:eastAsia="en-US"/>
              </w:rPr>
              <w:t>Text knowledge</w:t>
            </w:r>
          </w:p>
          <w:p w:rsidR="001F6EFD" w:rsidRPr="003E6976" w:rsidRDefault="001F6EFD" w:rsidP="00DE4AB5">
            <w:pPr>
              <w:pStyle w:val="Bullet3space"/>
              <w:spacing w:after="120"/>
              <w:rPr>
                <w:lang w:eastAsia="en-US"/>
              </w:rPr>
            </w:pPr>
            <w:r w:rsidRPr="003E6976">
              <w:rPr>
                <w:lang w:eastAsia="en-US"/>
              </w:rPr>
              <w:t>Word knowledge</w:t>
            </w:r>
          </w:p>
          <w:p w:rsidR="001F6EFD" w:rsidRPr="003E6976" w:rsidRDefault="001F6EFD" w:rsidP="00DE4AB5">
            <w:pPr>
              <w:pStyle w:val="Blackheaderbold"/>
              <w:rPr>
                <w:lang w:eastAsia="en-US"/>
              </w:rPr>
            </w:pPr>
            <w:r w:rsidRPr="003E6976">
              <w:rPr>
                <w:lang w:eastAsia="en-US"/>
              </w:rPr>
              <w:t>Numeracy</w:t>
            </w:r>
          </w:p>
          <w:p w:rsidR="001F6EFD" w:rsidRPr="003E6976" w:rsidRDefault="001F6EFD" w:rsidP="00DE4AB5">
            <w:pPr>
              <w:pStyle w:val="Bullet3space"/>
              <w:spacing w:after="120"/>
              <w:rPr>
                <w:lang w:eastAsia="en-US"/>
              </w:rPr>
            </w:pPr>
            <w:r w:rsidRPr="003E6976">
              <w:rPr>
                <w:lang w:eastAsia="en-US"/>
              </w:rPr>
              <w:t>Using measurement</w:t>
            </w:r>
          </w:p>
          <w:p w:rsidR="001F6EFD" w:rsidRPr="003E6976" w:rsidRDefault="001F6EFD" w:rsidP="00DE4AB5">
            <w:pPr>
              <w:pStyle w:val="Blackheaderbold"/>
              <w:rPr>
                <w:lang w:eastAsia="en-US"/>
              </w:rPr>
            </w:pPr>
            <w:r w:rsidRPr="003E6976">
              <w:rPr>
                <w:lang w:eastAsia="en-US"/>
              </w:rPr>
              <w:t>Critical and creative thinking</w:t>
            </w:r>
          </w:p>
          <w:p w:rsidR="001F6EFD" w:rsidRPr="003E6976" w:rsidRDefault="001F6EFD" w:rsidP="001F6EFD">
            <w:pPr>
              <w:pStyle w:val="Bullet3space"/>
              <w:rPr>
                <w:lang w:eastAsia="en-US"/>
              </w:rPr>
            </w:pPr>
            <w:r w:rsidRPr="003E6976">
              <w:rPr>
                <w:lang w:eastAsia="en-US"/>
              </w:rPr>
              <w:t>Inquiring – identifying, exploring and organising information and ideas</w:t>
            </w:r>
          </w:p>
          <w:p w:rsidR="001F6EFD" w:rsidRPr="003E6976" w:rsidRDefault="001F6EFD" w:rsidP="001F6EFD">
            <w:pPr>
              <w:pStyle w:val="Bullet3space"/>
              <w:rPr>
                <w:lang w:eastAsia="en-US"/>
              </w:rPr>
            </w:pPr>
            <w:r w:rsidRPr="003E6976">
              <w:rPr>
                <w:lang w:eastAsia="en-US"/>
              </w:rPr>
              <w:t>Generating ideas, possibilities and actions</w:t>
            </w:r>
          </w:p>
          <w:p w:rsidR="001F6EFD" w:rsidRPr="003E6976" w:rsidRDefault="001F6EFD" w:rsidP="00DE4AB5">
            <w:pPr>
              <w:pStyle w:val="Bullet3space"/>
              <w:spacing w:after="120"/>
              <w:rPr>
                <w:lang w:eastAsia="en-US"/>
              </w:rPr>
            </w:pPr>
            <w:r w:rsidRPr="003E6976">
              <w:rPr>
                <w:lang w:eastAsia="en-US"/>
              </w:rPr>
              <w:t>Analysing, synthesising and evaluating reasoning and procedures</w:t>
            </w:r>
          </w:p>
          <w:p w:rsidR="001F6EFD" w:rsidRPr="003E6976" w:rsidRDefault="001F6EFD" w:rsidP="00DE4AB5">
            <w:pPr>
              <w:pStyle w:val="Blackheaderbold"/>
              <w:rPr>
                <w:lang w:eastAsia="en-US"/>
              </w:rPr>
            </w:pPr>
            <w:r w:rsidRPr="003E6976">
              <w:rPr>
                <w:lang w:eastAsia="en-US"/>
              </w:rPr>
              <w:t>Personal and social capability</w:t>
            </w:r>
          </w:p>
          <w:p w:rsidR="001F6EFD" w:rsidRPr="003E6976" w:rsidRDefault="001F6EFD" w:rsidP="001F6EFD">
            <w:pPr>
              <w:pStyle w:val="Bullet3space"/>
              <w:rPr>
                <w:lang w:eastAsia="en-US"/>
              </w:rPr>
            </w:pPr>
            <w:r w:rsidRPr="003E6976">
              <w:rPr>
                <w:lang w:eastAsia="en-US"/>
              </w:rPr>
              <w:t>Self-management</w:t>
            </w:r>
          </w:p>
          <w:p w:rsidR="001F6EFD" w:rsidRPr="003E6976" w:rsidRDefault="001F6EFD" w:rsidP="001F6EFD">
            <w:pPr>
              <w:pStyle w:val="Bullet3space"/>
              <w:rPr>
                <w:lang w:eastAsia="en-US"/>
              </w:rPr>
            </w:pPr>
            <w:r w:rsidRPr="003E6976">
              <w:rPr>
                <w:lang w:eastAsia="en-US"/>
              </w:rPr>
              <w:t>Social management</w:t>
            </w:r>
          </w:p>
          <w:p w:rsidR="00B35377" w:rsidRPr="003E6976" w:rsidRDefault="00B35377" w:rsidP="00B35377">
            <w:pPr>
              <w:pStyle w:val="AClogo"/>
              <w:rPr>
                <w:noProof w:val="0"/>
                <w:lang w:val="en-AU"/>
              </w:rPr>
            </w:pPr>
            <w:r w:rsidRPr="003E6976">
              <w:rPr>
                <w:lang w:val="en-AU"/>
              </w:rPr>
              <w:drawing>
                <wp:inline distT="0" distB="0" distL="0" distR="0" wp14:anchorId="103DC129" wp14:editId="2C27EB68">
                  <wp:extent cx="152400" cy="152400"/>
                  <wp:effectExtent l="0" t="0" r="0" b="0"/>
                  <wp:docPr id="11" name="Picture 1" descr="ACAR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ACAR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B35377" w:rsidRPr="003E6976" w:rsidRDefault="00B35377" w:rsidP="00DE4AB5">
            <w:pPr>
              <w:pStyle w:val="Blueheader"/>
            </w:pPr>
            <w:r w:rsidRPr="003E6976">
              <w:t>Cross-curriculum priorities</w:t>
            </w:r>
          </w:p>
          <w:p w:rsidR="00B35377" w:rsidRPr="003E6976" w:rsidRDefault="001F6EFD" w:rsidP="00B35377">
            <w:pPr>
              <w:pStyle w:val="Blackheaderbold"/>
            </w:pPr>
            <w:r w:rsidRPr="003E6976">
              <w:t>Sustainability</w:t>
            </w:r>
          </w:p>
          <w:p w:rsidR="00B35377" w:rsidRPr="003E6976" w:rsidRDefault="001F6EFD" w:rsidP="00B35377">
            <w:pPr>
              <w:pStyle w:val="Bullet3space"/>
              <w:rPr>
                <w:b/>
                <w:lang w:eastAsia="en-US"/>
              </w:rPr>
            </w:pPr>
            <w:r w:rsidRPr="003E6976">
              <w:rPr>
                <w:lang w:eastAsia="en-US"/>
              </w:rPr>
              <w:t>Students will explore ways in which humans ensure that environmental conditions provide for the growth and survival of living things in particular areas.</w:t>
            </w:r>
          </w:p>
        </w:tc>
      </w:tr>
    </w:tbl>
    <w:p w:rsidR="0002668A" w:rsidRPr="003E6976" w:rsidRDefault="0002668A" w:rsidP="00A77122">
      <w:pPr>
        <w:spacing w:line="240" w:lineRule="auto"/>
        <w:rPr>
          <w:rFonts w:cs="Arial"/>
          <w:sz w:val="20"/>
          <w:szCs w:val="20"/>
        </w:rPr>
      </w:pPr>
    </w:p>
    <w:sectPr w:rsidR="0002668A" w:rsidRPr="003E6976" w:rsidSect="00026540">
      <w:headerReference w:type="default" r:id="rId19"/>
      <w:footerReference w:type="default" r:id="rId20"/>
      <w:pgSz w:w="11906" w:h="16838" w:code="9"/>
      <w:pgMar w:top="851" w:right="851" w:bottom="851" w:left="851" w:header="454" w:footer="45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C5193" w:rsidRDefault="00CC5193" w:rsidP="00AB207A">
      <w:pPr>
        <w:spacing w:after="0" w:line="240" w:lineRule="auto"/>
      </w:pPr>
      <w:r>
        <w:separator/>
      </w:r>
    </w:p>
    <w:p w:rsidR="00CC5193" w:rsidRDefault="00CC5193"/>
    <w:p w:rsidR="00CC5193" w:rsidRDefault="00CC5193"/>
  </w:endnote>
  <w:endnote w:type="continuationSeparator" w:id="0">
    <w:p w:rsidR="00CC5193" w:rsidRDefault="00CC5193" w:rsidP="00AB207A">
      <w:pPr>
        <w:spacing w:after="0" w:line="240" w:lineRule="auto"/>
      </w:pPr>
      <w:r>
        <w:continuationSeparator/>
      </w:r>
    </w:p>
    <w:p w:rsidR="00CC5193" w:rsidRDefault="00CC5193"/>
    <w:p w:rsidR="00CC5193" w:rsidRDefault="00CC5193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20002A87" w:usb1="00000000" w:usb2="00000000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Lucida Grande">
    <w:charset w:val="00"/>
    <w:family w:val="auto"/>
    <w:pitch w:val="variable"/>
    <w:sig w:usb0="00000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MS ????">
    <w:altName w:val="MS Mincho"/>
    <w:panose1 w:val="00000000000000000000"/>
    <w:charset w:val="80"/>
    <w:family w:val="auto"/>
    <w:notTrueType/>
    <w:pitch w:val="variable"/>
    <w:sig w:usb0="00000001" w:usb1="08070000" w:usb2="00000010" w:usb3="00000000" w:csb0="0002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66D47" w:rsidRPr="00866D47" w:rsidRDefault="00866D47" w:rsidP="00866D47">
    <w:pPr>
      <w:pStyle w:val="Footergrey"/>
    </w:pPr>
    <w:r w:rsidRPr="00866D47">
      <w:rPr>
        <w:noProof/>
      </w:rPr>
      <w:drawing>
        <wp:anchor distT="0" distB="0" distL="114300" distR="114300" simplePos="0" relativeHeight="251659264" behindDoc="0" locked="0" layoutInCell="1" allowOverlap="0" wp14:anchorId="710D0A75" wp14:editId="1C57168E">
          <wp:simplePos x="0" y="0"/>
          <wp:positionH relativeFrom="column">
            <wp:align>center</wp:align>
          </wp:positionH>
          <wp:positionV relativeFrom="paragraph">
            <wp:posOffset>-17780</wp:posOffset>
          </wp:positionV>
          <wp:extent cx="2052000" cy="248400"/>
          <wp:effectExtent l="0" t="0" r="5715" b="0"/>
          <wp:wrapNone/>
          <wp:docPr id="5" name="Picture 5" descr="../../../../../../../../Volumes/Data/Coredata/DevArea/C2C/ePublishing/Templates/logos/20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../../../../../../../../Volumes/Data/Coredata/DevArea/C2C/ePublishing/Templates/logos/20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052000" cy="2484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66D47">
      <w:rPr>
        <w:noProof/>
      </w:rPr>
      <w:drawing>
        <wp:anchor distT="0" distB="0" distL="114300" distR="114300" simplePos="0" relativeHeight="251660288" behindDoc="0" locked="0" layoutInCell="1" allowOverlap="0" wp14:anchorId="5408F637" wp14:editId="76DA7165">
          <wp:simplePos x="0" y="0"/>
          <wp:positionH relativeFrom="column">
            <wp:align>right</wp:align>
          </wp:positionH>
          <wp:positionV relativeFrom="paragraph">
            <wp:posOffset>-25400</wp:posOffset>
          </wp:positionV>
          <wp:extent cx="1587600" cy="273600"/>
          <wp:effectExtent l="0" t="0" r="0" b="0"/>
          <wp:wrapNone/>
          <wp:docPr id="12" name="Picture 8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84" descr="Description: Description: Description: Description: C2C_Data:Dev Area:ePub stuff:Gov Crest:Qld-CoA-Stylised-1L-Online-mono-1???.eps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1587600" cy="2736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866D47">
      <w:fldChar w:fldCharType="begin"/>
    </w:r>
    <w:r w:rsidRPr="00866D47">
      <w:instrText xml:space="preserve"> PAGE </w:instrText>
    </w:r>
    <w:r w:rsidRPr="00866D47">
      <w:fldChar w:fldCharType="separate"/>
    </w:r>
    <w:r w:rsidR="000007EC">
      <w:rPr>
        <w:noProof/>
      </w:rPr>
      <w:t>2</w:t>
    </w:r>
    <w:r w:rsidRPr="00866D47">
      <w:fldChar w:fldCharType="end"/>
    </w:r>
    <w:r w:rsidRPr="00866D47">
      <w:t xml:space="preserve"> of </w:t>
    </w:r>
    <w:fldSimple w:instr=" NUMPAGES ">
      <w:r w:rsidR="000007EC">
        <w:rPr>
          <w:noProof/>
        </w:rPr>
        <w:t>3</w:t>
      </w:r>
    </w:fldSimple>
  </w:p>
  <w:p w:rsidR="00D5348A" w:rsidRPr="00866D47" w:rsidRDefault="00866D47" w:rsidP="00866D47">
    <w:pPr>
      <w:pStyle w:val="Footergrey"/>
      <w:rPr>
        <w:lang w:eastAsia="en-AU"/>
      </w:rPr>
    </w:pPr>
    <w:r w:rsidRPr="00866D47">
      <w:rPr>
        <w:lang w:eastAsia="en-AU"/>
      </w:rPr>
      <w:t>Sci_Y06_U4_LP17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C5193" w:rsidRDefault="00CC5193" w:rsidP="00AB207A">
      <w:pPr>
        <w:spacing w:after="0" w:line="240" w:lineRule="auto"/>
      </w:pPr>
      <w:r>
        <w:separator/>
      </w:r>
    </w:p>
    <w:p w:rsidR="00CC5193" w:rsidRDefault="00CC5193"/>
    <w:p w:rsidR="00CC5193" w:rsidRDefault="00CC5193"/>
  </w:footnote>
  <w:footnote w:type="continuationSeparator" w:id="0">
    <w:p w:rsidR="00CC5193" w:rsidRDefault="00CC5193" w:rsidP="00AB207A">
      <w:pPr>
        <w:spacing w:after="0" w:line="240" w:lineRule="auto"/>
      </w:pPr>
      <w:r>
        <w:continuationSeparator/>
      </w:r>
    </w:p>
    <w:p w:rsidR="00CC5193" w:rsidRDefault="00CC5193"/>
    <w:p w:rsidR="00CC5193" w:rsidRDefault="00CC5193"/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51E2E" w:rsidRPr="00751E2E" w:rsidRDefault="00751E2E" w:rsidP="00751E2E">
    <w:pPr>
      <w:pStyle w:val="Header"/>
      <w:spacing w:line="300" w:lineRule="exact"/>
      <w:jc w:val="center"/>
      <w:rPr>
        <w:b/>
        <w:color w:val="D9D9D9" w:themeColor="background1" w:themeShade="D9"/>
        <w:sz w:val="32"/>
        <w:szCs w:val="32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4" type="#_x0000_t75" style="width:23.4pt;height:23.4pt" o:bullet="t">
        <v:imagedata r:id="rId1" o:title=""/>
      </v:shape>
    </w:pict>
  </w:numPicBullet>
  <w:abstractNum w:abstractNumId="0">
    <w:nsid w:val="07F74F66"/>
    <w:multiLevelType w:val="hybridMultilevel"/>
    <w:tmpl w:val="A4FCE27E"/>
    <w:lvl w:ilvl="0" w:tplc="0C090003">
      <w:start w:val="1"/>
      <w:numFmt w:val="bullet"/>
      <w:lvlText w:val="o"/>
      <w:lvlJc w:val="left"/>
      <w:pPr>
        <w:ind w:left="717" w:hanging="360"/>
      </w:pPr>
      <w:rPr>
        <w:rFonts w:ascii="Courier New" w:hAnsi="Courier New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>
    <w:nsid w:val="0800266A"/>
    <w:multiLevelType w:val="multilevel"/>
    <w:tmpl w:val="2202332C"/>
    <w:lvl w:ilvl="0">
      <w:start w:val="1"/>
      <w:numFmt w:val="bullet"/>
      <w:lvlText w:val="o"/>
      <w:lvlJc w:val="left"/>
      <w:pPr>
        <w:tabs>
          <w:tab w:val="num" w:pos="284"/>
        </w:tabs>
        <w:ind w:left="567" w:hanging="283"/>
      </w:pPr>
      <w:rPr>
        <w:rFonts w:ascii="Courier New" w:hAnsi="Courier New" w:hint="default"/>
        <w:sz w:val="16"/>
        <w:szCs w:val="16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8A71424"/>
    <w:multiLevelType w:val="hybridMultilevel"/>
    <w:tmpl w:val="0F129E6A"/>
    <w:lvl w:ilvl="0" w:tplc="C406C0FE">
      <w:start w:val="1"/>
      <w:numFmt w:val="bullet"/>
      <w:pStyle w:val="Bullet3space"/>
      <w:lvlText w:val="•"/>
      <w:lvlJc w:val="left"/>
      <w:pPr>
        <w:tabs>
          <w:tab w:val="num" w:pos="284"/>
        </w:tabs>
        <w:ind w:left="284" w:hanging="284"/>
      </w:pPr>
      <w:rPr>
        <w:rFonts w:ascii="Arial" w:hAnsi="Arial" w:hint="default"/>
        <w:color w:val="auto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BA9140B"/>
    <w:multiLevelType w:val="hybridMultilevel"/>
    <w:tmpl w:val="4C1AD7F0"/>
    <w:lvl w:ilvl="0" w:tplc="C540DF68">
      <w:start w:val="1"/>
      <w:numFmt w:val="bullet"/>
      <w:lvlText w:val="•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color w:val="auto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BCD7686"/>
    <w:multiLevelType w:val="hybridMultilevel"/>
    <w:tmpl w:val="7C543F8A"/>
    <w:lvl w:ilvl="0" w:tplc="BB44C1BE">
      <w:start w:val="1"/>
      <w:numFmt w:val="bullet"/>
      <w:lvlText w:val="•"/>
      <w:lvlJc w:val="left"/>
      <w:pPr>
        <w:ind w:left="1077" w:hanging="360"/>
      </w:pPr>
      <w:rPr>
        <w:rFonts w:ascii="Arial" w:hAnsi="Aria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0EE76D47"/>
    <w:multiLevelType w:val="hybridMultilevel"/>
    <w:tmpl w:val="DC925246"/>
    <w:lvl w:ilvl="0" w:tplc="A7CE074E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sz w:val="16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11048AB"/>
    <w:multiLevelType w:val="multilevel"/>
    <w:tmpl w:val="3B58FB8C"/>
    <w:lvl w:ilvl="0">
      <w:start w:val="1"/>
      <w:numFmt w:val="bullet"/>
      <w:lvlText w:val="•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color w:val="auto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17EA1CAF"/>
    <w:multiLevelType w:val="multilevel"/>
    <w:tmpl w:val="D90632D6"/>
    <w:lvl w:ilvl="0">
      <w:start w:val="1"/>
      <w:numFmt w:val="bullet"/>
      <w:lvlText w:val="•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color w:val="auto"/>
        <w:sz w:val="16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1D8417BB"/>
    <w:multiLevelType w:val="hybridMultilevel"/>
    <w:tmpl w:val="2202332C"/>
    <w:lvl w:ilvl="0" w:tplc="A96AF12A">
      <w:start w:val="1"/>
      <w:numFmt w:val="bullet"/>
      <w:lvlText w:val="o"/>
      <w:lvlJc w:val="left"/>
      <w:pPr>
        <w:tabs>
          <w:tab w:val="num" w:pos="284"/>
        </w:tabs>
        <w:ind w:left="567" w:hanging="283"/>
      </w:pPr>
      <w:rPr>
        <w:rFonts w:ascii="Courier New" w:hAnsi="Courier New" w:hint="default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210C7DE7"/>
    <w:multiLevelType w:val="multilevel"/>
    <w:tmpl w:val="67CA464C"/>
    <w:lvl w:ilvl="0">
      <w:start w:val="1"/>
      <w:numFmt w:val="bullet"/>
      <w:lvlText w:val="o"/>
      <w:lvlJc w:val="left"/>
      <w:pPr>
        <w:ind w:left="360" w:hanging="360"/>
      </w:pPr>
      <w:rPr>
        <w:rFonts w:ascii="Arial" w:hAnsi="Arial" w:hint="default"/>
        <w:sz w:val="24"/>
        <w:szCs w:val="24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21E9241C"/>
    <w:multiLevelType w:val="multilevel"/>
    <w:tmpl w:val="2202332C"/>
    <w:lvl w:ilvl="0">
      <w:start w:val="1"/>
      <w:numFmt w:val="bullet"/>
      <w:lvlText w:val="o"/>
      <w:lvlJc w:val="left"/>
      <w:pPr>
        <w:tabs>
          <w:tab w:val="num" w:pos="284"/>
        </w:tabs>
        <w:ind w:left="567" w:hanging="283"/>
      </w:pPr>
      <w:rPr>
        <w:rFonts w:ascii="Courier New" w:hAnsi="Courier New" w:hint="default"/>
        <w:sz w:val="16"/>
        <w:szCs w:val="16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24A627EE"/>
    <w:multiLevelType w:val="hybridMultilevel"/>
    <w:tmpl w:val="86A270C4"/>
    <w:lvl w:ilvl="0" w:tplc="A61CF4DE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  <w:sz w:val="16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>
    <w:nsid w:val="24F04132"/>
    <w:multiLevelType w:val="hybridMultilevel"/>
    <w:tmpl w:val="3F88A0B2"/>
    <w:lvl w:ilvl="0" w:tplc="0C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C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3">
    <w:nsid w:val="2C9A3D80"/>
    <w:multiLevelType w:val="multilevel"/>
    <w:tmpl w:val="29D407F8"/>
    <w:lvl w:ilvl="0">
      <w:start w:val="1"/>
      <w:numFmt w:val="bullet"/>
      <w:lvlText w:val="o"/>
      <w:lvlJc w:val="left"/>
      <w:pPr>
        <w:tabs>
          <w:tab w:val="num" w:pos="284"/>
        </w:tabs>
        <w:ind w:left="284" w:firstLine="0"/>
      </w:pPr>
      <w:rPr>
        <w:rFonts w:ascii="Courier New" w:hAnsi="Courier New" w:hint="default"/>
        <w:sz w:val="16"/>
        <w:szCs w:val="16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2E4D020D"/>
    <w:multiLevelType w:val="hybridMultilevel"/>
    <w:tmpl w:val="3E26BE9A"/>
    <w:lvl w:ilvl="0" w:tplc="ABA2F204">
      <w:start w:val="1"/>
      <w:numFmt w:val="bullet"/>
      <w:lvlText w:val="–"/>
      <w:lvlJc w:val="left"/>
      <w:pPr>
        <w:ind w:left="567" w:hanging="283"/>
      </w:pPr>
      <w:rPr>
        <w:rFonts w:ascii="Arial" w:hAnsi="Arial" w:hint="default"/>
        <w:b w:val="0"/>
        <w:i w:val="0"/>
        <w:color w:val="auto"/>
        <w:sz w:val="22"/>
        <w:u w:val="none"/>
      </w:rPr>
    </w:lvl>
    <w:lvl w:ilvl="1" w:tplc="00030409" w:tentative="1">
      <w:start w:val="1"/>
      <w:numFmt w:val="bullet"/>
      <w:lvlText w:val="o"/>
      <w:lvlJc w:val="left"/>
      <w:pPr>
        <w:tabs>
          <w:tab w:val="num" w:pos="1363"/>
        </w:tabs>
        <w:ind w:left="1363" w:hanging="360"/>
      </w:pPr>
      <w:rPr>
        <w:rFonts w:ascii="Courier New" w:hAnsi="Courier New" w:hint="default"/>
      </w:rPr>
    </w:lvl>
    <w:lvl w:ilvl="2" w:tplc="00050409" w:tentative="1">
      <w:start w:val="1"/>
      <w:numFmt w:val="bullet"/>
      <w:lvlText w:val=""/>
      <w:lvlJc w:val="left"/>
      <w:pPr>
        <w:tabs>
          <w:tab w:val="num" w:pos="2083"/>
        </w:tabs>
        <w:ind w:left="2083" w:hanging="360"/>
      </w:pPr>
      <w:rPr>
        <w:rFonts w:ascii="Wingdings" w:hAnsi="Wingdings" w:hint="default"/>
      </w:rPr>
    </w:lvl>
    <w:lvl w:ilvl="3" w:tplc="00010409" w:tentative="1">
      <w:start w:val="1"/>
      <w:numFmt w:val="bullet"/>
      <w:lvlText w:val=""/>
      <w:lvlJc w:val="left"/>
      <w:pPr>
        <w:tabs>
          <w:tab w:val="num" w:pos="2803"/>
        </w:tabs>
        <w:ind w:left="2803" w:hanging="360"/>
      </w:pPr>
      <w:rPr>
        <w:rFonts w:ascii="Symbol" w:hAnsi="Symbol" w:hint="default"/>
      </w:rPr>
    </w:lvl>
    <w:lvl w:ilvl="4" w:tplc="00030409" w:tentative="1">
      <w:start w:val="1"/>
      <w:numFmt w:val="bullet"/>
      <w:lvlText w:val="o"/>
      <w:lvlJc w:val="left"/>
      <w:pPr>
        <w:tabs>
          <w:tab w:val="num" w:pos="3523"/>
        </w:tabs>
        <w:ind w:left="3523" w:hanging="360"/>
      </w:pPr>
      <w:rPr>
        <w:rFonts w:ascii="Courier New" w:hAnsi="Courier New" w:hint="default"/>
      </w:rPr>
    </w:lvl>
    <w:lvl w:ilvl="5" w:tplc="00050409" w:tentative="1">
      <w:start w:val="1"/>
      <w:numFmt w:val="bullet"/>
      <w:lvlText w:val=""/>
      <w:lvlJc w:val="left"/>
      <w:pPr>
        <w:tabs>
          <w:tab w:val="num" w:pos="4243"/>
        </w:tabs>
        <w:ind w:left="4243" w:hanging="360"/>
      </w:pPr>
      <w:rPr>
        <w:rFonts w:ascii="Wingdings" w:hAnsi="Wingdings" w:hint="default"/>
      </w:rPr>
    </w:lvl>
    <w:lvl w:ilvl="6" w:tplc="00010409" w:tentative="1">
      <w:start w:val="1"/>
      <w:numFmt w:val="bullet"/>
      <w:lvlText w:val=""/>
      <w:lvlJc w:val="left"/>
      <w:pPr>
        <w:tabs>
          <w:tab w:val="num" w:pos="4963"/>
        </w:tabs>
        <w:ind w:left="4963" w:hanging="360"/>
      </w:pPr>
      <w:rPr>
        <w:rFonts w:ascii="Symbol" w:hAnsi="Symbol" w:hint="default"/>
      </w:rPr>
    </w:lvl>
    <w:lvl w:ilvl="7" w:tplc="00030409" w:tentative="1">
      <w:start w:val="1"/>
      <w:numFmt w:val="bullet"/>
      <w:lvlText w:val="o"/>
      <w:lvlJc w:val="left"/>
      <w:pPr>
        <w:tabs>
          <w:tab w:val="num" w:pos="5683"/>
        </w:tabs>
        <w:ind w:left="5683" w:hanging="360"/>
      </w:pPr>
      <w:rPr>
        <w:rFonts w:ascii="Courier New" w:hAnsi="Courier New" w:hint="default"/>
      </w:rPr>
    </w:lvl>
    <w:lvl w:ilvl="8" w:tplc="00050409" w:tentative="1">
      <w:start w:val="1"/>
      <w:numFmt w:val="bullet"/>
      <w:lvlText w:val=""/>
      <w:lvlJc w:val="left"/>
      <w:pPr>
        <w:tabs>
          <w:tab w:val="num" w:pos="6403"/>
        </w:tabs>
        <w:ind w:left="6403" w:hanging="360"/>
      </w:pPr>
      <w:rPr>
        <w:rFonts w:ascii="Wingdings" w:hAnsi="Wingdings" w:hint="default"/>
      </w:rPr>
    </w:lvl>
  </w:abstractNum>
  <w:abstractNum w:abstractNumId="15">
    <w:nsid w:val="3AE225E7"/>
    <w:multiLevelType w:val="hybridMultilevel"/>
    <w:tmpl w:val="A50EAA46"/>
    <w:lvl w:ilvl="0" w:tplc="C296748C">
      <w:start w:val="1"/>
      <w:numFmt w:val="bullet"/>
      <w:lvlText w:val="•"/>
      <w:lvlJc w:val="left"/>
      <w:pPr>
        <w:tabs>
          <w:tab w:val="num" w:pos="0"/>
        </w:tabs>
        <w:ind w:left="284" w:hanging="284"/>
      </w:pPr>
      <w:rPr>
        <w:rFonts w:ascii="Arial" w:hAnsi="Arial" w:hint="default"/>
        <w:b/>
        <w:i w:val="0"/>
        <w:sz w:val="1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3D2A3D77"/>
    <w:multiLevelType w:val="multilevel"/>
    <w:tmpl w:val="D8444772"/>
    <w:lvl w:ilvl="0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  <w:sz w:val="16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>
    <w:nsid w:val="400D7E56"/>
    <w:multiLevelType w:val="hybridMultilevel"/>
    <w:tmpl w:val="D90632D6"/>
    <w:lvl w:ilvl="0" w:tplc="5830A1DC">
      <w:start w:val="1"/>
      <w:numFmt w:val="bullet"/>
      <w:lvlText w:val="•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color w:val="auto"/>
        <w:sz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407A3FB5"/>
    <w:multiLevelType w:val="hybridMultilevel"/>
    <w:tmpl w:val="67CA464C"/>
    <w:lvl w:ilvl="0" w:tplc="190056C0">
      <w:start w:val="1"/>
      <w:numFmt w:val="bullet"/>
      <w:lvlText w:val="o"/>
      <w:lvlJc w:val="left"/>
      <w:pPr>
        <w:ind w:left="360" w:hanging="360"/>
      </w:pPr>
      <w:rPr>
        <w:rFonts w:ascii="Arial" w:hAnsi="Aria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5C4B6C8B"/>
    <w:multiLevelType w:val="hybridMultilevel"/>
    <w:tmpl w:val="ECEA8A90"/>
    <w:lvl w:ilvl="0" w:tplc="4E06BDDC">
      <w:start w:val="1"/>
      <w:numFmt w:val="bullet"/>
      <w:pStyle w:val="Bulletindent3space"/>
      <w:lvlText w:val="o"/>
      <w:lvlJc w:val="left"/>
      <w:pPr>
        <w:tabs>
          <w:tab w:val="num" w:pos="567"/>
        </w:tabs>
        <w:ind w:left="567" w:hanging="283"/>
      </w:pPr>
      <w:rPr>
        <w:rFonts w:ascii="Courier New" w:hAnsi="Courier New" w:hint="default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5E6A4C10"/>
    <w:multiLevelType w:val="hybridMultilevel"/>
    <w:tmpl w:val="1B004210"/>
    <w:lvl w:ilvl="0" w:tplc="E174B2FE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sz w:val="16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60393E02"/>
    <w:multiLevelType w:val="hybridMultilevel"/>
    <w:tmpl w:val="29D407F8"/>
    <w:lvl w:ilvl="0" w:tplc="8F88F108">
      <w:start w:val="1"/>
      <w:numFmt w:val="bullet"/>
      <w:lvlText w:val="o"/>
      <w:lvlJc w:val="left"/>
      <w:pPr>
        <w:tabs>
          <w:tab w:val="num" w:pos="284"/>
        </w:tabs>
        <w:ind w:left="284" w:firstLine="0"/>
      </w:pPr>
      <w:rPr>
        <w:rFonts w:ascii="Courier New" w:hAnsi="Courier New" w:hint="default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737648A7"/>
    <w:multiLevelType w:val="hybridMultilevel"/>
    <w:tmpl w:val="89924DE0"/>
    <w:lvl w:ilvl="0" w:tplc="0C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sz w:val="16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77000C08"/>
    <w:multiLevelType w:val="hybridMultilevel"/>
    <w:tmpl w:val="93ACB228"/>
    <w:lvl w:ilvl="0" w:tplc="DE04C382">
      <w:start w:val="1"/>
      <w:numFmt w:val="bullet"/>
      <w:lvlText w:val="•"/>
      <w:lvlJc w:val="left"/>
      <w:pPr>
        <w:ind w:left="1434" w:hanging="360"/>
      </w:pPr>
      <w:rPr>
        <w:rFonts w:ascii="Arial" w:hAnsi="Aria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24">
    <w:nsid w:val="7AA56C85"/>
    <w:multiLevelType w:val="hybridMultilevel"/>
    <w:tmpl w:val="D8444772"/>
    <w:lvl w:ilvl="0" w:tplc="729C3082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  <w:sz w:val="16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>
    <w:nsid w:val="7E8E6887"/>
    <w:multiLevelType w:val="hybridMultilevel"/>
    <w:tmpl w:val="B3F2CC76"/>
    <w:lvl w:ilvl="0" w:tplc="47865FBA">
      <w:start w:val="1"/>
      <w:numFmt w:val="bullet"/>
      <w:lvlText w:val="o"/>
      <w:lvlJc w:val="left"/>
      <w:pPr>
        <w:ind w:left="717" w:hanging="360"/>
      </w:pPr>
      <w:rPr>
        <w:rFonts w:ascii="Courier New" w:hAnsi="Courier New" w:hint="default"/>
        <w:color w:val="auto"/>
        <w:sz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25"/>
  </w:num>
  <w:num w:numId="3">
    <w:abstractNumId w:val="4"/>
  </w:num>
  <w:num w:numId="4">
    <w:abstractNumId w:val="23"/>
  </w:num>
  <w:num w:numId="5">
    <w:abstractNumId w:val="4"/>
  </w:num>
  <w:num w:numId="6">
    <w:abstractNumId w:val="14"/>
  </w:num>
  <w:num w:numId="7">
    <w:abstractNumId w:val="12"/>
  </w:num>
  <w:num w:numId="8">
    <w:abstractNumId w:val="25"/>
  </w:num>
  <w:num w:numId="9">
    <w:abstractNumId w:val="25"/>
  </w:num>
  <w:num w:numId="10">
    <w:abstractNumId w:val="25"/>
  </w:num>
  <w:num w:numId="11">
    <w:abstractNumId w:val="25"/>
  </w:num>
  <w:num w:numId="12">
    <w:abstractNumId w:val="25"/>
  </w:num>
  <w:num w:numId="13">
    <w:abstractNumId w:val="0"/>
  </w:num>
  <w:num w:numId="14">
    <w:abstractNumId w:val="17"/>
  </w:num>
  <w:num w:numId="15">
    <w:abstractNumId w:val="5"/>
  </w:num>
  <w:num w:numId="16">
    <w:abstractNumId w:val="20"/>
  </w:num>
  <w:num w:numId="17">
    <w:abstractNumId w:val="22"/>
  </w:num>
  <w:num w:numId="18">
    <w:abstractNumId w:val="11"/>
  </w:num>
  <w:num w:numId="19">
    <w:abstractNumId w:val="24"/>
  </w:num>
  <w:num w:numId="20">
    <w:abstractNumId w:val="7"/>
  </w:num>
  <w:num w:numId="21">
    <w:abstractNumId w:val="3"/>
  </w:num>
  <w:num w:numId="22">
    <w:abstractNumId w:val="6"/>
  </w:num>
  <w:num w:numId="23">
    <w:abstractNumId w:val="2"/>
  </w:num>
  <w:num w:numId="24">
    <w:abstractNumId w:val="16"/>
  </w:num>
  <w:num w:numId="25">
    <w:abstractNumId w:val="18"/>
  </w:num>
  <w:num w:numId="26">
    <w:abstractNumId w:val="9"/>
  </w:num>
  <w:num w:numId="27">
    <w:abstractNumId w:val="21"/>
  </w:num>
  <w:num w:numId="28">
    <w:abstractNumId w:val="13"/>
  </w:num>
  <w:num w:numId="29">
    <w:abstractNumId w:val="8"/>
  </w:num>
  <w:num w:numId="30">
    <w:abstractNumId w:val="10"/>
  </w:num>
  <w:num w:numId="31">
    <w:abstractNumId w:val="1"/>
  </w:num>
  <w:num w:numId="32">
    <w:abstractNumId w:val="19"/>
  </w:num>
  <w:num w:numId="33">
    <w:abstractNumId w:val="2"/>
  </w:num>
  <w:num w:numId="34">
    <w:abstractNumId w:val="2"/>
  </w:num>
  <w:num w:numId="35">
    <w:abstractNumId w:val="2"/>
  </w:num>
  <w:num w:numId="3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5"/>
  <w:proofState w:spelling="clean" w:grammar="clean"/>
  <w:stylePaneFormatFilter w:val="1801" w:allStyles="1" w:customStyles="0" w:latentStyles="0" w:stylesInUse="0" w:headingStyles="0" w:numberingStyles="0" w:tableStyles="0" w:directFormattingOnRuns="0" w:directFormattingOnParagraphs="0" w:directFormattingOnNumbering="0" w:directFormattingOnTables="1" w:clearFormatting="1" w:top3HeadingStyles="0" w:visibleStyles="0" w:alternateStyleNames="0"/>
  <w:stylePaneSortMethod w:val="0000"/>
  <w:defaultTabStop w:val="567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doNotAutofitConstrainedTables/>
    <w:splitPgBreakAndParaMark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C5193"/>
    <w:rsid w:val="000007EC"/>
    <w:rsid w:val="000043C9"/>
    <w:rsid w:val="00012D0A"/>
    <w:rsid w:val="00014372"/>
    <w:rsid w:val="00026540"/>
    <w:rsid w:val="0002668A"/>
    <w:rsid w:val="00045F5D"/>
    <w:rsid w:val="000560D4"/>
    <w:rsid w:val="0006096E"/>
    <w:rsid w:val="0006305E"/>
    <w:rsid w:val="00065792"/>
    <w:rsid w:val="0006752E"/>
    <w:rsid w:val="00075FF0"/>
    <w:rsid w:val="00085148"/>
    <w:rsid w:val="00092BCD"/>
    <w:rsid w:val="000933CF"/>
    <w:rsid w:val="00093C33"/>
    <w:rsid w:val="00096F3B"/>
    <w:rsid w:val="000A55AA"/>
    <w:rsid w:val="000B1CA8"/>
    <w:rsid w:val="000E5A28"/>
    <w:rsid w:val="000F122C"/>
    <w:rsid w:val="000F41F4"/>
    <w:rsid w:val="00103F90"/>
    <w:rsid w:val="00104D37"/>
    <w:rsid w:val="00121266"/>
    <w:rsid w:val="00125F41"/>
    <w:rsid w:val="00134C80"/>
    <w:rsid w:val="001361FC"/>
    <w:rsid w:val="0014230D"/>
    <w:rsid w:val="00145D5A"/>
    <w:rsid w:val="00151DD2"/>
    <w:rsid w:val="0016270C"/>
    <w:rsid w:val="00165ABE"/>
    <w:rsid w:val="00166B48"/>
    <w:rsid w:val="00191EF3"/>
    <w:rsid w:val="00195CC0"/>
    <w:rsid w:val="001A2DF8"/>
    <w:rsid w:val="001A5C56"/>
    <w:rsid w:val="001F6EFD"/>
    <w:rsid w:val="00200679"/>
    <w:rsid w:val="00201A2E"/>
    <w:rsid w:val="00215D1B"/>
    <w:rsid w:val="00216B4B"/>
    <w:rsid w:val="00223A18"/>
    <w:rsid w:val="002934C7"/>
    <w:rsid w:val="002A1F9A"/>
    <w:rsid w:val="002A76BF"/>
    <w:rsid w:val="002B14F9"/>
    <w:rsid w:val="002C4FC6"/>
    <w:rsid w:val="002C5F8A"/>
    <w:rsid w:val="002C6F4C"/>
    <w:rsid w:val="002D6522"/>
    <w:rsid w:val="002D65B4"/>
    <w:rsid w:val="002D74A1"/>
    <w:rsid w:val="002E2E83"/>
    <w:rsid w:val="002E7C76"/>
    <w:rsid w:val="00306FFC"/>
    <w:rsid w:val="00307333"/>
    <w:rsid w:val="00311AFF"/>
    <w:rsid w:val="0033326A"/>
    <w:rsid w:val="00391378"/>
    <w:rsid w:val="003A0B1C"/>
    <w:rsid w:val="003E3722"/>
    <w:rsid w:val="003E6976"/>
    <w:rsid w:val="003E7E93"/>
    <w:rsid w:val="003F4851"/>
    <w:rsid w:val="0040384A"/>
    <w:rsid w:val="00404C9D"/>
    <w:rsid w:val="00424421"/>
    <w:rsid w:val="00427F27"/>
    <w:rsid w:val="00441E6C"/>
    <w:rsid w:val="004465FA"/>
    <w:rsid w:val="00456DFD"/>
    <w:rsid w:val="0045795B"/>
    <w:rsid w:val="004622D2"/>
    <w:rsid w:val="00493BC6"/>
    <w:rsid w:val="004B2A03"/>
    <w:rsid w:val="004C083C"/>
    <w:rsid w:val="004C687A"/>
    <w:rsid w:val="004D42B9"/>
    <w:rsid w:val="004E1841"/>
    <w:rsid w:val="004F0978"/>
    <w:rsid w:val="00505D37"/>
    <w:rsid w:val="00510F18"/>
    <w:rsid w:val="005153DD"/>
    <w:rsid w:val="00536D7A"/>
    <w:rsid w:val="00544F61"/>
    <w:rsid w:val="005626ED"/>
    <w:rsid w:val="005641C9"/>
    <w:rsid w:val="00565EC4"/>
    <w:rsid w:val="0056792A"/>
    <w:rsid w:val="00573011"/>
    <w:rsid w:val="005738A9"/>
    <w:rsid w:val="00577D7D"/>
    <w:rsid w:val="00590BDD"/>
    <w:rsid w:val="005A177A"/>
    <w:rsid w:val="005B2920"/>
    <w:rsid w:val="0060123C"/>
    <w:rsid w:val="0062211A"/>
    <w:rsid w:val="00632113"/>
    <w:rsid w:val="006460FA"/>
    <w:rsid w:val="00646D28"/>
    <w:rsid w:val="006472E7"/>
    <w:rsid w:val="00651946"/>
    <w:rsid w:val="00683707"/>
    <w:rsid w:val="00683B5B"/>
    <w:rsid w:val="00695682"/>
    <w:rsid w:val="006A0E33"/>
    <w:rsid w:val="006A6171"/>
    <w:rsid w:val="006B2553"/>
    <w:rsid w:val="006B3512"/>
    <w:rsid w:val="006C7384"/>
    <w:rsid w:val="006D2620"/>
    <w:rsid w:val="006D6CFE"/>
    <w:rsid w:val="006F45C6"/>
    <w:rsid w:val="007039F2"/>
    <w:rsid w:val="00707241"/>
    <w:rsid w:val="007300F6"/>
    <w:rsid w:val="00751E2E"/>
    <w:rsid w:val="007715FC"/>
    <w:rsid w:val="00783074"/>
    <w:rsid w:val="00787C27"/>
    <w:rsid w:val="00793529"/>
    <w:rsid w:val="007B7C40"/>
    <w:rsid w:val="007C1695"/>
    <w:rsid w:val="007C27F4"/>
    <w:rsid w:val="007D5E14"/>
    <w:rsid w:val="007D5F6F"/>
    <w:rsid w:val="007E06A2"/>
    <w:rsid w:val="007E559C"/>
    <w:rsid w:val="007E6765"/>
    <w:rsid w:val="007F361D"/>
    <w:rsid w:val="007F4508"/>
    <w:rsid w:val="00812169"/>
    <w:rsid w:val="008152AE"/>
    <w:rsid w:val="00853014"/>
    <w:rsid w:val="008606A3"/>
    <w:rsid w:val="00866D47"/>
    <w:rsid w:val="00877525"/>
    <w:rsid w:val="0089609E"/>
    <w:rsid w:val="008A0E98"/>
    <w:rsid w:val="008B0676"/>
    <w:rsid w:val="008D35D3"/>
    <w:rsid w:val="008E2E4D"/>
    <w:rsid w:val="008E659E"/>
    <w:rsid w:val="008E7A35"/>
    <w:rsid w:val="008F79EE"/>
    <w:rsid w:val="009402EF"/>
    <w:rsid w:val="009424C1"/>
    <w:rsid w:val="00945E77"/>
    <w:rsid w:val="0095405D"/>
    <w:rsid w:val="00967E6B"/>
    <w:rsid w:val="00970A01"/>
    <w:rsid w:val="0097221D"/>
    <w:rsid w:val="00980704"/>
    <w:rsid w:val="009918D4"/>
    <w:rsid w:val="009921AE"/>
    <w:rsid w:val="00993676"/>
    <w:rsid w:val="009A1ADE"/>
    <w:rsid w:val="009C3A8C"/>
    <w:rsid w:val="009E2A01"/>
    <w:rsid w:val="009F0188"/>
    <w:rsid w:val="00A048D9"/>
    <w:rsid w:val="00A21FC5"/>
    <w:rsid w:val="00A2223A"/>
    <w:rsid w:val="00A2268B"/>
    <w:rsid w:val="00A4694C"/>
    <w:rsid w:val="00A504B1"/>
    <w:rsid w:val="00A770E9"/>
    <w:rsid w:val="00A77122"/>
    <w:rsid w:val="00A81BD4"/>
    <w:rsid w:val="00A91F3D"/>
    <w:rsid w:val="00AA07CB"/>
    <w:rsid w:val="00AB207A"/>
    <w:rsid w:val="00AC1603"/>
    <w:rsid w:val="00AD29A0"/>
    <w:rsid w:val="00AF457F"/>
    <w:rsid w:val="00B04203"/>
    <w:rsid w:val="00B0543F"/>
    <w:rsid w:val="00B35377"/>
    <w:rsid w:val="00B4363F"/>
    <w:rsid w:val="00B44934"/>
    <w:rsid w:val="00B46AD5"/>
    <w:rsid w:val="00B555A3"/>
    <w:rsid w:val="00B8573A"/>
    <w:rsid w:val="00B86CC0"/>
    <w:rsid w:val="00B9029D"/>
    <w:rsid w:val="00BA6747"/>
    <w:rsid w:val="00BC056E"/>
    <w:rsid w:val="00BC4877"/>
    <w:rsid w:val="00BC4F3D"/>
    <w:rsid w:val="00BC4FBE"/>
    <w:rsid w:val="00BC6497"/>
    <w:rsid w:val="00BC72CD"/>
    <w:rsid w:val="00C2632D"/>
    <w:rsid w:val="00C33734"/>
    <w:rsid w:val="00C45601"/>
    <w:rsid w:val="00C4647F"/>
    <w:rsid w:val="00C8384B"/>
    <w:rsid w:val="00CA4508"/>
    <w:rsid w:val="00CC5193"/>
    <w:rsid w:val="00CE43BE"/>
    <w:rsid w:val="00CE71F8"/>
    <w:rsid w:val="00CE7EF8"/>
    <w:rsid w:val="00CF32CB"/>
    <w:rsid w:val="00D21223"/>
    <w:rsid w:val="00D319E6"/>
    <w:rsid w:val="00D5348A"/>
    <w:rsid w:val="00D63F1A"/>
    <w:rsid w:val="00D7335E"/>
    <w:rsid w:val="00D753D1"/>
    <w:rsid w:val="00D800AB"/>
    <w:rsid w:val="00D871E4"/>
    <w:rsid w:val="00D879A4"/>
    <w:rsid w:val="00DB4799"/>
    <w:rsid w:val="00DB4B5B"/>
    <w:rsid w:val="00DC6925"/>
    <w:rsid w:val="00DE4AB5"/>
    <w:rsid w:val="00DF34D7"/>
    <w:rsid w:val="00E02D5E"/>
    <w:rsid w:val="00E412F2"/>
    <w:rsid w:val="00E6229A"/>
    <w:rsid w:val="00E7656E"/>
    <w:rsid w:val="00E8285B"/>
    <w:rsid w:val="00E84EBD"/>
    <w:rsid w:val="00E908A8"/>
    <w:rsid w:val="00EA44D9"/>
    <w:rsid w:val="00EB1A2C"/>
    <w:rsid w:val="00EB4E3F"/>
    <w:rsid w:val="00EB57D5"/>
    <w:rsid w:val="00EC6148"/>
    <w:rsid w:val="00ED0BAB"/>
    <w:rsid w:val="00EF2B15"/>
    <w:rsid w:val="00F55FE6"/>
    <w:rsid w:val="00F661B0"/>
    <w:rsid w:val="00F96560"/>
    <w:rsid w:val="00FA1C51"/>
    <w:rsid w:val="00FB5A8F"/>
    <w:rsid w:val="00FB7C4C"/>
    <w:rsid w:val="00FC3BDE"/>
    <w:rsid w:val="00FC7061"/>
    <w:rsid w:val="00FD5ED7"/>
    <w:rsid w:val="00FD6D74"/>
    <w:rsid w:val="00FE036C"/>
    <w:rsid w:val="00FE0E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0FA933C8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SimSun" w:hAnsi="Calibri" w:cs="Times New Roman"/>
        <w:sz w:val="24"/>
        <w:szCs w:val="24"/>
        <w:lang w:val="en-AU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semiHidden="0" w:uiPriority="0" w:unhideWhenUsed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sid w:val="00866D47"/>
    <w:pPr>
      <w:spacing w:after="120" w:line="260" w:lineRule="atLeast"/>
    </w:pPr>
    <w:rPr>
      <w:rFonts w:ascii="Arial" w:hAnsi="Arial"/>
      <w:sz w:val="21"/>
      <w:szCs w:val="22"/>
    </w:rPr>
  </w:style>
  <w:style w:type="paragraph" w:styleId="Heading1">
    <w:name w:val="heading 1"/>
    <w:basedOn w:val="Normal"/>
    <w:next w:val="Normal"/>
    <w:link w:val="Heading1Char"/>
    <w:uiPriority w:val="99"/>
    <w:qFormat/>
    <w:rsid w:val="000933CF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9"/>
    <w:qFormat/>
    <w:rsid w:val="000933CF"/>
    <w:pPr>
      <w:keepNext/>
      <w:spacing w:before="240" w:after="60" w:line="240" w:lineRule="auto"/>
      <w:outlineLvl w:val="3"/>
    </w:pPr>
    <w:rPr>
      <w:b/>
      <w:bCs/>
      <w:sz w:val="28"/>
      <w:szCs w:val="28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9"/>
    <w:locked/>
    <w:rsid w:val="000933CF"/>
    <w:rPr>
      <w:rFonts w:ascii="Cambria" w:eastAsia="SimSun" w:hAnsi="Cambria"/>
      <w:b/>
      <w:kern w:val="32"/>
      <w:sz w:val="32"/>
    </w:rPr>
  </w:style>
  <w:style w:type="character" w:customStyle="1" w:styleId="Heading4Char">
    <w:name w:val="Heading 4 Char"/>
    <w:link w:val="Heading4"/>
    <w:uiPriority w:val="99"/>
    <w:locked/>
    <w:rsid w:val="000933CF"/>
    <w:rPr>
      <w:rFonts w:eastAsia="SimSun"/>
      <w:b/>
      <w:sz w:val="28"/>
      <w:lang w:eastAsia="en-US"/>
    </w:rPr>
  </w:style>
  <w:style w:type="table" w:styleId="TableGrid">
    <w:name w:val="Table Grid"/>
    <w:basedOn w:val="TableNormal"/>
    <w:uiPriority w:val="99"/>
    <w:rsid w:val="000933C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odytext6space">
    <w:name w:val="Body text 6 space"/>
    <w:basedOn w:val="Normal"/>
    <w:link w:val="Bodytext6spaceChar"/>
    <w:uiPriority w:val="99"/>
    <w:rsid w:val="002B14F9"/>
    <w:rPr>
      <w:szCs w:val="24"/>
      <w:lang w:eastAsia="en-US"/>
    </w:rPr>
  </w:style>
  <w:style w:type="character" w:customStyle="1" w:styleId="Bodytext6spaceChar">
    <w:name w:val="Body text 6 space Char"/>
    <w:link w:val="Bodytext6space"/>
    <w:uiPriority w:val="99"/>
    <w:locked/>
    <w:rsid w:val="002B14F9"/>
    <w:rPr>
      <w:rFonts w:ascii="Arial" w:hAnsi="Arial"/>
      <w:sz w:val="21"/>
      <w:szCs w:val="24"/>
      <w:lang w:eastAsia="en-US"/>
    </w:rPr>
  </w:style>
  <w:style w:type="character" w:styleId="Hyperlink">
    <w:name w:val="Hyperlink"/>
    <w:uiPriority w:val="99"/>
    <w:rsid w:val="007E6765"/>
    <w:rPr>
      <w:rFonts w:ascii="Arial" w:hAnsi="Arial" w:cs="Times New Roman"/>
      <w:color w:val="0000FF"/>
      <w:sz w:val="21"/>
      <w:szCs w:val="21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E0E73"/>
    <w:pPr>
      <w:spacing w:after="0" w:line="240" w:lineRule="auto"/>
    </w:pPr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E0E73"/>
    <w:rPr>
      <w:rFonts w:ascii="Lucida Grande" w:hAnsi="Lucida Grande" w:cs="Lucida Grande"/>
      <w:sz w:val="18"/>
      <w:szCs w:val="18"/>
    </w:rPr>
  </w:style>
  <w:style w:type="paragraph" w:styleId="Footer">
    <w:name w:val="footer"/>
    <w:basedOn w:val="Normal"/>
    <w:next w:val="Footergrey"/>
    <w:link w:val="FooterChar"/>
    <w:uiPriority w:val="99"/>
    <w:rsid w:val="007E6765"/>
    <w:pPr>
      <w:spacing w:after="0" w:line="240" w:lineRule="auto"/>
    </w:pPr>
    <w:rPr>
      <w:sz w:val="14"/>
    </w:rPr>
  </w:style>
  <w:style w:type="character" w:customStyle="1" w:styleId="FooterChar">
    <w:name w:val="Footer Char"/>
    <w:link w:val="Footer"/>
    <w:uiPriority w:val="99"/>
    <w:locked/>
    <w:rsid w:val="007E6765"/>
    <w:rPr>
      <w:rFonts w:ascii="Arial" w:hAnsi="Arial"/>
      <w:sz w:val="14"/>
      <w:szCs w:val="22"/>
    </w:rPr>
  </w:style>
  <w:style w:type="paragraph" w:customStyle="1" w:styleId="Legend">
    <w:name w:val="Legend"/>
    <w:basedOn w:val="Normal"/>
    <w:rsid w:val="00AA07CB"/>
    <w:pPr>
      <w:spacing w:after="0" w:line="240" w:lineRule="auto"/>
    </w:pPr>
    <w:rPr>
      <w:sz w:val="16"/>
      <w:szCs w:val="16"/>
    </w:rPr>
  </w:style>
  <w:style w:type="paragraph" w:customStyle="1" w:styleId="Blueheader">
    <w:name w:val="Blue header"/>
    <w:basedOn w:val="Normal"/>
    <w:next w:val="Bodytext6space"/>
    <w:rsid w:val="009424C1"/>
    <w:pPr>
      <w:spacing w:before="120"/>
    </w:pPr>
    <w:rPr>
      <w:rFonts w:cs="Arial"/>
      <w:b/>
      <w:color w:val="000099"/>
      <w:sz w:val="22"/>
      <w:lang w:eastAsia="en-US"/>
    </w:rPr>
  </w:style>
  <w:style w:type="paragraph" w:customStyle="1" w:styleId="blacktopheaderbanner">
    <w:name w:val="black top header banner"/>
    <w:basedOn w:val="Normal"/>
    <w:next w:val="Bodytext6space"/>
    <w:rsid w:val="00866D47"/>
    <w:pPr>
      <w:spacing w:after="0" w:line="240" w:lineRule="auto"/>
    </w:pPr>
    <w:rPr>
      <w:rFonts w:eastAsia="Arial Unicode MS" w:cs="Arial"/>
      <w:b/>
      <w:sz w:val="28"/>
      <w:szCs w:val="28"/>
      <w:lang w:eastAsia="en-AU"/>
    </w:rPr>
  </w:style>
  <w:style w:type="paragraph" w:customStyle="1" w:styleId="Blackheaderbanner">
    <w:name w:val="Black header banner"/>
    <w:basedOn w:val="Normal"/>
    <w:rsid w:val="002B14F9"/>
    <w:pPr>
      <w:spacing w:after="0" w:line="240" w:lineRule="auto"/>
    </w:pPr>
    <w:rPr>
      <w:rFonts w:cs="Arial"/>
      <w:b/>
      <w:sz w:val="24"/>
      <w:szCs w:val="24"/>
    </w:rPr>
  </w:style>
  <w:style w:type="paragraph" w:customStyle="1" w:styleId="C2Cheaderbanner">
    <w:name w:val="C2C header banner"/>
    <w:basedOn w:val="Normal"/>
    <w:next w:val="Bodytext6space"/>
    <w:rsid w:val="00C2632D"/>
    <w:pPr>
      <w:spacing w:after="0" w:line="240" w:lineRule="auto"/>
    </w:pPr>
    <w:rPr>
      <w:rFonts w:cs="Arial"/>
      <w:b/>
      <w:color w:val="FFFFFF"/>
      <w:sz w:val="36"/>
      <w:szCs w:val="36"/>
    </w:rPr>
  </w:style>
  <w:style w:type="paragraph" w:customStyle="1" w:styleId="Blackheader">
    <w:name w:val="Black header"/>
    <w:basedOn w:val="Normal"/>
    <w:next w:val="Bodytext6space"/>
    <w:rsid w:val="009424C1"/>
    <w:pPr>
      <w:spacing w:before="120"/>
    </w:pPr>
    <w:rPr>
      <w:rFonts w:eastAsia="MS ????" w:cs="Arial"/>
      <w:b/>
      <w:bCs/>
      <w:iCs/>
      <w:sz w:val="22"/>
      <w:szCs w:val="24"/>
    </w:rPr>
  </w:style>
  <w:style w:type="paragraph" w:customStyle="1" w:styleId="Bullet3space">
    <w:name w:val="Bullet 3 space"/>
    <w:basedOn w:val="Normal"/>
    <w:rsid w:val="00B44934"/>
    <w:pPr>
      <w:numPr>
        <w:numId w:val="23"/>
      </w:numPr>
      <w:spacing w:after="60"/>
    </w:pPr>
    <w:rPr>
      <w:rFonts w:cs="Arial"/>
      <w:szCs w:val="21"/>
    </w:rPr>
  </w:style>
  <w:style w:type="paragraph" w:customStyle="1" w:styleId="Blackheaderbold">
    <w:name w:val="Black header bold"/>
    <w:basedOn w:val="Normal"/>
    <w:next w:val="Bodytext6space"/>
    <w:rsid w:val="00B44934"/>
    <w:rPr>
      <w:b/>
    </w:rPr>
  </w:style>
  <w:style w:type="paragraph" w:customStyle="1" w:styleId="AClogo">
    <w:name w:val="AC logo"/>
    <w:basedOn w:val="Normal"/>
    <w:next w:val="Bodytext6space"/>
    <w:rsid w:val="00B35377"/>
    <w:pPr>
      <w:spacing w:after="0"/>
      <w:jc w:val="right"/>
    </w:pPr>
    <w:rPr>
      <w:noProof/>
      <w:lang w:val="en-US"/>
    </w:rPr>
  </w:style>
  <w:style w:type="paragraph" w:customStyle="1" w:styleId="Bulletindent3space">
    <w:name w:val="Bullet indent 3 space"/>
    <w:basedOn w:val="Normal"/>
    <w:rsid w:val="00B44934"/>
    <w:pPr>
      <w:numPr>
        <w:numId w:val="32"/>
      </w:numPr>
      <w:spacing w:after="60" w:line="240" w:lineRule="auto"/>
    </w:pPr>
    <w:rPr>
      <w:rFonts w:cs="Arial"/>
      <w:szCs w:val="21"/>
    </w:rPr>
  </w:style>
  <w:style w:type="paragraph" w:customStyle="1" w:styleId="Blackheaderitalic">
    <w:name w:val="Black header italic"/>
    <w:basedOn w:val="Blackheader"/>
    <w:next w:val="Bodytext6space"/>
    <w:rsid w:val="00565EC4"/>
    <w:rPr>
      <w:i/>
      <w:sz w:val="21"/>
    </w:rPr>
  </w:style>
  <w:style w:type="paragraph" w:customStyle="1" w:styleId="Bodytext0space">
    <w:name w:val="Body text 0 space"/>
    <w:basedOn w:val="Normal"/>
    <w:rsid w:val="00424421"/>
    <w:pPr>
      <w:spacing w:after="0"/>
    </w:pPr>
  </w:style>
  <w:style w:type="paragraph" w:customStyle="1" w:styleId="Footergrey">
    <w:name w:val="Footer grey"/>
    <w:basedOn w:val="Normal"/>
    <w:rsid w:val="00866D47"/>
    <w:pPr>
      <w:spacing w:after="0" w:line="240" w:lineRule="auto"/>
    </w:pPr>
    <w:rPr>
      <w:color w:val="808080" w:themeColor="background1" w:themeShade="80"/>
      <w:sz w:val="14"/>
    </w:rPr>
  </w:style>
  <w:style w:type="paragraph" w:styleId="Header">
    <w:name w:val="header"/>
    <w:aliases w:val="Header2"/>
    <w:basedOn w:val="Normal"/>
    <w:link w:val="HeaderChar"/>
    <w:uiPriority w:val="99"/>
    <w:unhideWhenUsed/>
    <w:rsid w:val="003E7E93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aliases w:val="Header2 Char"/>
    <w:basedOn w:val="DefaultParagraphFont"/>
    <w:link w:val="Header"/>
    <w:uiPriority w:val="99"/>
    <w:rsid w:val="003E7E93"/>
    <w:rPr>
      <w:rFonts w:ascii="Arial" w:hAnsi="Arial"/>
      <w:sz w:val="21"/>
      <w:szCs w:val="22"/>
    </w:rPr>
  </w:style>
  <w:style w:type="character" w:styleId="FollowedHyperlink">
    <w:name w:val="FollowedHyperlink"/>
    <w:basedOn w:val="DefaultParagraphFont"/>
    <w:uiPriority w:val="99"/>
    <w:semiHidden/>
    <w:unhideWhenUsed/>
    <w:rsid w:val="00104D37"/>
    <w:rPr>
      <w:color w:val="7030A0" w:themeColor="followed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SimSun" w:hAnsi="Calibri" w:cs="Times New Roman"/>
        <w:sz w:val="24"/>
        <w:szCs w:val="24"/>
        <w:lang w:val="en-AU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semiHidden="0" w:uiPriority="0" w:unhideWhenUsed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sid w:val="00866D47"/>
    <w:pPr>
      <w:spacing w:after="120" w:line="260" w:lineRule="atLeast"/>
    </w:pPr>
    <w:rPr>
      <w:rFonts w:ascii="Arial" w:hAnsi="Arial"/>
      <w:sz w:val="21"/>
      <w:szCs w:val="22"/>
    </w:rPr>
  </w:style>
  <w:style w:type="paragraph" w:styleId="Heading1">
    <w:name w:val="heading 1"/>
    <w:basedOn w:val="Normal"/>
    <w:next w:val="Normal"/>
    <w:link w:val="Heading1Char"/>
    <w:uiPriority w:val="99"/>
    <w:qFormat/>
    <w:rsid w:val="000933CF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9"/>
    <w:qFormat/>
    <w:rsid w:val="000933CF"/>
    <w:pPr>
      <w:keepNext/>
      <w:spacing w:before="240" w:after="60" w:line="240" w:lineRule="auto"/>
      <w:outlineLvl w:val="3"/>
    </w:pPr>
    <w:rPr>
      <w:b/>
      <w:bCs/>
      <w:sz w:val="28"/>
      <w:szCs w:val="28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9"/>
    <w:locked/>
    <w:rsid w:val="000933CF"/>
    <w:rPr>
      <w:rFonts w:ascii="Cambria" w:eastAsia="SimSun" w:hAnsi="Cambria"/>
      <w:b/>
      <w:kern w:val="32"/>
      <w:sz w:val="32"/>
    </w:rPr>
  </w:style>
  <w:style w:type="character" w:customStyle="1" w:styleId="Heading4Char">
    <w:name w:val="Heading 4 Char"/>
    <w:link w:val="Heading4"/>
    <w:uiPriority w:val="99"/>
    <w:locked/>
    <w:rsid w:val="000933CF"/>
    <w:rPr>
      <w:rFonts w:eastAsia="SimSun"/>
      <w:b/>
      <w:sz w:val="28"/>
      <w:lang w:eastAsia="en-US"/>
    </w:rPr>
  </w:style>
  <w:style w:type="table" w:styleId="TableGrid">
    <w:name w:val="Table Grid"/>
    <w:basedOn w:val="TableNormal"/>
    <w:uiPriority w:val="99"/>
    <w:rsid w:val="000933C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odytext6space">
    <w:name w:val="Body text 6 space"/>
    <w:basedOn w:val="Normal"/>
    <w:link w:val="Bodytext6spaceChar"/>
    <w:uiPriority w:val="99"/>
    <w:rsid w:val="002B14F9"/>
    <w:rPr>
      <w:szCs w:val="24"/>
      <w:lang w:eastAsia="en-US"/>
    </w:rPr>
  </w:style>
  <w:style w:type="character" w:customStyle="1" w:styleId="Bodytext6spaceChar">
    <w:name w:val="Body text 6 space Char"/>
    <w:link w:val="Bodytext6space"/>
    <w:uiPriority w:val="99"/>
    <w:locked/>
    <w:rsid w:val="002B14F9"/>
    <w:rPr>
      <w:rFonts w:ascii="Arial" w:hAnsi="Arial"/>
      <w:sz w:val="21"/>
      <w:szCs w:val="24"/>
      <w:lang w:eastAsia="en-US"/>
    </w:rPr>
  </w:style>
  <w:style w:type="character" w:styleId="Hyperlink">
    <w:name w:val="Hyperlink"/>
    <w:uiPriority w:val="99"/>
    <w:rsid w:val="007E6765"/>
    <w:rPr>
      <w:rFonts w:ascii="Arial" w:hAnsi="Arial" w:cs="Times New Roman"/>
      <w:color w:val="0000FF"/>
      <w:sz w:val="21"/>
      <w:szCs w:val="21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E0E73"/>
    <w:pPr>
      <w:spacing w:after="0" w:line="240" w:lineRule="auto"/>
    </w:pPr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E0E73"/>
    <w:rPr>
      <w:rFonts w:ascii="Lucida Grande" w:hAnsi="Lucida Grande" w:cs="Lucida Grande"/>
      <w:sz w:val="18"/>
      <w:szCs w:val="18"/>
    </w:rPr>
  </w:style>
  <w:style w:type="paragraph" w:styleId="Footer">
    <w:name w:val="footer"/>
    <w:basedOn w:val="Normal"/>
    <w:next w:val="Footergrey"/>
    <w:link w:val="FooterChar"/>
    <w:uiPriority w:val="99"/>
    <w:rsid w:val="007E6765"/>
    <w:pPr>
      <w:spacing w:after="0" w:line="240" w:lineRule="auto"/>
    </w:pPr>
    <w:rPr>
      <w:sz w:val="14"/>
    </w:rPr>
  </w:style>
  <w:style w:type="character" w:customStyle="1" w:styleId="FooterChar">
    <w:name w:val="Footer Char"/>
    <w:link w:val="Footer"/>
    <w:uiPriority w:val="99"/>
    <w:locked/>
    <w:rsid w:val="007E6765"/>
    <w:rPr>
      <w:rFonts w:ascii="Arial" w:hAnsi="Arial"/>
      <w:sz w:val="14"/>
      <w:szCs w:val="22"/>
    </w:rPr>
  </w:style>
  <w:style w:type="paragraph" w:customStyle="1" w:styleId="Legend">
    <w:name w:val="Legend"/>
    <w:basedOn w:val="Normal"/>
    <w:rsid w:val="00AA07CB"/>
    <w:pPr>
      <w:spacing w:after="0" w:line="240" w:lineRule="auto"/>
    </w:pPr>
    <w:rPr>
      <w:sz w:val="16"/>
      <w:szCs w:val="16"/>
    </w:rPr>
  </w:style>
  <w:style w:type="paragraph" w:customStyle="1" w:styleId="Blueheader">
    <w:name w:val="Blue header"/>
    <w:basedOn w:val="Normal"/>
    <w:next w:val="Bodytext6space"/>
    <w:rsid w:val="009424C1"/>
    <w:pPr>
      <w:spacing w:before="120"/>
    </w:pPr>
    <w:rPr>
      <w:rFonts w:cs="Arial"/>
      <w:b/>
      <w:color w:val="000099"/>
      <w:sz w:val="22"/>
      <w:lang w:eastAsia="en-US"/>
    </w:rPr>
  </w:style>
  <w:style w:type="paragraph" w:customStyle="1" w:styleId="blacktopheaderbanner">
    <w:name w:val="black top header banner"/>
    <w:basedOn w:val="Normal"/>
    <w:next w:val="Bodytext6space"/>
    <w:rsid w:val="00866D47"/>
    <w:pPr>
      <w:spacing w:after="0" w:line="240" w:lineRule="auto"/>
    </w:pPr>
    <w:rPr>
      <w:rFonts w:eastAsia="Arial Unicode MS" w:cs="Arial"/>
      <w:b/>
      <w:sz w:val="28"/>
      <w:szCs w:val="28"/>
      <w:lang w:eastAsia="en-AU"/>
    </w:rPr>
  </w:style>
  <w:style w:type="paragraph" w:customStyle="1" w:styleId="Blackheaderbanner">
    <w:name w:val="Black header banner"/>
    <w:basedOn w:val="Normal"/>
    <w:rsid w:val="002B14F9"/>
    <w:pPr>
      <w:spacing w:after="0" w:line="240" w:lineRule="auto"/>
    </w:pPr>
    <w:rPr>
      <w:rFonts w:cs="Arial"/>
      <w:b/>
      <w:sz w:val="24"/>
      <w:szCs w:val="24"/>
    </w:rPr>
  </w:style>
  <w:style w:type="paragraph" w:customStyle="1" w:styleId="C2Cheaderbanner">
    <w:name w:val="C2C header banner"/>
    <w:basedOn w:val="Normal"/>
    <w:next w:val="Bodytext6space"/>
    <w:rsid w:val="00C2632D"/>
    <w:pPr>
      <w:spacing w:after="0" w:line="240" w:lineRule="auto"/>
    </w:pPr>
    <w:rPr>
      <w:rFonts w:cs="Arial"/>
      <w:b/>
      <w:color w:val="FFFFFF"/>
      <w:sz w:val="36"/>
      <w:szCs w:val="36"/>
    </w:rPr>
  </w:style>
  <w:style w:type="paragraph" w:customStyle="1" w:styleId="Blackheader">
    <w:name w:val="Black header"/>
    <w:basedOn w:val="Normal"/>
    <w:next w:val="Bodytext6space"/>
    <w:rsid w:val="009424C1"/>
    <w:pPr>
      <w:spacing w:before="120"/>
    </w:pPr>
    <w:rPr>
      <w:rFonts w:eastAsia="MS ????" w:cs="Arial"/>
      <w:b/>
      <w:bCs/>
      <w:iCs/>
      <w:sz w:val="22"/>
      <w:szCs w:val="24"/>
    </w:rPr>
  </w:style>
  <w:style w:type="paragraph" w:customStyle="1" w:styleId="Bullet3space">
    <w:name w:val="Bullet 3 space"/>
    <w:basedOn w:val="Normal"/>
    <w:rsid w:val="00B44934"/>
    <w:pPr>
      <w:numPr>
        <w:numId w:val="23"/>
      </w:numPr>
      <w:spacing w:after="60"/>
    </w:pPr>
    <w:rPr>
      <w:rFonts w:cs="Arial"/>
      <w:szCs w:val="21"/>
    </w:rPr>
  </w:style>
  <w:style w:type="paragraph" w:customStyle="1" w:styleId="Blackheaderbold">
    <w:name w:val="Black header bold"/>
    <w:basedOn w:val="Normal"/>
    <w:next w:val="Bodytext6space"/>
    <w:rsid w:val="00B44934"/>
    <w:rPr>
      <w:b/>
    </w:rPr>
  </w:style>
  <w:style w:type="paragraph" w:customStyle="1" w:styleId="AClogo">
    <w:name w:val="AC logo"/>
    <w:basedOn w:val="Normal"/>
    <w:next w:val="Bodytext6space"/>
    <w:rsid w:val="00B35377"/>
    <w:pPr>
      <w:spacing w:after="0"/>
      <w:jc w:val="right"/>
    </w:pPr>
    <w:rPr>
      <w:noProof/>
      <w:lang w:val="en-US"/>
    </w:rPr>
  </w:style>
  <w:style w:type="paragraph" w:customStyle="1" w:styleId="Bulletindent3space">
    <w:name w:val="Bullet indent 3 space"/>
    <w:basedOn w:val="Normal"/>
    <w:rsid w:val="00B44934"/>
    <w:pPr>
      <w:numPr>
        <w:numId w:val="32"/>
      </w:numPr>
      <w:spacing w:after="60" w:line="240" w:lineRule="auto"/>
    </w:pPr>
    <w:rPr>
      <w:rFonts w:cs="Arial"/>
      <w:szCs w:val="21"/>
    </w:rPr>
  </w:style>
  <w:style w:type="paragraph" w:customStyle="1" w:styleId="Blackheaderitalic">
    <w:name w:val="Black header italic"/>
    <w:basedOn w:val="Blackheader"/>
    <w:next w:val="Bodytext6space"/>
    <w:rsid w:val="00565EC4"/>
    <w:rPr>
      <w:i/>
      <w:sz w:val="21"/>
    </w:rPr>
  </w:style>
  <w:style w:type="paragraph" w:customStyle="1" w:styleId="Bodytext0space">
    <w:name w:val="Body text 0 space"/>
    <w:basedOn w:val="Normal"/>
    <w:rsid w:val="00424421"/>
    <w:pPr>
      <w:spacing w:after="0"/>
    </w:pPr>
  </w:style>
  <w:style w:type="paragraph" w:customStyle="1" w:styleId="Footergrey">
    <w:name w:val="Footer grey"/>
    <w:basedOn w:val="Normal"/>
    <w:rsid w:val="00866D47"/>
    <w:pPr>
      <w:spacing w:after="0" w:line="240" w:lineRule="auto"/>
    </w:pPr>
    <w:rPr>
      <w:color w:val="808080" w:themeColor="background1" w:themeShade="80"/>
      <w:sz w:val="14"/>
    </w:rPr>
  </w:style>
  <w:style w:type="paragraph" w:styleId="Header">
    <w:name w:val="header"/>
    <w:aliases w:val="Header2"/>
    <w:basedOn w:val="Normal"/>
    <w:link w:val="HeaderChar"/>
    <w:uiPriority w:val="99"/>
    <w:unhideWhenUsed/>
    <w:rsid w:val="003E7E93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aliases w:val="Header2 Char"/>
    <w:basedOn w:val="DefaultParagraphFont"/>
    <w:link w:val="Header"/>
    <w:uiPriority w:val="99"/>
    <w:rsid w:val="003E7E93"/>
    <w:rPr>
      <w:rFonts w:ascii="Arial" w:hAnsi="Arial"/>
      <w:sz w:val="21"/>
      <w:szCs w:val="22"/>
    </w:rPr>
  </w:style>
  <w:style w:type="character" w:styleId="FollowedHyperlink">
    <w:name w:val="FollowedHyperlink"/>
    <w:basedOn w:val="DefaultParagraphFont"/>
    <w:uiPriority w:val="99"/>
    <w:semiHidden/>
    <w:unhideWhenUsed/>
    <w:rsid w:val="00104D37"/>
    <w:rPr>
      <w:color w:val="7030A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62474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&#65279;<?xml version="1.0" encoding="UTF-8" standalone="yes"?>
<Relationships xmlns="http://schemas.openxmlformats.org/package/2006/relationships">
  <Relationship Id="rId8" Type="http://schemas.openxmlformats.org/officeDocument/2006/relationships/image" Target="media/image2.png" />
  <Relationship Id="rId13" Type="http://schemas.openxmlformats.org/officeDocument/2006/relationships/image" Target="media/image4.png" />
  <Relationship Id="rId18" Type="http://schemas.openxmlformats.org/officeDocument/2006/relationships/image" Target="media/image9.png" />
  <Relationship Id="rId3" Type="http://schemas.microsoft.com/office/2007/relationships/stylesWithEffects" Target="stylesWithEffects.xml" />
  <Relationship Id="rId21" Type="http://schemas.openxmlformats.org/officeDocument/2006/relationships/fontTable" Target="fontTable.xml" />
  <Relationship Id="rId7" Type="http://schemas.openxmlformats.org/officeDocument/2006/relationships/endnotes" Target="endnotes.xml" />
  <Relationship Id="rId12" Type="http://schemas.openxmlformats.org/officeDocument/2006/relationships/image" Target="media/image3.png" />
  <Relationship Id="rId17" Type="http://schemas.openxmlformats.org/officeDocument/2006/relationships/image" Target="media/image8.png" />
  <Relationship Id="rId2" Type="http://schemas.openxmlformats.org/officeDocument/2006/relationships/styles" Target="styles.xml" />
  <Relationship Id="rId16" Type="http://schemas.openxmlformats.org/officeDocument/2006/relationships/image" Target="media/image7.png" />
  <Relationship Id="rId20" Type="http://schemas.openxmlformats.org/officeDocument/2006/relationships/footer" Target="footer1.xml" />
  <Relationship Id="rId1" Type="http://schemas.openxmlformats.org/officeDocument/2006/relationships/numbering" Target="numbering.xml" />
  <Relationship Id="rId6" Type="http://schemas.openxmlformats.org/officeDocument/2006/relationships/footnotes" Target="footnotes.xml" />
  <Relationship Id="rId11" Type="http://schemas.openxmlformats.org/officeDocument/2006/relationships/hyperlink" Target="../Resources/Documents/Sci_Y06_U4_SH_WildBackyards.docx" TargetMode="External" />
  <Relationship Id="rId5" Type="http://schemas.openxmlformats.org/officeDocument/2006/relationships/webSettings" Target="webSettings.xml" />
  <Relationship Id="rId15" Type="http://schemas.openxmlformats.org/officeDocument/2006/relationships/image" Target="media/image6.png" />
  <Relationship Id="rId10" Type="http://schemas.openxmlformats.org/officeDocument/2006/relationships/hyperlink" Target="../Resources/Documents/Sci_Y06_U4_SH_WildBackyardsTranscripts.docx" TargetMode="External" />
  <Relationship Id="rId19" Type="http://schemas.openxmlformats.org/officeDocument/2006/relationships/header" Target="header1.xml" />
  <Relationship Id="rId4" Type="http://schemas.openxmlformats.org/officeDocument/2006/relationships/settings" Target="settings.xml" />
  <Relationship Id="rId9" Type="http://schemas.openxmlformats.org/officeDocument/2006/relationships/hyperlink" Target="../Resources/Documents/Sci_Y06_U4_SLR_HumanImpact_.docx" TargetMode="External" />
  <Relationship Id="rId14" Type="http://schemas.openxmlformats.org/officeDocument/2006/relationships/image" Target="media/image5.png" />
  <Relationship Id="rId22" Type="http://schemas.openxmlformats.org/officeDocument/2006/relationships/theme" Target="theme/theme1.xml" />
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11.jpg"/><Relationship Id="rId1" Type="http://schemas.openxmlformats.org/officeDocument/2006/relationships/image" Target="media/image10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Science">
      <a:dk1>
        <a:sysClr val="windowText" lastClr="000000"/>
      </a:dk1>
      <a:lt1>
        <a:sysClr val="window" lastClr="FFFFFF"/>
      </a:lt1>
      <a:dk2>
        <a:srgbClr val="000000"/>
      </a:dk2>
      <a:lt2>
        <a:srgbClr val="EEECE1"/>
      </a:lt2>
      <a:accent1>
        <a:srgbClr val="94C634"/>
      </a:accent1>
      <a:accent2>
        <a:srgbClr val="DBEDAE"/>
      </a:accent2>
      <a:accent3>
        <a:srgbClr val="EDF5E4"/>
      </a:accent3>
      <a:accent4>
        <a:srgbClr val="94C634"/>
      </a:accent4>
      <a:accent5>
        <a:srgbClr val="DBEDAE"/>
      </a:accent5>
      <a:accent6>
        <a:srgbClr val="EDF5E4"/>
      </a:accent6>
      <a:hlink>
        <a:srgbClr val="0000FF"/>
      </a:hlink>
      <a:folHlink>
        <a:srgbClr val="7030A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1697E825.dotm</Template>
  <TotalTime>68</TotalTime>
  <Pages>3</Pages>
  <Words>582</Words>
  <Characters>4229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Queensland Government</Company>
  <LinksUpToDate>false</LinksUpToDate>
  <CharactersWithSpaces>4802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SILVA SMITH, Luciana</dc:creator>
  <cp:lastModifiedBy>BRIFFA, Brian</cp:lastModifiedBy>
  <cp:revision>13</cp:revision>
  <cp:lastPrinted>2012-06-12T07:44:00Z</cp:lastPrinted>
  <dcterms:created xsi:type="dcterms:W3CDTF">2016-10-07T03:13:00Z</dcterms:created>
  <dcterms:modified xsi:type="dcterms:W3CDTF">2017-07-26T01:58:00Z</dcterms:modified>
</cp:coreProperties>
</file>