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3840DE" w:rsidRDefault="006B10BA" w:rsidP="00AF1888">
      <w:pPr>
        <w:spacing w:after="240" w:line="240" w:lineRule="auto"/>
        <w:rPr>
          <w:b/>
          <w:sz w:val="32"/>
          <w:szCs w:val="32"/>
        </w:rPr>
      </w:pPr>
      <w:r w:rsidRPr="003840DE">
        <w:rPr>
          <w:b/>
          <w:sz w:val="32"/>
          <w:szCs w:val="32"/>
        </w:rPr>
        <w:t>Re</w:t>
      </w:r>
      <w:r w:rsidR="00C040ED" w:rsidRPr="003840DE">
        <w:rPr>
          <w:b/>
          <w:sz w:val="32"/>
          <w:szCs w:val="32"/>
        </w:rPr>
        <w:t>searching living t</w:t>
      </w:r>
      <w:r w:rsidRPr="003840DE">
        <w:rPr>
          <w:b/>
          <w:sz w:val="32"/>
          <w:szCs w:val="32"/>
        </w:rPr>
        <w:t>h</w:t>
      </w:r>
      <w:r w:rsidR="00C040ED" w:rsidRPr="003840DE">
        <w:rPr>
          <w:b/>
          <w:sz w:val="32"/>
          <w:szCs w:val="32"/>
        </w:rPr>
        <w:t>ings across Asia</w:t>
      </w:r>
      <w:r w:rsidR="003840DE" w:rsidRPr="003840DE">
        <w:rPr>
          <w:b/>
          <w:sz w:val="32"/>
          <w:szCs w:val="32"/>
        </w:rPr>
        <w:t>: Teacher note</w:t>
      </w:r>
    </w:p>
    <w:p w:rsidR="00C040ED" w:rsidRPr="00AF1888" w:rsidRDefault="00C040ED" w:rsidP="00AF1888">
      <w:pPr>
        <w:spacing w:after="120" w:line="300" w:lineRule="atLeast"/>
      </w:pPr>
      <w:r w:rsidRPr="00AF1888">
        <w:t>In this lesson students will be reviewing research into different animals and their environments across Asia.</w:t>
      </w:r>
    </w:p>
    <w:p w:rsidR="00C040ED" w:rsidRPr="00AF1888" w:rsidRDefault="001541AE" w:rsidP="00AF1888">
      <w:pPr>
        <w:spacing w:after="120" w:line="300" w:lineRule="atLeast"/>
      </w:pPr>
      <w:r w:rsidRPr="00AF1888">
        <w:t xml:space="preserve">Research has been provided </w:t>
      </w:r>
      <w:r w:rsidR="00391CC3" w:rsidRPr="00AF1888">
        <w:t xml:space="preserve">in </w:t>
      </w:r>
      <w:r w:rsidR="003840DE" w:rsidRPr="00AF1888">
        <w:t>the sheets</w:t>
      </w:r>
      <w:r w:rsidR="00391CC3" w:rsidRPr="00AF1888">
        <w:t xml:space="preserve"> </w:t>
      </w:r>
      <w:r w:rsidR="00D556C8" w:rsidRPr="00AF1888">
        <w:rPr>
          <w:i/>
        </w:rPr>
        <w:t>Asian elephants</w:t>
      </w:r>
      <w:r w:rsidR="003840DE" w:rsidRPr="00AF1888">
        <w:rPr>
          <w:i/>
        </w:rPr>
        <w:t xml:space="preserve"> are social networkers</w:t>
      </w:r>
      <w:r w:rsidR="00D556C8" w:rsidRPr="00AF1888">
        <w:t xml:space="preserve"> and</w:t>
      </w:r>
      <w:r w:rsidRPr="00AF1888">
        <w:t xml:space="preserve"> </w:t>
      </w:r>
      <w:r w:rsidR="003840DE" w:rsidRPr="00AF1888">
        <w:rPr>
          <w:i/>
        </w:rPr>
        <w:t xml:space="preserve">Could </w:t>
      </w:r>
      <w:r w:rsidRPr="00AF1888">
        <w:rPr>
          <w:i/>
        </w:rPr>
        <w:t>Sumatran tiger</w:t>
      </w:r>
      <w:r w:rsidR="003840DE" w:rsidRPr="00AF1888">
        <w:rPr>
          <w:i/>
        </w:rPr>
        <w:t xml:space="preserve"> study lead to better forestry management?</w:t>
      </w:r>
      <w:r w:rsidRPr="00AF1888">
        <w:t xml:space="preserve"> </w:t>
      </w:r>
      <w:r w:rsidR="00C040ED" w:rsidRPr="00AF1888">
        <w:t>Additional research about other animals can be found at the following websites:</w:t>
      </w:r>
    </w:p>
    <w:p w:rsidR="00C040ED" w:rsidRPr="00AF1888" w:rsidRDefault="00C040ED" w:rsidP="00AF1888">
      <w:pPr>
        <w:pStyle w:val="C2CTabletext"/>
        <w:numPr>
          <w:ilvl w:val="2"/>
          <w:numId w:val="12"/>
        </w:numPr>
        <w:spacing w:before="0" w:after="120" w:line="300" w:lineRule="atLeast"/>
        <w:ind w:left="284" w:hanging="284"/>
        <w:rPr>
          <w:rFonts w:eastAsia="Times New Roman"/>
          <w:color w:val="A6A6A6" w:themeColor="background1" w:themeShade="A6"/>
          <w:szCs w:val="22"/>
          <w:lang w:eastAsia="en-US"/>
        </w:rPr>
      </w:pPr>
      <w:r w:rsidRPr="00AF1888">
        <w:rPr>
          <w:i/>
          <w:szCs w:val="22"/>
        </w:rPr>
        <w:t>More wild pandas than thought, dung study reveals</w:t>
      </w:r>
      <w:r w:rsidRPr="00AF1888">
        <w:rPr>
          <w:szCs w:val="22"/>
        </w:rPr>
        <w:t xml:space="preserve"> (National Geographic Society) </w:t>
      </w:r>
      <w:r w:rsidR="003840DE" w:rsidRPr="00AF1888">
        <w:rPr>
          <w:color w:val="A6A6A6" w:themeColor="background1" w:themeShade="A6"/>
          <w:szCs w:val="22"/>
        </w:rPr>
        <w:t>http://news.nationalgeographic.com/news/2006/06/060622-pandas.html</w:t>
      </w:r>
    </w:p>
    <w:p w:rsidR="00C040ED" w:rsidRPr="00AF1888" w:rsidRDefault="00C040ED" w:rsidP="00AF1888">
      <w:pPr>
        <w:pStyle w:val="ListParagraph"/>
        <w:numPr>
          <w:ilvl w:val="2"/>
          <w:numId w:val="12"/>
        </w:numPr>
        <w:spacing w:after="120" w:line="300" w:lineRule="atLeast"/>
        <w:ind w:left="284" w:hanging="284"/>
        <w:contextualSpacing w:val="0"/>
        <w:rPr>
          <w:rFonts w:eastAsia="Times New Roman" w:cs="Arial"/>
          <w:color w:val="A6A6A6" w:themeColor="background1" w:themeShade="A6"/>
          <w:lang w:eastAsia="en-US"/>
        </w:rPr>
      </w:pPr>
      <w:r w:rsidRPr="00AF1888">
        <w:rPr>
          <w:rFonts w:cs="Arial"/>
          <w:i/>
          <w:iCs/>
          <w:lang w:eastAsia="en-AU"/>
        </w:rPr>
        <w:t>How bar-headed geese scale the Himalayas</w:t>
      </w:r>
      <w:r w:rsidRPr="00AF1888">
        <w:rPr>
          <w:rStyle w:val="Hyperlink"/>
          <w:rFonts w:cs="Arial"/>
          <w:iCs/>
          <w:u w:val="none"/>
          <w:lang w:eastAsia="en-AU"/>
        </w:rPr>
        <w:t xml:space="preserve"> </w:t>
      </w:r>
      <w:r w:rsidRPr="00AF1888">
        <w:rPr>
          <w:rFonts w:eastAsia="Times New Roman" w:cs="Arial"/>
          <w:lang w:eastAsia="en-US"/>
        </w:rPr>
        <w:t xml:space="preserve">(Scientific American) </w:t>
      </w:r>
      <w:r w:rsidRPr="00AF1888">
        <w:rPr>
          <w:rFonts w:eastAsia="Times New Roman" w:cs="Arial"/>
          <w:color w:val="A6A6A6" w:themeColor="background1" w:themeShade="A6"/>
          <w:lang w:eastAsia="en-US"/>
        </w:rPr>
        <w:t>http://www.scientificamerican.com/article.cfm?id=olympians-of-the-sky</w:t>
      </w:r>
    </w:p>
    <w:p w:rsidR="003840DE" w:rsidRPr="001E6CA5" w:rsidRDefault="00C040ED" w:rsidP="00AF1888">
      <w:pPr>
        <w:pStyle w:val="ListParagraph"/>
        <w:numPr>
          <w:ilvl w:val="2"/>
          <w:numId w:val="12"/>
        </w:numPr>
        <w:spacing w:after="120" w:line="300" w:lineRule="atLeast"/>
        <w:ind w:left="284" w:hanging="284"/>
        <w:contextualSpacing w:val="0"/>
        <w:rPr>
          <w:rFonts w:eastAsia="Times New Roman" w:cs="Arial"/>
          <w:color w:val="A6A6A6" w:themeColor="background1" w:themeShade="A6"/>
          <w:lang w:eastAsia="en-US"/>
        </w:rPr>
      </w:pPr>
      <w:r w:rsidRPr="00AF1888">
        <w:rPr>
          <w:rFonts w:cs="Arial"/>
          <w:i/>
          <w:iCs/>
          <w:lang w:eastAsia="en-AU"/>
        </w:rPr>
        <w:t>Camera traps</w:t>
      </w:r>
      <w:r w:rsidRPr="00AF1888">
        <w:rPr>
          <w:rStyle w:val="Hyperlink"/>
          <w:rFonts w:cs="Arial"/>
          <w:iCs/>
          <w:u w:val="none"/>
          <w:lang w:eastAsia="en-AU"/>
        </w:rPr>
        <w:t xml:space="preserve"> </w:t>
      </w:r>
      <w:r w:rsidRPr="00AF1888">
        <w:rPr>
          <w:rFonts w:eastAsia="Times New Roman" w:cs="Arial"/>
          <w:lang w:eastAsia="en-US"/>
        </w:rPr>
        <w:t xml:space="preserve">(World Wildlife Fund) </w:t>
      </w:r>
      <w:r w:rsidR="001541AE" w:rsidRPr="001E6CA5">
        <w:rPr>
          <w:rFonts w:eastAsia="Times New Roman" w:cs="Arial"/>
          <w:color w:val="A6A6A6" w:themeColor="background1" w:themeShade="A6"/>
          <w:lang w:eastAsia="en-US"/>
        </w:rPr>
        <w:t>http://www.worldwildlife.org/species/camera-</w:t>
      </w:r>
      <w:r w:rsidRPr="001E6CA5">
        <w:rPr>
          <w:rFonts w:eastAsia="Times New Roman" w:cs="Arial"/>
          <w:color w:val="A6A6A6" w:themeColor="background1" w:themeShade="A6"/>
          <w:lang w:eastAsia="en-US"/>
        </w:rPr>
        <w:t>traps/cameratraps.html</w:t>
      </w:r>
    </w:p>
    <w:p w:rsidR="00C040ED" w:rsidRPr="00AF1888" w:rsidRDefault="00C040ED" w:rsidP="00AF1888">
      <w:pPr>
        <w:pStyle w:val="ListParagraph"/>
        <w:spacing w:after="120" w:line="300" w:lineRule="atLeast"/>
        <w:ind w:left="0"/>
      </w:pPr>
      <w:r w:rsidRPr="00AF1888">
        <w:rPr>
          <w:rFonts w:eastAsia="Times New Roman" w:cs="Arial"/>
          <w:lang w:eastAsia="en-US"/>
        </w:rPr>
        <w:t xml:space="preserve">The </w:t>
      </w:r>
      <w:r w:rsidR="003840DE" w:rsidRPr="00AF1888">
        <w:rPr>
          <w:rFonts w:eastAsia="Times New Roman" w:cs="Arial"/>
          <w:lang w:eastAsia="en-US"/>
        </w:rPr>
        <w:t>w</w:t>
      </w:r>
      <w:r w:rsidRPr="00AF1888">
        <w:rPr>
          <w:rFonts w:eastAsia="Times New Roman" w:cs="Arial"/>
          <w:lang w:eastAsia="en-US"/>
        </w:rPr>
        <w:t xml:space="preserve">ebsite </w:t>
      </w:r>
      <w:r w:rsidRPr="0060213E">
        <w:rPr>
          <w:rFonts w:cs="Arial"/>
          <w:i/>
          <w:iCs/>
          <w:lang w:eastAsia="en-AU"/>
        </w:rPr>
        <w:t xml:space="preserve">Google </w:t>
      </w:r>
      <w:bookmarkStart w:id="0" w:name="_GoBack"/>
      <w:bookmarkEnd w:id="0"/>
      <w:r w:rsidRPr="0060213E">
        <w:rPr>
          <w:rFonts w:cs="Arial"/>
          <w:i/>
          <w:iCs/>
          <w:lang w:eastAsia="en-AU"/>
        </w:rPr>
        <w:t>maps</w:t>
      </w:r>
      <w:r w:rsidRPr="00AF1888">
        <w:rPr>
          <w:rStyle w:val="Hyperlink"/>
          <w:rFonts w:cs="Arial"/>
          <w:iCs/>
          <w:color w:val="auto"/>
          <w:u w:val="none"/>
          <w:lang w:eastAsia="en-AU"/>
        </w:rPr>
        <w:t xml:space="preserve"> </w:t>
      </w:r>
      <w:r w:rsidRPr="00AF1888">
        <w:rPr>
          <w:rFonts w:eastAsia="Times New Roman" w:cs="Arial"/>
          <w:lang w:eastAsia="en-US"/>
        </w:rPr>
        <w:t xml:space="preserve">(Google) </w:t>
      </w:r>
      <w:r w:rsidRPr="001E6CA5">
        <w:rPr>
          <w:rFonts w:eastAsia="Times New Roman" w:cs="Arial"/>
          <w:color w:val="A6A6A6" w:themeColor="background1" w:themeShade="A6"/>
          <w:lang w:eastAsia="en-US"/>
        </w:rPr>
        <w:t xml:space="preserve">http://maps.google.com.au </w:t>
      </w:r>
      <w:r w:rsidRPr="00AF1888">
        <w:rPr>
          <w:rFonts w:eastAsia="Times New Roman" w:cs="Arial"/>
          <w:lang w:eastAsia="en-US"/>
        </w:rPr>
        <w:t>is a valuable tool to explore the exact location of the animals researched.</w:t>
      </w:r>
    </w:p>
    <w:sectPr w:rsidR="00C040ED" w:rsidRPr="00AF1888" w:rsidSect="001E6CA5">
      <w:footerReference w:type="default" r:id="rId8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0ED" w:rsidRDefault="00C040ED" w:rsidP="00AB207A">
      <w:pPr>
        <w:spacing w:after="0" w:line="240" w:lineRule="auto"/>
      </w:pPr>
      <w:r>
        <w:separator/>
      </w:r>
    </w:p>
  </w:endnote>
  <w:endnote w:type="continuationSeparator" w:id="0">
    <w:p w:rsidR="00C040ED" w:rsidRDefault="00C040ED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1888" w:rsidRPr="00551E8D" w:rsidRDefault="00AF1888" w:rsidP="00AF1888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57868721" wp14:editId="5EFADB65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8BFACCC" wp14:editId="4C54F8A8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60213E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60213E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AF1888" w:rsidRDefault="00AF1888" w:rsidP="00AF1888">
    <w:pPr>
      <w:pStyle w:val="Footer"/>
      <w:spacing w:after="0"/>
      <w:rPr>
        <w:rFonts w:cs="Arial"/>
        <w:sz w:val="14"/>
        <w:szCs w:val="14"/>
      </w:rPr>
    </w:pPr>
    <w:r w:rsidRPr="00AF1888">
      <w:rPr>
        <w:rFonts w:cs="Arial"/>
        <w:color w:val="A6A6A6"/>
        <w:sz w:val="14"/>
        <w:szCs w:val="14"/>
      </w:rPr>
      <w:t>Sci_Y06_U4_SLR_ResearchAnimals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0ED" w:rsidRDefault="00C040ED" w:rsidP="00AB207A">
      <w:pPr>
        <w:spacing w:after="0" w:line="240" w:lineRule="auto"/>
      </w:pPr>
      <w:r>
        <w:separator/>
      </w:r>
    </w:p>
  </w:footnote>
  <w:footnote w:type="continuationSeparator" w:id="0">
    <w:p w:rsidR="00C040ED" w:rsidRDefault="00C040ED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>
    <w:nsid w:val="38F13179"/>
    <w:multiLevelType w:val="hybridMultilevel"/>
    <w:tmpl w:val="3F8C57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574D7B1A"/>
    <w:multiLevelType w:val="hybridMultilevel"/>
    <w:tmpl w:val="D1C60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AAEDC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1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4"/>
  </w:num>
  <w:num w:numId="5">
    <w:abstractNumId w:val="2"/>
  </w:num>
  <w:num w:numId="6">
    <w:abstractNumId w:val="10"/>
  </w:num>
  <w:num w:numId="7">
    <w:abstractNumId w:val="7"/>
  </w:num>
  <w:num w:numId="8">
    <w:abstractNumId w:val="3"/>
  </w:num>
  <w:num w:numId="9">
    <w:abstractNumId w:val="9"/>
  </w:num>
  <w:num w:numId="10">
    <w:abstractNumId w:val="0"/>
  </w:num>
  <w:num w:numId="11">
    <w:abstractNumId w:val="5"/>
  </w:num>
  <w:num w:numId="12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0ED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268C2"/>
    <w:rsid w:val="001361FC"/>
    <w:rsid w:val="0014230D"/>
    <w:rsid w:val="00151DD2"/>
    <w:rsid w:val="001541AE"/>
    <w:rsid w:val="00172FE3"/>
    <w:rsid w:val="00191EF3"/>
    <w:rsid w:val="00194FF3"/>
    <w:rsid w:val="001A0A04"/>
    <w:rsid w:val="001A2DF8"/>
    <w:rsid w:val="001A7D62"/>
    <w:rsid w:val="001B0927"/>
    <w:rsid w:val="001E6CA5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840DE"/>
    <w:rsid w:val="00391CC3"/>
    <w:rsid w:val="003A0B1C"/>
    <w:rsid w:val="003A2435"/>
    <w:rsid w:val="003B39C0"/>
    <w:rsid w:val="003E0548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2E06"/>
    <w:rsid w:val="00594947"/>
    <w:rsid w:val="005A0AF1"/>
    <w:rsid w:val="005A177A"/>
    <w:rsid w:val="005B2920"/>
    <w:rsid w:val="005B2C7F"/>
    <w:rsid w:val="005D2ADF"/>
    <w:rsid w:val="005D7239"/>
    <w:rsid w:val="005E6262"/>
    <w:rsid w:val="005F36E1"/>
    <w:rsid w:val="0060213E"/>
    <w:rsid w:val="00602EE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B10BA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0730C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1888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040ED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556C8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3222F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2CTabletextCharChar">
    <w:name w:val="C2C Table text Char Char"/>
    <w:link w:val="C2CTabletext"/>
    <w:locked/>
    <w:rsid w:val="00C040ED"/>
    <w:rPr>
      <w:rFonts w:ascii="Arial" w:hAnsi="Arial" w:cs="Arial"/>
      <w:iCs/>
      <w:sz w:val="22"/>
      <w:szCs w:val="26"/>
    </w:rPr>
  </w:style>
  <w:style w:type="paragraph" w:customStyle="1" w:styleId="C2CTabletext">
    <w:name w:val="C2C Table text"/>
    <w:basedOn w:val="Normal"/>
    <w:link w:val="C2CTabletextCharChar"/>
    <w:autoRedefine/>
    <w:qFormat/>
    <w:rsid w:val="00C040ED"/>
    <w:pPr>
      <w:spacing w:before="120" w:after="60" w:line="240" w:lineRule="auto"/>
    </w:pPr>
    <w:rPr>
      <w:rFonts w:cs="Arial"/>
      <w:iCs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2CTabletextCharChar">
    <w:name w:val="C2C Table text Char Char"/>
    <w:link w:val="C2CTabletext"/>
    <w:locked/>
    <w:rsid w:val="00C040ED"/>
    <w:rPr>
      <w:rFonts w:ascii="Arial" w:hAnsi="Arial" w:cs="Arial"/>
      <w:iCs/>
      <w:sz w:val="22"/>
      <w:szCs w:val="26"/>
    </w:rPr>
  </w:style>
  <w:style w:type="paragraph" w:customStyle="1" w:styleId="C2CTabletext">
    <w:name w:val="C2C Table text"/>
    <w:basedOn w:val="Normal"/>
    <w:link w:val="C2CTabletextCharChar"/>
    <w:autoRedefine/>
    <w:qFormat/>
    <w:rsid w:val="00C040ED"/>
    <w:pPr>
      <w:spacing w:before="120" w:after="60" w:line="240" w:lineRule="auto"/>
    </w:pPr>
    <w:rPr>
      <w:rFonts w:cs="Arial"/>
      <w:iCs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1A517796.dotm</Template>
  <TotalTime>47</TotalTime>
  <Pages>1</Pages>
  <Words>103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BRIFFA, Brian</cp:lastModifiedBy>
  <cp:revision>11</cp:revision>
  <cp:lastPrinted>2012-08-17T06:21:00Z</cp:lastPrinted>
  <dcterms:created xsi:type="dcterms:W3CDTF">2016-05-22T23:50:00Z</dcterms:created>
  <dcterms:modified xsi:type="dcterms:W3CDTF">2017-07-26T05:50:00Z</dcterms:modified>
</cp:coreProperties>
</file>