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C85C4A"/>
          <w:sz w:val="20"/>
          <w:szCs w:val="20"/>
        </w:rPr>
        <w:t xml:space="preserve">BERANI  |  LESSON 9</w:t>
      </w:r>
    </w:p>
    <w:p>
      <w:pPr>
        <w:spacing w:after="70"/>
      </w:pPr>
      <w:r>
        <w:rPr>
          <w:rFonts w:ascii="Arial" w:cs="Arial" w:eastAsia="Arial" w:hAnsi="Arial"/>
          <w:b/>
          <w:bCs/>
          <w:color w:val="243B53"/>
          <w:sz w:val="40"/>
          <w:szCs w:val="40"/>
        </w:rPr>
        <w:t xml:space="preserve">One Paragraph, Four Parts</w:t>
      </w:r>
    </w:p>
    <w:p>
      <w:pPr>
        <w:spacing w:after="160"/>
      </w:pPr>
      <w:r>
        <w:rPr>
          <w:rFonts w:ascii="Arial" w:cs="Arial" w:eastAsia="Arial" w:hAnsi="Arial"/>
          <w:b/>
          <w:bCs/>
          <w:color w:val="65727A"/>
          <w:sz w:val="23"/>
          <w:szCs w:val="23"/>
        </w:rPr>
        <w:t xml:space="preserve">Topic sentence, two details, closing meaning</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3120"/>
        <w:gridCol w:w="3120"/>
      </w:tblGrid>
      <w:tr>
        <w:tc>
          <w:tcPr>
            <w:tcW w:type="dxa" w:w="312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20"/>
              <w:jc w:val="center"/>
            </w:pPr>
            <w:r>
              <w:rPr>
                <w:rFonts w:ascii="Arial" w:cs="Arial" w:eastAsia="Arial" w:hAnsi="Arial"/>
                <w:b/>
                <w:bCs/>
                <w:color w:val="243B53"/>
              </w:rPr>
              <w:t xml:space="preserve">READ</w:t>
            </w:r>
          </w:p>
          <w:p>
            <w:pPr>
              <w:spacing w:after="0"/>
              <w:jc w:val="center"/>
            </w:pPr>
            <w:r>
              <w:rPr>
                <w:rFonts w:ascii="Arial" w:cs="Arial" w:eastAsia="Arial" w:hAnsi="Arial"/>
              </w:rPr>
              <w:t xml:space="preserve">pp. 43-47</w:t>
            </w:r>
          </w:p>
        </w:tc>
        <w:tc>
          <w:tcPr>
            <w:tcW w:type="dxa" w:w="312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20"/>
              <w:jc w:val="center"/>
            </w:pPr>
            <w:r>
              <w:rPr>
                <w:rFonts w:ascii="Arial" w:cs="Arial" w:eastAsia="Arial" w:hAnsi="Arial"/>
                <w:b/>
                <w:bCs/>
                <w:color w:val="243B53"/>
              </w:rPr>
              <w:t xml:space="preserve">LABEL</w:t>
            </w:r>
          </w:p>
          <w:p>
            <w:pPr>
              <w:spacing w:after="0"/>
              <w:jc w:val="center"/>
            </w:pPr>
            <w:r>
              <w:rPr>
                <w:rFonts w:ascii="Arial" w:cs="Arial" w:eastAsia="Arial" w:hAnsi="Arial"/>
              </w:rPr>
              <w:t xml:space="preserve">topic + 2 details + close</w:t>
            </w:r>
          </w:p>
        </w:tc>
        <w:tc>
          <w:tcPr>
            <w:tcW w:type="dxa" w:w="312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20"/>
              <w:jc w:val="center"/>
            </w:pPr>
            <w:r>
              <w:rPr>
                <w:rFonts w:ascii="Arial" w:cs="Arial" w:eastAsia="Arial" w:hAnsi="Arial"/>
                <w:b/>
                <w:bCs/>
                <w:color w:val="243B53"/>
              </w:rPr>
              <w:t xml:space="preserve">WRITE</w:t>
            </w:r>
          </w:p>
          <w:p>
            <w:pPr>
              <w:spacing w:after="0"/>
              <w:jc w:val="center"/>
            </w:pPr>
            <w:r>
              <w:rPr>
                <w:rFonts w:ascii="Arial" w:cs="Arial" w:eastAsia="Arial" w:hAnsi="Arial"/>
              </w:rPr>
              <w:t xml:space="preserve">choose a prompt</w:t>
            </w:r>
          </w:p>
        </w:tc>
      </w:tr>
    </w:tbl>
    <w:p>
      <w:pPr>
        <w:spacing w:after="100" w:before="170"/>
      </w:pPr>
      <w:r>
        <w:rPr>
          <w:rFonts w:ascii="Arial" w:cs="Arial" w:eastAsia="Arial" w:hAnsi="Arial"/>
          <w:i/>
          <w:iCs/>
          <w:sz w:val="19"/>
          <w:szCs w:val="19"/>
        </w:rPr>
        <w:t xml:space="preserve">Name: ____________________________________    Class: __________    Date: __________</w:t>
      </w:r>
    </w:p>
    <w:p>
      <w:pPr>
        <w:pStyle w:val="Heading1"/>
      </w:pPr>
      <w:r>
        <w:rPr>
          <w:rFonts w:ascii="Arial" w:cs="Arial" w:eastAsia="Arial" w:hAnsi="Arial"/>
          <w:color w:val="20303C"/>
          <w:sz w:val="22"/>
          <w:szCs w:val="22"/>
        </w:rPr>
        <w:t xml:space="preserve">1. The four parts</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30"/>
              <w:jc w:val="center"/>
            </w:pPr>
            <w:r>
              <w:rPr>
                <w:rFonts w:ascii="Arial" w:cs="Arial" w:eastAsia="Arial" w:hAnsi="Arial"/>
                <w:b/>
                <w:bCs/>
                <w:color w:val="243B53"/>
              </w:rPr>
              <w:t xml:space="preserve">1  TOPIC</w:t>
            </w:r>
          </w:p>
          <w:p>
            <w:pPr>
              <w:spacing w:after="0"/>
              <w:jc w:val="center"/>
            </w:pPr>
            <w:r>
              <w:rPr>
                <w:rFonts w:ascii="Arial" w:cs="Arial" w:eastAsia="Arial" w:hAnsi="Arial"/>
                <w:sz w:val="18"/>
                <w:szCs w:val="18"/>
              </w:rPr>
              <w:t xml:space="preserve">One clear focus</w:t>
            </w:r>
          </w:p>
        </w:tc>
        <w:tc>
          <w:tcPr>
            <w:tcW w:type="dxa" w:w="234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30"/>
              <w:jc w:val="center"/>
            </w:pPr>
            <w:r>
              <w:rPr>
                <w:rFonts w:ascii="Arial" w:cs="Arial" w:eastAsia="Arial" w:hAnsi="Arial"/>
                <w:b/>
                <w:bCs/>
                <w:color w:val="243B53"/>
              </w:rPr>
              <w:t xml:space="preserve">2  DETAIL 1</w:t>
            </w:r>
          </w:p>
          <w:p>
            <w:pPr>
              <w:spacing w:after="0"/>
              <w:jc w:val="center"/>
            </w:pPr>
            <w:r>
              <w:rPr>
                <w:rFonts w:ascii="Arial" w:cs="Arial" w:eastAsia="Arial" w:hAnsi="Arial"/>
                <w:sz w:val="18"/>
                <w:szCs w:val="18"/>
              </w:rPr>
              <w:t xml:space="preserve">Belongs to the focus</w:t>
            </w:r>
          </w:p>
        </w:tc>
        <w:tc>
          <w:tcPr>
            <w:tcW w:type="dxa" w:w="234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30"/>
              <w:jc w:val="center"/>
            </w:pPr>
            <w:r>
              <w:rPr>
                <w:rFonts w:ascii="Arial" w:cs="Arial" w:eastAsia="Arial" w:hAnsi="Arial"/>
                <w:b/>
                <w:bCs/>
                <w:color w:val="243B53"/>
              </w:rPr>
              <w:t xml:space="preserve">3  DETAIL 2</w:t>
            </w:r>
          </w:p>
          <w:p>
            <w:pPr>
              <w:spacing w:after="0"/>
              <w:jc w:val="center"/>
            </w:pPr>
            <w:r>
              <w:rPr>
                <w:rFonts w:ascii="Arial" w:cs="Arial" w:eastAsia="Arial" w:hAnsi="Arial"/>
                <w:sz w:val="18"/>
                <w:szCs w:val="18"/>
              </w:rPr>
              <w:t xml:space="preserve">Builds the picture</w:t>
            </w:r>
          </w:p>
        </w:tc>
        <w:tc>
          <w:tcPr>
            <w:tcW w:type="dxa" w:w="234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30"/>
              <w:jc w:val="center"/>
            </w:pPr>
            <w:r>
              <w:rPr>
                <w:rFonts w:ascii="Arial" w:cs="Arial" w:eastAsia="Arial" w:hAnsi="Arial"/>
                <w:b/>
                <w:bCs/>
                <w:color w:val="243B53"/>
              </w:rPr>
              <w:t xml:space="preserve">4  CLOSE</w:t>
            </w:r>
          </w:p>
          <w:p>
            <w:pPr>
              <w:spacing w:after="0"/>
              <w:jc w:val="center"/>
            </w:pPr>
            <w:r>
              <w:rPr>
                <w:rFonts w:ascii="Arial" w:cs="Arial" w:eastAsia="Arial" w:hAnsi="Arial"/>
                <w:sz w:val="18"/>
                <w:szCs w:val="18"/>
              </w:rPr>
              <w:t xml:space="preserve">Adds meaning</w:t>
            </w:r>
          </w:p>
        </w:tc>
      </w:tr>
    </w:tbl>
    <w:p>
      <w:pPr>
        <w:pStyle w:val="Heading1"/>
      </w:pPr>
      <w:r>
        <w:rPr>
          <w:rFonts w:ascii="Arial" w:cs="Arial" w:eastAsia="Arial" w:hAnsi="Arial"/>
          <w:color w:val="20303C"/>
          <w:sz w:val="22"/>
          <w:szCs w:val="22"/>
        </w:rPr>
        <w:t xml:space="preserve">2. Label the Berani models</w:t>
      </w:r>
    </w:p>
    <w:p>
      <w:pPr>
        <w:spacing w:after="120" w:line="300" w:lineRule="auto"/>
      </w:pPr>
      <w:r>
        <w:rPr>
          <w:rFonts w:ascii="Arial" w:cs="Arial" w:eastAsia="Arial" w:hAnsi="Arial"/>
        </w:rPr>
        <w:t xml:space="preserve">For each model, write T / D1 / D2 / C beside the matching sentence (or copy the job names).</w:t>
      </w:r>
    </w:p>
    <w:p>
      <w:pPr>
        <w:pStyle w:val="Heading2"/>
      </w:pPr>
      <w:r>
        <w:rPr>
          <w:rFonts w:ascii="Arial" w:cs="Arial" w:eastAsia="Arial" w:hAnsi="Arial"/>
          <w:color w:val="20303C"/>
          <w:sz w:val="22"/>
          <w:szCs w:val="22"/>
        </w:rPr>
        <w:t xml:space="preserve">Model 1 — Papa loved Canada (pp. 43-44)</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tblHeader/>
        </w:trPr>
        <w:tc>
          <w:tcPr>
            <w:tcW w:type="dxa" w:w="2200"/>
            <w:tcBorders>
              <w:top w:val="single" w:color="243B53" w:sz="6"/>
              <w:left w:val="single" w:color="243B53" w:sz="6"/>
              <w:bottom w:val="single" w:color="243B53" w:sz="6"/>
              <w:right w:val="single" w:color="243B53" w:sz="6"/>
            </w:tcBorders>
            <w:shd w:fill="243B53"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Job</w:t>
            </w:r>
          </w:p>
        </w:tc>
        <w:tc>
          <w:tcPr>
            <w:tcW w:type="dxa" w:w="7160"/>
            <w:tcBorders>
              <w:top w:val="single" w:color="243B53" w:sz="6"/>
              <w:left w:val="single" w:color="243B53" w:sz="6"/>
              <w:bottom w:val="single" w:color="243B53" w:sz="6"/>
              <w:right w:val="single" w:color="243B53" w:sz="6"/>
            </w:tcBorders>
            <w:shd w:fill="243B53"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Sentence from Berani</w:t>
            </w:r>
          </w:p>
        </w:tc>
      </w:tr>
      <w:tr>
        <w:tc>
          <w:tcPr>
            <w:tcW w:type="dxa" w:w="220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b/>
                <w:bCs/>
              </w:rPr>
              <w:t xml:space="preserve">Topic sentence</w:t>
            </w:r>
          </w:p>
        </w:tc>
        <w:tc>
          <w:tcPr>
            <w:tcW w:type="dxa" w:w="716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sz w:val="20"/>
                <w:szCs w:val="20"/>
              </w:rPr>
              <w:t xml:space="preserve">Papa loved Canada.</w:t>
            </w:r>
          </w:p>
        </w:tc>
      </w:tr>
      <w:tr>
        <w:tc>
          <w:tcPr>
            <w:tcW w:type="dxa" w:w="220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b/>
                <w:bCs/>
              </w:rPr>
              <w:t xml:space="preserve">Detail 1</w:t>
            </w:r>
          </w:p>
        </w:tc>
        <w:tc>
          <w:tcPr>
            <w:tcW w:type="dxa" w:w="716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sz w:val="20"/>
                <w:szCs w:val="20"/>
              </w:rPr>
              <w:t xml:space="preserve">He walked around wearing a Blue Jays baseball cap and a Raptors basketball T-shirt.</w:t>
            </w:r>
          </w:p>
        </w:tc>
      </w:tr>
      <w:tr>
        <w:tc>
          <w:tcPr>
            <w:tcW w:type="dxa" w:w="220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b/>
                <w:bCs/>
              </w:rPr>
              <w:t xml:space="preserve">Detail 2</w:t>
            </w:r>
          </w:p>
        </w:tc>
        <w:tc>
          <w:tcPr>
            <w:tcW w:type="dxa" w:w="716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sz w:val="20"/>
                <w:szCs w:val="20"/>
              </w:rPr>
              <w:t xml:space="preserve">He even swam in the lake every day, which was far too cold for me. 'Maple syrup in my veins!' he would shout to us proudly.</w:t>
            </w:r>
          </w:p>
        </w:tc>
      </w:tr>
      <w:tr>
        <w:tc>
          <w:tcPr>
            <w:tcW w:type="dxa" w:w="220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b/>
                <w:bCs/>
              </w:rPr>
              <w:t xml:space="preserve">Closing meaning</w:t>
            </w:r>
          </w:p>
        </w:tc>
        <w:tc>
          <w:tcPr>
            <w:tcW w:type="dxa" w:w="716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sz w:val="20"/>
                <w:szCs w:val="20"/>
              </w:rPr>
              <w:t xml:space="preserve">So, as I sit and try to complain about moving to Toronto, all I can hear him saying is, 'All that fresh air and clean water ... Yes, it's a terrible, terrible place.'</w:t>
            </w:r>
          </w:p>
        </w:tc>
      </w:tr>
    </w:tbl>
    <w:p>
      <w:r>
        <w:br w:type="page"/>
      </w:r>
    </w:p>
    <w:p>
      <w:pPr>
        <w:pStyle w:val="Heading2"/>
      </w:pPr>
      <w:r>
        <w:rPr>
          <w:rFonts w:ascii="Arial" w:cs="Arial" w:eastAsia="Arial" w:hAnsi="Arial"/>
          <w:color w:val="20303C"/>
          <w:sz w:val="22"/>
          <w:szCs w:val="22"/>
        </w:rPr>
        <w:t xml:space="preserve">Model 2 — Mum, the straight shooter (pp. 44-45)</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tblHeader/>
        </w:trPr>
        <w:tc>
          <w:tcPr>
            <w:tcW w:type="dxa" w:w="2200"/>
            <w:tcBorders>
              <w:top w:val="single" w:color="243B53" w:sz="6"/>
              <w:left w:val="single" w:color="243B53" w:sz="6"/>
              <w:bottom w:val="single" w:color="243B53" w:sz="6"/>
              <w:right w:val="single" w:color="243B53" w:sz="6"/>
            </w:tcBorders>
            <w:shd w:fill="243B53"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Job</w:t>
            </w:r>
          </w:p>
        </w:tc>
        <w:tc>
          <w:tcPr>
            <w:tcW w:type="dxa" w:w="7160"/>
            <w:tcBorders>
              <w:top w:val="single" w:color="243B53" w:sz="6"/>
              <w:left w:val="single" w:color="243B53" w:sz="6"/>
              <w:bottom w:val="single" w:color="243B53" w:sz="6"/>
              <w:right w:val="single" w:color="243B53" w:sz="6"/>
            </w:tcBorders>
            <w:shd w:fill="243B53"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Sentence from Berani</w:t>
            </w:r>
          </w:p>
        </w:tc>
      </w:tr>
      <w:tr>
        <w:tc>
          <w:tcPr>
            <w:tcW w:type="dxa" w:w="220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b/>
                <w:bCs/>
              </w:rPr>
              <w:t xml:space="preserve">Topic sentence</w:t>
            </w:r>
          </w:p>
        </w:tc>
        <w:tc>
          <w:tcPr>
            <w:tcW w:type="dxa" w:w="716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sz w:val="20"/>
                <w:szCs w:val="20"/>
              </w:rPr>
              <w:t xml:space="preserve">My mum, on the other hand, is more what you would call a straight shooter.</w:t>
            </w:r>
          </w:p>
        </w:tc>
      </w:tr>
      <w:tr>
        <w:tc>
          <w:tcPr>
            <w:tcW w:type="dxa" w:w="220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b/>
                <w:bCs/>
              </w:rPr>
              <w:t xml:space="preserve">Detail 1</w:t>
            </w:r>
          </w:p>
        </w:tc>
        <w:tc>
          <w:tcPr>
            <w:tcW w:type="dxa" w:w="716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sz w:val="20"/>
                <w:szCs w:val="20"/>
              </w:rPr>
              <w:t xml:space="preserve">She is fun and seriously fearless. I've watched her surf and scuba dive and bungee jump.</w:t>
            </w:r>
          </w:p>
        </w:tc>
      </w:tr>
      <w:tr>
        <w:tc>
          <w:tcPr>
            <w:tcW w:type="dxa" w:w="220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b/>
                <w:bCs/>
              </w:rPr>
              <w:t xml:space="preserve">Detail 2</w:t>
            </w:r>
          </w:p>
        </w:tc>
        <w:tc>
          <w:tcPr>
            <w:tcW w:type="dxa" w:w="716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sz w:val="20"/>
                <w:szCs w:val="20"/>
              </w:rPr>
              <w:t xml:space="preserve">One time at the cottage my grandfather said he thought he'd heard a bear by the rubbish bins, and it was Mum who went outside, banging two pots together and yelling at it to go away.</w:t>
            </w:r>
          </w:p>
        </w:tc>
      </w:tr>
      <w:tr>
        <w:tc>
          <w:tcPr>
            <w:tcW w:type="dxa" w:w="220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b/>
                <w:bCs/>
              </w:rPr>
              <w:t xml:space="preserve">Closing meaning</w:t>
            </w:r>
          </w:p>
        </w:tc>
        <w:tc>
          <w:tcPr>
            <w:tcW w:type="dxa" w:w="716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sz w:val="20"/>
                <w:szCs w:val="20"/>
              </w:rPr>
              <w:t xml:space="preserve">Strong-willed is how Papa described her. What he would actually say was, 'You are every bit as strong-willed as your mother.'</w:t>
            </w:r>
          </w:p>
        </w:tc>
      </w:tr>
    </w:tbl>
    <w:p>
      <w:r>
        <w:br w:type="page"/>
      </w:r>
    </w:p>
    <w:p>
      <w:pPr>
        <w:pStyle w:val="Heading2"/>
      </w:pPr>
      <w:r>
        <w:rPr>
          <w:rFonts w:ascii="Arial" w:cs="Arial" w:eastAsia="Arial" w:hAnsi="Arial"/>
          <w:color w:val="20303C"/>
          <w:sz w:val="22"/>
          <w:szCs w:val="22"/>
        </w:rPr>
        <w:t xml:space="preserve">Model 3 — How they met (p. 45)</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tblHeader/>
        </w:trPr>
        <w:tc>
          <w:tcPr>
            <w:tcW w:type="dxa" w:w="2200"/>
            <w:tcBorders>
              <w:top w:val="single" w:color="243B53" w:sz="6"/>
              <w:left w:val="single" w:color="243B53" w:sz="6"/>
              <w:bottom w:val="single" w:color="243B53" w:sz="6"/>
              <w:right w:val="single" w:color="243B53" w:sz="6"/>
            </w:tcBorders>
            <w:shd w:fill="243B53"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Job</w:t>
            </w:r>
          </w:p>
        </w:tc>
        <w:tc>
          <w:tcPr>
            <w:tcW w:type="dxa" w:w="7160"/>
            <w:tcBorders>
              <w:top w:val="single" w:color="243B53" w:sz="6"/>
              <w:left w:val="single" w:color="243B53" w:sz="6"/>
              <w:bottom w:val="single" w:color="243B53" w:sz="6"/>
              <w:right w:val="single" w:color="243B53" w:sz="6"/>
            </w:tcBorders>
            <w:shd w:fill="243B53"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Sentence from Berani</w:t>
            </w:r>
          </w:p>
        </w:tc>
      </w:tr>
      <w:tr>
        <w:tc>
          <w:tcPr>
            <w:tcW w:type="dxa" w:w="220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b/>
                <w:bCs/>
              </w:rPr>
              <w:t xml:space="preserve">Topic sentence</w:t>
            </w:r>
          </w:p>
        </w:tc>
        <w:tc>
          <w:tcPr>
            <w:tcW w:type="dxa" w:w="716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sz w:val="20"/>
                <w:szCs w:val="20"/>
              </w:rPr>
              <w:t xml:space="preserve">My parents met at the University of Toronto where Papa was doing his PhD in bioethics and Mum was doing her master's degree in linguistic studies, specialising in Asian languages.</w:t>
            </w:r>
          </w:p>
        </w:tc>
      </w:tr>
      <w:tr>
        <w:tc>
          <w:tcPr>
            <w:tcW w:type="dxa" w:w="220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b/>
                <w:bCs/>
              </w:rPr>
              <w:t xml:space="preserve">Detail 1</w:t>
            </w:r>
          </w:p>
        </w:tc>
        <w:tc>
          <w:tcPr>
            <w:tcW w:type="dxa" w:w="716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sz w:val="20"/>
                <w:szCs w:val="20"/>
              </w:rPr>
              <w:t xml:space="preserve">She was learning to speak Bahasa, so when someone told her about my dad being at the university, she sent him an email asking if she could take him out for coffee to practise her conversational skills.</w:t>
            </w:r>
          </w:p>
        </w:tc>
      </w:tr>
      <w:tr>
        <w:tc>
          <w:tcPr>
            <w:tcW w:type="dxa" w:w="220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b/>
                <w:bCs/>
              </w:rPr>
              <w:t xml:space="preserve">Detail 2</w:t>
            </w:r>
          </w:p>
        </w:tc>
        <w:tc>
          <w:tcPr>
            <w:tcW w:type="dxa" w:w="7160"/>
            <w:tcBorders>
              <w:top w:val="single" w:color="BAC8C5" w:sz="6"/>
              <w:left w:val="single" w:color="BAC8C5" w:sz="6"/>
              <w:bottom w:val="single" w:color="BAC8C5" w:sz="6"/>
              <w:right w:val="single" w:color="BAC8C5" w:sz="6"/>
            </w:tcBorders>
            <w:shd w:fill="E7E4F3" w:val="clear"/>
            <w:tcMar>
              <w:top w:type="dxa" w:w="100"/>
              <w:left w:type="dxa" w:w="140"/>
              <w:bottom w:type="dxa" w:w="100"/>
              <w:right w:type="dxa" w:w="140"/>
            </w:tcMar>
            <w:vAlign w:val="center"/>
          </w:tcPr>
          <w:p>
            <w:pPr>
              <w:spacing w:after="0"/>
            </w:pPr>
            <w:r>
              <w:rPr>
                <w:rFonts w:ascii="Arial" w:cs="Arial" w:eastAsia="Arial" w:hAnsi="Arial"/>
                <w:sz w:val="20"/>
                <w:szCs w:val="20"/>
              </w:rPr>
              <w:t xml:space="preserve">The coffee date turned into happily ever after.</w:t>
            </w:r>
          </w:p>
        </w:tc>
      </w:tr>
      <w:tr>
        <w:tc>
          <w:tcPr>
            <w:tcW w:type="dxa" w:w="220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b/>
                <w:bCs/>
              </w:rPr>
              <w:t xml:space="preserve">Closing meaning</w:t>
            </w:r>
          </w:p>
        </w:tc>
        <w:tc>
          <w:tcPr>
            <w:tcW w:type="dxa" w:w="7160"/>
            <w:tcBorders>
              <w:top w:val="single" w:color="BAC8C5" w:sz="6"/>
              <w:left w:val="single" w:color="BAC8C5" w:sz="6"/>
              <w:bottom w:val="single" w:color="BAC8C5" w:sz="6"/>
              <w:right w:val="single" w:color="BAC8C5" w:sz="6"/>
            </w:tcBorders>
            <w:shd w:fill="FFF9EC" w:val="clear"/>
            <w:tcMar>
              <w:top w:type="dxa" w:w="100"/>
              <w:left w:type="dxa" w:w="140"/>
              <w:bottom w:type="dxa" w:w="100"/>
              <w:right w:type="dxa" w:w="140"/>
            </w:tcMar>
            <w:vAlign w:val="center"/>
          </w:tcPr>
          <w:p>
            <w:pPr>
              <w:spacing w:after="0"/>
            </w:pPr>
            <w:r>
              <w:rPr>
                <w:rFonts w:ascii="Arial" w:cs="Arial" w:eastAsia="Arial" w:hAnsi="Arial"/>
                <w:sz w:val="20"/>
                <w:szCs w:val="20"/>
              </w:rPr>
              <w:t xml:space="preserve">Papa would joke that Mum never stopped practising her conversational skills on him, and Mum says she knew she'd nailed the language when she managed to win an argument with him in Bahasa.</w:t>
            </w:r>
          </w:p>
        </w:tc>
      </w:tr>
    </w:tbl>
    <w:p>
      <w:pPr>
        <w:spacing w:after="120" w:line="300" w:lineRule="auto"/>
      </w:pPr>
      <w:r>
        <w:rPr>
          <w:rFonts w:ascii="Arial" w:cs="Arial" w:eastAsia="Arial" w:hAnsi="Arial"/>
        </w:rPr>
        <w:t xml:space="preserve"/>
      </w:r>
    </w:p>
    <w:p>
      <w:pPr>
        <w:pStyle w:val="Heading1"/>
      </w:pPr>
      <w:r>
        <w:rPr>
          <w:rFonts w:ascii="Arial" w:cs="Arial" w:eastAsia="Arial" w:hAnsi="Arial"/>
          <w:color w:val="20303C"/>
          <w:sz w:val="22"/>
          <w:szCs w:val="22"/>
        </w:rPr>
        <w:t xml:space="preserve">3. Sentence-choice practice</w:t>
      </w:r>
    </w:p>
    <w:p>
      <w:pPr>
        <w:spacing w:after="120" w:line="300" w:lineRule="auto"/>
      </w:pPr>
      <w:r>
        <w:rPr>
          <w:rFonts w:ascii="Arial" w:cs="Arial" w:eastAsia="Arial" w:hAnsi="Arial"/>
          <w:b/>
          <w:bCs/>
        </w:rPr>
        <w:t xml:space="preserve">Focus: Sitting under the mango tree helped Malia talk to Papa.</w:t>
      </w:r>
    </w:p>
    <w:p>
      <w:pPr>
        <w:spacing w:after="120" w:line="300" w:lineRule="auto"/>
      </w:pPr>
      <w:r>
        <w:rPr>
          <w:rFonts w:ascii="Arial" w:cs="Arial" w:eastAsia="Arial" w:hAnsi="Arial"/>
        </w:rPr>
        <w:t xml:space="preserve">For each part, tick the two sentences that stay on topic. Cross out the intruder.</w:t>
      </w:r>
    </w:p>
    <w:p>
      <w:pPr>
        <w:pStyle w:val="Heading2"/>
      </w:pPr>
      <w:r>
        <w:rPr>
          <w:rFonts w:ascii="Arial" w:cs="Arial" w:eastAsia="Arial" w:hAnsi="Arial"/>
          <w:color w:val="20303C"/>
          <w:sz w:val="22"/>
          <w:szCs w:val="22"/>
        </w:rPr>
        <w:t xml:space="preserve">1. Topic sentence</w:t>
      </w:r>
    </w:p>
    <w:p>
      <w:pPr>
        <w:spacing w:after="120" w:line="300" w:lineRule="auto"/>
      </w:pPr>
      <w:r>
        <w:rPr>
          <w:rFonts w:ascii="Arial" w:cs="Arial" w:eastAsia="Arial" w:hAnsi="Arial"/>
          <w:sz w:val="20"/>
          <w:szCs w:val="20"/>
        </w:rPr>
        <w:t xml:space="preserve">[  ]  Sitting under the mango tree helped Malia talk to Papa.</w:t>
      </w:r>
    </w:p>
    <w:p>
      <w:pPr>
        <w:spacing w:after="120" w:line="300" w:lineRule="auto"/>
      </w:pPr>
      <w:r>
        <w:rPr>
          <w:rFonts w:ascii="Arial" w:cs="Arial" w:eastAsia="Arial" w:hAnsi="Arial"/>
          <w:sz w:val="20"/>
          <w:szCs w:val="20"/>
        </w:rPr>
        <w:t xml:space="preserve">[  ]  The mango tree was where Malia went when she needed Papa to listen.</w:t>
      </w:r>
    </w:p>
    <w:p>
      <w:pPr>
        <w:spacing w:after="120" w:line="300" w:lineRule="auto"/>
      </w:pPr>
      <w:r>
        <w:rPr>
          <w:rFonts w:ascii="Arial" w:cs="Arial" w:eastAsia="Arial" w:hAnsi="Arial"/>
          <w:sz w:val="20"/>
          <w:szCs w:val="20"/>
        </w:rPr>
        <w:t xml:space="preserve">[  ]  Oma wore large designer sunglasses and a silk headscarf.</w:t>
      </w:r>
    </w:p>
    <w:p>
      <w:pPr>
        <w:pStyle w:val="Heading2"/>
      </w:pPr>
      <w:r>
        <w:rPr>
          <w:rFonts w:ascii="Arial" w:cs="Arial" w:eastAsia="Arial" w:hAnsi="Arial"/>
          <w:color w:val="20303C"/>
          <w:sz w:val="22"/>
          <w:szCs w:val="22"/>
        </w:rPr>
        <w:t xml:space="preserve">2. Detail 1</w:t>
      </w:r>
    </w:p>
    <w:p>
      <w:pPr>
        <w:spacing w:after="120" w:line="300" w:lineRule="auto"/>
      </w:pPr>
      <w:r>
        <w:rPr>
          <w:rFonts w:ascii="Arial" w:cs="Arial" w:eastAsia="Arial" w:hAnsi="Arial"/>
          <w:sz w:val="20"/>
          <w:szCs w:val="20"/>
        </w:rPr>
        <w:t xml:space="preserve">[  ]  The earth felt moist and spongy under the heavy branches after the rain.</w:t>
      </w:r>
    </w:p>
    <w:p>
      <w:pPr>
        <w:spacing w:after="120" w:line="300" w:lineRule="auto"/>
      </w:pPr>
      <w:r>
        <w:rPr>
          <w:rFonts w:ascii="Arial" w:cs="Arial" w:eastAsia="Arial" w:hAnsi="Arial"/>
          <w:sz w:val="20"/>
          <w:szCs w:val="20"/>
        </w:rPr>
        <w:t xml:space="preserve">[  ]  She brushed dead petals from Papa's gravestone and breathed in the tuberoses.</w:t>
      </w:r>
    </w:p>
    <w:p>
      <w:pPr>
        <w:spacing w:after="120" w:line="300" w:lineRule="auto"/>
      </w:pPr>
      <w:r>
        <w:rPr>
          <w:rFonts w:ascii="Arial" w:cs="Arial" w:eastAsia="Arial" w:hAnsi="Arial"/>
          <w:sz w:val="20"/>
          <w:szCs w:val="20"/>
        </w:rPr>
        <w:t xml:space="preserve">[  ]  She still had to finish her online petition for class.</w:t>
      </w:r>
    </w:p>
    <w:p>
      <w:pPr>
        <w:pStyle w:val="Heading2"/>
      </w:pPr>
      <w:r>
        <w:rPr>
          <w:rFonts w:ascii="Arial" w:cs="Arial" w:eastAsia="Arial" w:hAnsi="Arial"/>
          <w:color w:val="20303C"/>
          <w:sz w:val="22"/>
          <w:szCs w:val="22"/>
        </w:rPr>
        <w:t xml:space="preserve">3. Detail 2</w:t>
      </w:r>
    </w:p>
    <w:p>
      <w:pPr>
        <w:spacing w:after="120" w:line="300" w:lineRule="auto"/>
      </w:pPr>
      <w:r>
        <w:rPr>
          <w:rFonts w:ascii="Arial" w:cs="Arial" w:eastAsia="Arial" w:hAnsi="Arial"/>
          <w:sz w:val="20"/>
          <w:szCs w:val="20"/>
        </w:rPr>
        <w:t xml:space="preserve">[  ]  She tried to complain about leaving Indonesia, hoping he would take her side.</w:t>
      </w:r>
    </w:p>
    <w:p>
      <w:pPr>
        <w:spacing w:after="120" w:line="300" w:lineRule="auto"/>
      </w:pPr>
      <w:r>
        <w:rPr>
          <w:rFonts w:ascii="Arial" w:cs="Arial" w:eastAsia="Arial" w:hAnsi="Arial"/>
          <w:sz w:val="20"/>
          <w:szCs w:val="20"/>
        </w:rPr>
        <w:t xml:space="preserve">[  ]  She told him about the orangutan petitions and letters she had started.</w:t>
      </w:r>
    </w:p>
    <w:p>
      <w:pPr>
        <w:spacing w:after="120" w:line="300" w:lineRule="auto"/>
      </w:pPr>
      <w:r>
        <w:rPr>
          <w:rFonts w:ascii="Arial" w:cs="Arial" w:eastAsia="Arial" w:hAnsi="Arial"/>
          <w:sz w:val="20"/>
          <w:szCs w:val="20"/>
        </w:rPr>
        <w:t xml:space="preserve">[  ]  Mum was forever helping graduate students with visa applications.</w:t>
      </w:r>
    </w:p>
    <w:p>
      <w:pPr>
        <w:pStyle w:val="Heading2"/>
      </w:pPr>
      <w:r>
        <w:rPr>
          <w:rFonts w:ascii="Arial" w:cs="Arial" w:eastAsia="Arial" w:hAnsi="Arial"/>
          <w:color w:val="20303C"/>
          <w:sz w:val="22"/>
          <w:szCs w:val="22"/>
        </w:rPr>
        <w:t xml:space="preserve">4. Closing meaning</w:t>
      </w:r>
    </w:p>
    <w:p>
      <w:pPr>
        <w:spacing w:after="120" w:line="300" w:lineRule="auto"/>
      </w:pPr>
      <w:r>
        <w:rPr>
          <w:rFonts w:ascii="Arial" w:cs="Arial" w:eastAsia="Arial" w:hAnsi="Arial"/>
          <w:sz w:val="20"/>
          <w:szCs w:val="20"/>
        </w:rPr>
        <w:t xml:space="preserve">[  ]  Even so, sitting there did not make the move feel any easier.</w:t>
      </w:r>
    </w:p>
    <w:p>
      <w:pPr>
        <w:spacing w:after="120" w:line="300" w:lineRule="auto"/>
      </w:pPr>
      <w:r>
        <w:rPr>
          <w:rFonts w:ascii="Arial" w:cs="Arial" w:eastAsia="Arial" w:hAnsi="Arial"/>
          <w:sz w:val="20"/>
          <w:szCs w:val="20"/>
        </w:rPr>
        <w:t xml:space="preserve">[  ]  Talking to Papa under that tree still felt like the closest thing to home.</w:t>
      </w:r>
    </w:p>
    <w:p>
      <w:pPr>
        <w:spacing w:after="120" w:line="300" w:lineRule="auto"/>
      </w:pPr>
      <w:r>
        <w:rPr>
          <w:rFonts w:ascii="Arial" w:cs="Arial" w:eastAsia="Arial" w:hAnsi="Arial"/>
          <w:sz w:val="20"/>
          <w:szCs w:val="20"/>
        </w:rPr>
        <w:t xml:space="preserve">[  ]  The coffee date turned into happily ever after.</w:t>
      </w:r>
    </w:p>
    <w:p>
      <w:r>
        <w:br w:type="page"/>
      </w:r>
    </w:p>
    <w:p>
      <w:pPr>
        <w:pStyle w:val="Heading1"/>
      </w:pPr>
      <w:r>
        <w:rPr>
          <w:rFonts w:ascii="Arial" w:cs="Arial" w:eastAsia="Arial" w:hAnsi="Arial"/>
          <w:color w:val="20303C"/>
          <w:sz w:val="22"/>
          <w:szCs w:val="22"/>
        </w:rPr>
        <w:t xml:space="preserve">4. Choose a prompt and write</w:t>
      </w:r>
    </w:p>
    <w:p>
      <w:pPr>
        <w:spacing w:after="120" w:line="300" w:lineRule="auto"/>
      </w:pPr>
      <w:r>
        <w:rPr>
          <w:rFonts w:ascii="Arial" w:cs="Arial" w:eastAsia="Arial" w:hAnsi="Arial"/>
          <w:sz w:val="21"/>
          <w:szCs w:val="21"/>
        </w:rPr>
        <w:t xml:space="preserve">1. A place with feeling: Write about a place that holds strong feelings for you. Keep one clear focus.</w:t>
      </w:r>
    </w:p>
    <w:p>
      <w:pPr>
        <w:spacing w:after="120" w:line="300" w:lineRule="auto"/>
      </w:pPr>
      <w:r>
        <w:rPr>
          <w:rFonts w:ascii="Arial" w:cs="Arial" w:eastAsia="Arial" w:hAnsi="Arial"/>
          <w:sz w:val="21"/>
          <w:szCs w:val="21"/>
        </w:rPr>
        <w:t xml:space="preserve">2. Someone who stands out: Write about a person in your family or life who stands out. Keep every sentence on that person.</w:t>
      </w:r>
    </w:p>
    <w:p>
      <w:pPr>
        <w:spacing w:after="120" w:line="300" w:lineRule="auto"/>
      </w:pPr>
      <w:r>
        <w:rPr>
          <w:rFonts w:ascii="Arial" w:cs="Arial" w:eastAsia="Arial" w:hAnsi="Arial"/>
          <w:sz w:val="21"/>
          <w:szCs w:val="21"/>
        </w:rPr>
        <w:t xml:space="preserve">3. A plan that changed: Write about a plan that changed. End with what that change meant.</w:t>
      </w:r>
    </w:p>
    <w:p>
      <w:pPr>
        <w:spacing w:before="160"/>
      </w:pPr>
      <w:r>
        <w:rPr>
          <w:rFonts w:ascii="Arial" w:cs="Arial" w:eastAsia="Arial" w:hAnsi="Arial"/>
          <w:b/>
          <w:bCs/>
        </w:rPr>
        <w:t xml:space="preserve">My chosen prompt number: ______</w:t>
      </w:r>
    </w:p>
    <w:p>
      <w:pPr>
        <w:spacing w:after="120" w:line="300" w:lineRule="auto"/>
      </w:pPr>
      <w:r>
        <w:rPr>
          <w:rFonts w:ascii="Arial" w:cs="Arial" w:eastAsia="Arial" w:hAnsi="Arial"/>
        </w:rPr>
        <w:t xml:space="preserve">Topic sentence: ________________________________________________________________</w:t>
      </w:r>
    </w:p>
    <w:p>
      <w:pPr>
        <w:spacing w:after="120" w:line="300" w:lineRule="auto"/>
      </w:pPr>
      <w:r>
        <w:rPr>
          <w:rFonts w:ascii="Arial" w:cs="Arial" w:eastAsia="Arial" w:hAnsi="Arial"/>
        </w:rPr>
        <w:t xml:space="preserve">Detail 1: ______________________________________________________________________</w:t>
      </w:r>
    </w:p>
    <w:p>
      <w:pPr>
        <w:spacing w:after="120" w:line="300" w:lineRule="auto"/>
      </w:pPr>
      <w:r>
        <w:rPr>
          <w:rFonts w:ascii="Arial" w:cs="Arial" w:eastAsia="Arial" w:hAnsi="Arial"/>
        </w:rPr>
        <w:t xml:space="preserve">Detail 2: ______________________________________________________________________</w:t>
      </w:r>
    </w:p>
    <w:p>
      <w:pPr>
        <w:spacing w:after="120" w:line="300" w:lineRule="auto"/>
      </w:pPr>
      <w:r>
        <w:rPr>
          <w:rFonts w:ascii="Arial" w:cs="Arial" w:eastAsia="Arial" w:hAnsi="Arial"/>
        </w:rPr>
        <w:t xml:space="preserve">Closing meaning: _______________________________________________________________</w:t>
      </w:r>
    </w:p>
    <w:p>
      <w:pPr>
        <w:pStyle w:val="Heading1"/>
      </w:pPr>
      <w:r>
        <w:rPr>
          <w:rFonts w:ascii="Arial" w:cs="Arial" w:eastAsia="Arial" w:hAnsi="Arial"/>
          <w:color w:val="20303C"/>
          <w:sz w:val="22"/>
          <w:szCs w:val="22"/>
        </w:rPr>
        <w:t xml:space="preserve">5. Draft</w:t>
      </w:r>
    </w:p>
    <w:p>
      <w:pPr>
        <w:spacing w:after="120" w:line="300" w:lineRule="auto"/>
      </w:pPr>
      <w:r>
        <w:rPr>
          <w:rFonts w:ascii="Arial" w:cs="Arial" w:eastAsia="Arial" w:hAnsi="Arial"/>
        </w:rPr>
        <w:t xml:space="preserve">Write 80-120 words. Keep every sentence on your focus.</w:t>
      </w:r>
    </w:p>
    <w:p>
      <w:pPr>
        <w:spacing w:after="80" w:before="70"/>
      </w:pPr>
      <w:r>
        <w:rPr>
          <w:rFonts w:ascii="Arial" w:cs="Arial" w:eastAsia="Arial" w:hAnsi="Arial"/>
          <w:color w:val="65727A"/>
          <w:sz w:val="20"/>
          <w:szCs w:val="20"/>
        </w:rPr>
        <w:t xml:space="preserve">________________________________________________________________________________</w:t>
      </w:r>
    </w:p>
    <w:p>
      <w:pPr>
        <w:spacing w:after="80" w:before="70"/>
      </w:pPr>
      <w:r>
        <w:rPr>
          <w:rFonts w:ascii="Arial" w:cs="Arial" w:eastAsia="Arial" w:hAnsi="Arial"/>
          <w:color w:val="65727A"/>
          <w:sz w:val="20"/>
          <w:szCs w:val="20"/>
        </w:rPr>
        <w:t xml:space="preserve">________________________________________________________________________________</w:t>
      </w:r>
    </w:p>
    <w:p>
      <w:pPr>
        <w:spacing w:after="80" w:before="70"/>
      </w:pPr>
      <w:r>
        <w:rPr>
          <w:rFonts w:ascii="Arial" w:cs="Arial" w:eastAsia="Arial" w:hAnsi="Arial"/>
          <w:color w:val="65727A"/>
          <w:sz w:val="20"/>
          <w:szCs w:val="20"/>
        </w:rPr>
        <w:t xml:space="preserve">________________________________________________________________________________</w:t>
      </w:r>
    </w:p>
    <w:p>
      <w:pPr>
        <w:spacing w:after="80" w:before="70"/>
      </w:pPr>
      <w:r>
        <w:rPr>
          <w:rFonts w:ascii="Arial" w:cs="Arial" w:eastAsia="Arial" w:hAnsi="Arial"/>
          <w:color w:val="65727A"/>
          <w:sz w:val="20"/>
          <w:szCs w:val="20"/>
        </w:rPr>
        <w:t xml:space="preserve">________________________________________________________________________________</w:t>
      </w:r>
    </w:p>
    <w:p>
      <w:pPr>
        <w:spacing w:after="80" w:before="70"/>
      </w:pPr>
      <w:r>
        <w:rPr>
          <w:rFonts w:ascii="Arial" w:cs="Arial" w:eastAsia="Arial" w:hAnsi="Arial"/>
          <w:color w:val="65727A"/>
          <w:sz w:val="20"/>
          <w:szCs w:val="20"/>
        </w:rPr>
        <w:t xml:space="preserve">________________________________________________________________________________</w:t>
      </w:r>
    </w:p>
    <w:p>
      <w:pPr>
        <w:spacing w:after="80" w:before="70"/>
      </w:pPr>
      <w:r>
        <w:rPr>
          <w:rFonts w:ascii="Arial" w:cs="Arial" w:eastAsia="Arial" w:hAnsi="Arial"/>
          <w:color w:val="65727A"/>
          <w:sz w:val="20"/>
          <w:szCs w:val="20"/>
        </w:rPr>
        <w:t xml:space="preserve">________________________________________________________________________________</w:t>
      </w:r>
    </w:p>
    <w:p>
      <w:pPr>
        <w:spacing w:after="80" w:before="70"/>
      </w:pPr>
      <w:r>
        <w:rPr>
          <w:rFonts w:ascii="Arial" w:cs="Arial" w:eastAsia="Arial" w:hAnsi="Arial"/>
          <w:color w:val="65727A"/>
          <w:sz w:val="20"/>
          <w:szCs w:val="20"/>
        </w:rPr>
        <w:t xml:space="preserve">________________________________________________________________________________</w:t>
      </w:r>
    </w:p>
    <w:p>
      <w:pPr>
        <w:spacing w:after="80" w:before="70"/>
      </w:pPr>
      <w:r>
        <w:rPr>
          <w:rFonts w:ascii="Arial" w:cs="Arial" w:eastAsia="Arial" w:hAnsi="Arial"/>
          <w:color w:val="65727A"/>
          <w:sz w:val="20"/>
          <w:szCs w:val="20"/>
        </w:rPr>
        <w:t xml:space="preserve">________________________________________________________________________________</w:t>
      </w:r>
    </w:p>
    <w:p>
      <w:pPr>
        <w:pStyle w:val="Heading1"/>
      </w:pPr>
      <w:r>
        <w:rPr>
          <w:rFonts w:ascii="Arial" w:cs="Arial" w:eastAsia="Arial" w:hAnsi="Arial"/>
          <w:color w:val="20303C"/>
          <w:sz w:val="22"/>
          <w:szCs w:val="22"/>
        </w:rPr>
        <w:t xml:space="preserve">Exit</w:t>
      </w:r>
    </w:p>
    <w:p>
      <w:pPr>
        <w:spacing w:after="120" w:line="300" w:lineRule="auto"/>
      </w:pPr>
      <w:r>
        <w:rPr>
          <w:rFonts w:ascii="Arial" w:cs="Arial" w:eastAsia="Arial" w:hAnsi="Arial"/>
        </w:rPr>
        <w:t xml:space="preserve">This detail belongs because ______________________________________________________.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5727A"/>
        <w:sz w:val="16"/>
        <w:szCs w:val="16"/>
      </w:rPr>
      <w:t xml:space="preserve">Lesson 9  |  Page </w:t>
    </w:r>
    <w:r>
      <w:rPr>
        <w:rFonts w:ascii="Arial" w:cs="Arial" w:eastAsia="Arial" w:hAnsi="Arial"/>
        <w:color w:val="6572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65727A"/>
        <w:sz w:val="16"/>
        <w:szCs w:val="16"/>
      </w:rPr>
      <w:t xml:space="preserve">ENGLISH UNIT 3  |  STUDENT HANDOUT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303C"/>
        <w:sz w:val="22"/>
        <w:szCs w:val="22"/>
      </w:rPr>
    </w:rPrDefault>
    <w:pPrDefault>
      <w:pPr>
        <w:spacing w:after="12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Arial" w:cs="Arial" w:eastAsia="Arial" w:hAnsi="Arial"/>
      <w:b/>
      <w:bCs/>
      <w:color w:val="243B53"/>
      <w:sz w:val="32"/>
      <w:szCs w:val="32"/>
    </w:rPr>
  </w:style>
  <w:style w:type="paragraph" w:styleId="Heading2">
    <w:name w:val="Heading 2"/>
    <w:basedOn w:val="Normal"/>
    <w:next w:val="Normal"/>
    <w:qFormat/>
    <w:pPr>
      <w:keepNext/>
      <w:spacing w:after="100" w:before="220"/>
      <w:outlineLvl w:val="1"/>
    </w:pPr>
    <w:rPr>
      <w:rFonts w:ascii="Arial" w:cs="Arial" w:eastAsia="Arial" w:hAnsi="Arial"/>
      <w:b/>
      <w:bCs/>
      <w:color w:val="3D6B8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9 - One Paragraph Four Parts</dc:title>
  <dc:creator>Joshua English Unit 3</dc:creator>
  <dc:description>Four-part paragraph workshop using Berani pages 43-47.</dc:description>
  <cp:lastModifiedBy>Un-named</cp:lastModifiedBy>
  <cp:revision>1</cp:revision>
  <dcterms:created xsi:type="dcterms:W3CDTF">2026-07-23T22:32:29.251Z</dcterms:created>
  <dcterms:modified xsi:type="dcterms:W3CDTF">2026-07-23T22:32:29.253Z</dcterms:modified>
</cp:coreProperties>
</file>

<file path=docProps/custom.xml><?xml version="1.0" encoding="utf-8"?>
<Properties xmlns="http://schemas.openxmlformats.org/officeDocument/2006/custom-properties" xmlns:vt="http://schemas.openxmlformats.org/officeDocument/2006/docPropsVTypes"/>
</file>