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Exit Ticket: Who Runs Australia?</w:t>
      </w:r>
    </w:p>
    <w:p>
      <w:r>
        <w:rPr>
          <w:sz w:val="28"/>
          <w:szCs w:val="28"/>
        </w:rPr>
        <w:t xml:space="preserve">Name: ________________________</w:t>
      </w:r>
    </w:p>
    <w:p>
      <w:pPr>
        <w:pStyle w:val="Question"/>
      </w:pPr>
      <w:r>
        <w:t xml:space="preserve">1. Who represents the King in Australia?</w:t>
      </w:r>
    </w:p>
    <w:p>
      <w:pPr>
        <w:spacing w:after="600"/>
      </w:pPr>
      <w:r>
        <w:t xml:space="preserve">________________________________________________________________</w:t>
      </w:r>
    </w:p>
    <w:p>
      <w:pPr>
        <w:pStyle w:val="Question"/>
      </w:pPr>
      <w:r>
        <w:t xml:space="preserve">2. Which chamber represents states and territories and reviews laws?</w:t>
      </w:r>
    </w:p>
    <w:p>
      <w:pPr>
        <w:spacing w:after="600"/>
      </w:pPr>
      <w:r>
        <w:t xml:space="preserve">________________________________________________________________</w:t>
      </w:r>
    </w:p>
    <w:p>
      <w:pPr>
        <w:pStyle w:val="Question"/>
      </w:pPr>
      <w:r>
        <w:t xml:space="preserve">3. Which chamber represents local electorates and usually forms government?</w:t>
      </w:r>
    </w:p>
    <w:p>
      <w:pPr>
        <w:spacing w:after="600"/>
      </w:pPr>
      <w:r>
        <w:t xml:space="preserve">________________________________________________________________</w:t>
      </w:r>
    </w:p>
    <w:p>
      <w:pPr>
        <w:pStyle w:val="Question"/>
      </w:pPr>
      <w:r>
        <w:t xml:space="preserve">4. The monarch is our Head of State. What does this mean?</w:t>
      </w:r>
    </w:p>
    <w:p>
      <w:pPr>
        <w:spacing w:after="600"/>
      </w:pPr>
      <w:r>
        <w:t xml:space="preserve">________________________________________________________________</w:t>
      </w:r>
    </w:p>
    <w:p>
      <w:pPr>
        <w:spacing w:after="800" w:before="800"/>
      </w:pPr>
      <w:r>
        <w:rPr>
          <w:color w:val="999999"/>
        </w:rPr>
        <w:t xml:space="preserve">- - - - - - - - - - - - - - - - - - - - - - - - - - - - - - - - - - - - - - - - - - - - - - - - - - - - - - -</w:t>
      </w:r>
    </w:p>
    <w:p>
      <w:pPr>
        <w:pStyle w:val="Title"/>
      </w:pPr>
      <w:r>
        <w:t xml:space="preserve">Exit Ticket: Who Runs Australia?</w:t>
      </w:r>
    </w:p>
    <w:p>
      <w:r>
        <w:rPr>
          <w:sz w:val="28"/>
          <w:szCs w:val="28"/>
        </w:rPr>
        <w:t xml:space="preserve">Name: ________________________</w:t>
      </w:r>
    </w:p>
    <w:p>
      <w:pPr>
        <w:pStyle w:val="Question"/>
      </w:pPr>
      <w:r>
        <w:t xml:space="preserve">1. Who represents the King in Australia?</w:t>
      </w:r>
    </w:p>
    <w:p>
      <w:pPr>
        <w:spacing w:after="600"/>
      </w:pPr>
      <w:r>
        <w:t xml:space="preserve">________________________________________________________________</w:t>
      </w:r>
    </w:p>
    <w:p>
      <w:pPr>
        <w:pStyle w:val="Question"/>
      </w:pPr>
      <w:r>
        <w:t xml:space="preserve">2. Which chamber represents states and territories and reviews laws?</w:t>
      </w:r>
    </w:p>
    <w:p>
      <w:pPr>
        <w:spacing w:after="600"/>
      </w:pPr>
      <w:r>
        <w:t xml:space="preserve">________________________________________________________________</w:t>
      </w:r>
    </w:p>
    <w:p>
      <w:pPr>
        <w:pStyle w:val="Question"/>
      </w:pPr>
      <w:r>
        <w:t xml:space="preserve">3. Which chamber represents local electorates and usually forms government?</w:t>
      </w:r>
    </w:p>
    <w:p>
      <w:pPr>
        <w:spacing w:after="600"/>
      </w:pPr>
      <w:r>
        <w:t xml:space="preserve">________________________________________________________________</w:t>
      </w:r>
    </w:p>
    <w:p>
      <w:pPr>
        <w:pStyle w:val="Question"/>
      </w:pPr>
      <w:r>
        <w:t xml:space="preserve">4. The monarch is our Head of State. What does this mean?</w:t>
      </w:r>
    </w:p>
    <w:p>
      <w:pPr>
        <w:spacing w:after="600"/>
      </w:pPr>
      <w:r>
        <w:t xml:space="preserve">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Question">
    <w:name w:val="Question"/>
    <w:basedOn w:val="Normal"/>
    <w:pPr>
      <w:spacing w:after="60" w:before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2026-05-19T01:15:05.356Z</dcterms:created>
  <dcterms:modified xsi:type="dcterms:W3CDTF">2026-05-19T01:15:05.356Z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