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357" w:type="dxa"/>
        <w:shd w:val="clear" w:color="auto" w:fill="CDE8D0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5357"/>
      </w:tblGrid>
      <w:tr w:rsidR="00AA53C4" w:rsidRPr="00026540" w:rsidTr="0096279E">
        <w:tc>
          <w:tcPr>
            <w:tcW w:w="15357" w:type="dxa"/>
            <w:shd w:val="clear" w:color="auto" w:fill="CDE8D0"/>
          </w:tcPr>
          <w:p w:rsidR="00AA53C4" w:rsidRPr="002E2E83" w:rsidRDefault="00AA53C4" w:rsidP="0083079A">
            <w:pPr>
              <w:pStyle w:val="Blackheaderbanner"/>
            </w:pPr>
            <w:r>
              <w:t xml:space="preserve">Assessment task — </w:t>
            </w:r>
            <w:r w:rsidR="00B40C47" w:rsidRPr="00B40C47">
              <w:t>Let’s all be active</w:t>
            </w:r>
            <w:r w:rsidR="00E42271">
              <w:t>: Completing the assessment task: Diagram</w:t>
            </w:r>
          </w:p>
        </w:tc>
      </w:tr>
    </w:tbl>
    <w:p w:rsidR="00AA53C4" w:rsidRPr="00395A45" w:rsidRDefault="00AA53C4" w:rsidP="00395A45"/>
    <w:p w:rsidR="006A39F6" w:rsidRDefault="00B40C47" w:rsidP="006A39F6">
      <w:pPr>
        <w:pStyle w:val="Bodytext6spaceafter"/>
      </w:pPr>
      <w:r w:rsidRPr="00B40C47">
        <w:rPr>
          <w:rStyle w:val="Bold"/>
        </w:rPr>
        <w:t>Instructions:</w:t>
      </w:r>
      <w:r w:rsidRPr="00B40C47">
        <w:t xml:space="preserve"> In creating a physical activity and responding to statements, students will use the information from the sheets </w:t>
      </w:r>
      <w:r w:rsidRPr="00B40C47">
        <w:rPr>
          <w:rStyle w:val="Italic"/>
        </w:rPr>
        <w:t xml:space="preserve">Benefits of physical activity, Physical activity and Year 6: </w:t>
      </w:r>
      <w:r w:rsidR="000E2192">
        <w:rPr>
          <w:rStyle w:val="Italic"/>
        </w:rPr>
        <w:t>A</w:t>
      </w:r>
      <w:r w:rsidRPr="00B40C47">
        <w:rPr>
          <w:rStyle w:val="Italic"/>
        </w:rPr>
        <w:t xml:space="preserve"> picture</w:t>
      </w:r>
      <w:r w:rsidRPr="00B40C47">
        <w:t xml:space="preserve"> and </w:t>
      </w:r>
      <w:r w:rsidRPr="00B40C47">
        <w:rPr>
          <w:rStyle w:val="Italic"/>
        </w:rPr>
        <w:t>P</w:t>
      </w:r>
      <w:r w:rsidR="003E733E">
        <w:rPr>
          <w:rStyle w:val="Italic"/>
        </w:rPr>
        <w:t xml:space="preserve">hysical activity map </w:t>
      </w:r>
      <w:r w:rsidR="003E733E" w:rsidRPr="00EC4B89">
        <w:t xml:space="preserve">and </w:t>
      </w:r>
      <w:r w:rsidR="003E733E">
        <w:rPr>
          <w:rStyle w:val="Italic"/>
        </w:rPr>
        <w:t>I</w:t>
      </w:r>
      <w:r w:rsidRPr="00B40C47">
        <w:rPr>
          <w:rStyle w:val="Italic"/>
        </w:rPr>
        <w:t>nterview</w:t>
      </w:r>
      <w:r w:rsidRPr="00B40C47">
        <w:t xml:space="preserve">. To create a physical activity, students can draw on information from the sheets </w:t>
      </w:r>
      <w:proofErr w:type="gramStart"/>
      <w:r w:rsidRPr="00B40C47">
        <w:rPr>
          <w:rStyle w:val="Italic"/>
        </w:rPr>
        <w:t>My</w:t>
      </w:r>
      <w:proofErr w:type="gramEnd"/>
      <w:r w:rsidRPr="00B40C47">
        <w:rPr>
          <w:rStyle w:val="Italic"/>
        </w:rPr>
        <w:t xml:space="preserve"> physical activity</w:t>
      </w:r>
      <w:r w:rsidRPr="00B40C47">
        <w:t xml:space="preserve"> and </w:t>
      </w:r>
      <w:r w:rsidRPr="00B40C47">
        <w:rPr>
          <w:rStyle w:val="Italic"/>
        </w:rPr>
        <w:t>Physical activity alphabet</w:t>
      </w:r>
      <w:r w:rsidRPr="00B40C47">
        <w:t xml:space="preserve"> in Topic 1, and the slideshow </w:t>
      </w:r>
      <w:r w:rsidRPr="00B40C47">
        <w:rPr>
          <w:rStyle w:val="Italic"/>
        </w:rPr>
        <w:t>Healthy, active communities</w:t>
      </w:r>
      <w:r w:rsidRPr="00B40C47">
        <w:t xml:space="preserve"> in Topic 3. Students can also draw on information from their own experience and activities they have done in Physical Education lessons to create their physical activity.</w:t>
      </w:r>
    </w:p>
    <w:p w:rsidR="00B40C47" w:rsidRDefault="00B40C47" w:rsidP="006A39F6">
      <w:pPr>
        <w:pStyle w:val="Bodytext6spaceafter"/>
      </w:pPr>
      <w:r w:rsidRPr="000559E4">
        <w:rPr>
          <w:rFonts w:cs="Arial"/>
          <w:noProof/>
          <w:lang w:eastAsia="zh-CN"/>
        </w:rPr>
        <w:drawing>
          <wp:inline distT="0" distB="0" distL="0" distR="0" wp14:anchorId="564DC1BD" wp14:editId="000E5E8F">
            <wp:extent cx="8574656" cy="4364966"/>
            <wp:effectExtent l="0" t="57150" r="0" b="13144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ectPr w:rsidR="00B40C47" w:rsidSect="002C163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40" w:h="11901" w:orient="landscape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0C47" w:rsidRDefault="00B40C47" w:rsidP="009336AD">
      <w:pPr>
        <w:spacing w:line="240" w:lineRule="auto"/>
      </w:pPr>
      <w:r>
        <w:separator/>
      </w:r>
    </w:p>
  </w:endnote>
  <w:endnote w:type="continuationSeparator" w:id="0">
    <w:p w:rsidR="00B40C47" w:rsidRDefault="00B40C47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5494" w:rsidRDefault="00F2549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9F6" w:rsidRPr="00BC4F3D" w:rsidRDefault="006A39F6" w:rsidP="006A39F6">
    <w:pPr>
      <w:pStyle w:val="Footer"/>
    </w:pPr>
    <w:r w:rsidRPr="00EE73C1">
      <w:rPr>
        <w:lang w:val="en-AU" w:eastAsia="zh-CN"/>
      </w:rPr>
      <w:drawing>
        <wp:anchor distT="0" distB="0" distL="114300" distR="114300" simplePos="0" relativeHeight="251659264" behindDoc="1" locked="0" layoutInCell="1" allowOverlap="1" wp14:anchorId="11CB09CC" wp14:editId="35439DEB">
          <wp:simplePos x="0" y="0"/>
          <wp:positionH relativeFrom="column">
            <wp:posOffset>7962170</wp:posOffset>
          </wp:positionH>
          <wp:positionV relativeFrom="paragraph">
            <wp:posOffset>36792</wp:posOffset>
          </wp:positionV>
          <wp:extent cx="1587500" cy="274594"/>
          <wp:effectExtent l="0" t="0" r="0" b="0"/>
          <wp:wrapNone/>
          <wp:docPr id="8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5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AU" w:eastAsia="zh-CN"/>
      </w:rPr>
      <w:drawing>
        <wp:anchor distT="0" distB="0" distL="114300" distR="114300" simplePos="0" relativeHeight="251660288" behindDoc="0" locked="0" layoutInCell="1" allowOverlap="1" wp14:anchorId="7E0E0CCB" wp14:editId="7C0DD26F">
          <wp:simplePos x="0" y="0"/>
          <wp:positionH relativeFrom="column">
            <wp:posOffset>3854450</wp:posOffset>
          </wp:positionH>
          <wp:positionV relativeFrom="paragraph">
            <wp:posOffset>22225</wp:posOffset>
          </wp:positionV>
          <wp:extent cx="2052000" cy="248400"/>
          <wp:effectExtent l="0" t="0" r="5715" b="5715"/>
          <wp:wrapNone/>
          <wp:docPr id="5" name="Picture 5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207A">
      <w:fldChar w:fldCharType="begin"/>
    </w:r>
    <w:r w:rsidRPr="00AB207A">
      <w:instrText xml:space="preserve"> PAGE </w:instrText>
    </w:r>
    <w:r w:rsidRPr="00AB207A">
      <w:fldChar w:fldCharType="separate"/>
    </w:r>
    <w:r w:rsidR="00F25494">
      <w:t>1</w:t>
    </w:r>
    <w:r w:rsidRPr="00AB207A">
      <w:fldChar w:fldCharType="end"/>
    </w:r>
    <w:r w:rsidRPr="00AB207A">
      <w:t xml:space="preserve"> of </w:t>
    </w:r>
    <w:r>
      <w:rPr>
        <w:noProof w:val="0"/>
      </w:rPr>
      <w:fldChar w:fldCharType="begin"/>
    </w:r>
    <w:r>
      <w:instrText xml:space="preserve"> NUMPAGES </w:instrText>
    </w:r>
    <w:r>
      <w:rPr>
        <w:noProof w:val="0"/>
      </w:rPr>
      <w:fldChar w:fldCharType="separate"/>
    </w:r>
    <w:r w:rsidR="00F25494">
      <w:t>1</w:t>
    </w:r>
    <w:r>
      <w:fldChar w:fldCharType="end"/>
    </w:r>
  </w:p>
  <w:p w:rsidR="00A842A6" w:rsidRPr="006A39F6" w:rsidRDefault="00EC4B89" w:rsidP="006A39F6">
    <w:pPr>
      <w:pStyle w:val="Footergrey"/>
      <w:rPr>
        <w:noProof/>
      </w:rPr>
    </w:pPr>
    <w:fldSimple w:instr=" FILENAME   \* MERGEFORMAT ">
      <w:r w:rsidR="00F25494">
        <w:rPr>
          <w:noProof/>
        </w:rPr>
        <w:t>PPS_Y06_U2_AT_SLR_LetBeActive.docx</w:t>
      </w:r>
    </w:fldSimple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5494" w:rsidRDefault="00F254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0C47" w:rsidRDefault="00B40C47" w:rsidP="009336AD">
      <w:pPr>
        <w:spacing w:line="240" w:lineRule="auto"/>
      </w:pPr>
      <w:r>
        <w:separator/>
      </w:r>
    </w:p>
  </w:footnote>
  <w:footnote w:type="continuationSeparator" w:id="0">
    <w:p w:rsidR="00B40C47" w:rsidRDefault="00B40C47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5494" w:rsidRDefault="00F2549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5494" w:rsidRDefault="00F2549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5494" w:rsidRDefault="00F254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9CE8D8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695E57"/>
    <w:multiLevelType w:val="hybridMultilevel"/>
    <w:tmpl w:val="D58040CE"/>
    <w:lvl w:ilvl="0" w:tplc="C518C18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252C62"/>
    <w:multiLevelType w:val="hybridMultilevel"/>
    <w:tmpl w:val="06A09C60"/>
    <w:lvl w:ilvl="0" w:tplc="11369552">
      <w:start w:val="1"/>
      <w:numFmt w:val="bullet"/>
      <w:pStyle w:val="TickboxRed"/>
      <w:lvlText w:val=""/>
      <w:lvlJc w:val="left"/>
      <w:pPr>
        <w:ind w:left="360" w:hanging="360"/>
      </w:pPr>
      <w:rPr>
        <w:rFonts w:ascii="Wingdings 2" w:hAnsi="Wingdings 2" w:hint="default"/>
        <w:color w:val="FF0000"/>
        <w:position w:val="0"/>
        <w:sz w:val="36"/>
        <w:szCs w:val="3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9D39C4"/>
    <w:multiLevelType w:val="hybridMultilevel"/>
    <w:tmpl w:val="85F0B1B4"/>
    <w:lvl w:ilvl="0" w:tplc="8D0A5B5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FFF323B"/>
    <w:multiLevelType w:val="hybridMultilevel"/>
    <w:tmpl w:val="67D6E6F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>
    <w:nsid w:val="53C500B6"/>
    <w:multiLevelType w:val="hybridMultilevel"/>
    <w:tmpl w:val="DD744936"/>
    <w:lvl w:ilvl="0" w:tplc="357AF604">
      <w:start w:val="1"/>
      <w:numFmt w:val="bullet"/>
      <w:pStyle w:val="Tickbox"/>
      <w:lvlText w:val=""/>
      <w:lvlJc w:val="left"/>
      <w:pPr>
        <w:ind w:left="720" w:hanging="360"/>
      </w:pPr>
      <w:rPr>
        <w:rFonts w:ascii="Webdings" w:hAnsi="Webdings" w:hint="default"/>
        <w:color w:val="auto"/>
        <w:sz w:val="2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6"/>
  </w:num>
  <w:num w:numId="9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C47"/>
    <w:rsid w:val="00002EC6"/>
    <w:rsid w:val="000117C5"/>
    <w:rsid w:val="00027E98"/>
    <w:rsid w:val="000E13C5"/>
    <w:rsid w:val="000E2192"/>
    <w:rsid w:val="00104D4A"/>
    <w:rsid w:val="0013627B"/>
    <w:rsid w:val="001472CF"/>
    <w:rsid w:val="0018764C"/>
    <w:rsid w:val="001C4FB6"/>
    <w:rsid w:val="001D4199"/>
    <w:rsid w:val="001E1E29"/>
    <w:rsid w:val="00202BD4"/>
    <w:rsid w:val="002051C8"/>
    <w:rsid w:val="00241D0F"/>
    <w:rsid w:val="0029364C"/>
    <w:rsid w:val="002C1639"/>
    <w:rsid w:val="002C6336"/>
    <w:rsid w:val="002C645B"/>
    <w:rsid w:val="002F264B"/>
    <w:rsid w:val="0030606E"/>
    <w:rsid w:val="00324FE9"/>
    <w:rsid w:val="00395A45"/>
    <w:rsid w:val="003A044D"/>
    <w:rsid w:val="003B7978"/>
    <w:rsid w:val="003C4A66"/>
    <w:rsid w:val="003E733E"/>
    <w:rsid w:val="00421DD3"/>
    <w:rsid w:val="0045230A"/>
    <w:rsid w:val="00473BEA"/>
    <w:rsid w:val="004C32B1"/>
    <w:rsid w:val="004E22D9"/>
    <w:rsid w:val="004F4476"/>
    <w:rsid w:val="0053643B"/>
    <w:rsid w:val="00544C5C"/>
    <w:rsid w:val="0058063E"/>
    <w:rsid w:val="005A0A87"/>
    <w:rsid w:val="005C03F0"/>
    <w:rsid w:val="005C19EB"/>
    <w:rsid w:val="005E4A05"/>
    <w:rsid w:val="005F4120"/>
    <w:rsid w:val="00616C77"/>
    <w:rsid w:val="006820E2"/>
    <w:rsid w:val="006A39F6"/>
    <w:rsid w:val="006D44F0"/>
    <w:rsid w:val="006F115F"/>
    <w:rsid w:val="00794BC4"/>
    <w:rsid w:val="007D6A2E"/>
    <w:rsid w:val="00801F54"/>
    <w:rsid w:val="0083079A"/>
    <w:rsid w:val="0086013C"/>
    <w:rsid w:val="008944FD"/>
    <w:rsid w:val="008A5F28"/>
    <w:rsid w:val="008D71C4"/>
    <w:rsid w:val="008E6468"/>
    <w:rsid w:val="008F2037"/>
    <w:rsid w:val="008F61CE"/>
    <w:rsid w:val="00910C53"/>
    <w:rsid w:val="009336AD"/>
    <w:rsid w:val="0096279E"/>
    <w:rsid w:val="009817C4"/>
    <w:rsid w:val="009860AB"/>
    <w:rsid w:val="009B4312"/>
    <w:rsid w:val="009D52AF"/>
    <w:rsid w:val="009E3AFB"/>
    <w:rsid w:val="009F4662"/>
    <w:rsid w:val="00A55190"/>
    <w:rsid w:val="00A61F69"/>
    <w:rsid w:val="00A729C4"/>
    <w:rsid w:val="00A76664"/>
    <w:rsid w:val="00A842A6"/>
    <w:rsid w:val="00A8710C"/>
    <w:rsid w:val="00A96ED2"/>
    <w:rsid w:val="00AA53C4"/>
    <w:rsid w:val="00AB6B1C"/>
    <w:rsid w:val="00AD1BA6"/>
    <w:rsid w:val="00AE6E0B"/>
    <w:rsid w:val="00AF4C0C"/>
    <w:rsid w:val="00B12112"/>
    <w:rsid w:val="00B14475"/>
    <w:rsid w:val="00B21A31"/>
    <w:rsid w:val="00B21B11"/>
    <w:rsid w:val="00B36806"/>
    <w:rsid w:val="00B40C47"/>
    <w:rsid w:val="00B47372"/>
    <w:rsid w:val="00B96115"/>
    <w:rsid w:val="00BB0594"/>
    <w:rsid w:val="00BB29B0"/>
    <w:rsid w:val="00BB3B30"/>
    <w:rsid w:val="00BD41AC"/>
    <w:rsid w:val="00C35DA7"/>
    <w:rsid w:val="00C415C5"/>
    <w:rsid w:val="00CA10A1"/>
    <w:rsid w:val="00CE7A43"/>
    <w:rsid w:val="00D00A71"/>
    <w:rsid w:val="00D02C1E"/>
    <w:rsid w:val="00D12D83"/>
    <w:rsid w:val="00D316F4"/>
    <w:rsid w:val="00D4412E"/>
    <w:rsid w:val="00D94C27"/>
    <w:rsid w:val="00D95FBD"/>
    <w:rsid w:val="00DE138A"/>
    <w:rsid w:val="00DE7750"/>
    <w:rsid w:val="00E42271"/>
    <w:rsid w:val="00E54967"/>
    <w:rsid w:val="00EA542A"/>
    <w:rsid w:val="00EC4B89"/>
    <w:rsid w:val="00EE73C1"/>
    <w:rsid w:val="00EF264E"/>
    <w:rsid w:val="00F14E75"/>
    <w:rsid w:val="00F25494"/>
    <w:rsid w:val="00F34F51"/>
    <w:rsid w:val="00F569C7"/>
    <w:rsid w:val="00F64581"/>
    <w:rsid w:val="00FB6976"/>
    <w:rsid w:val="00FB6BDA"/>
    <w:rsid w:val="00FC3461"/>
    <w:rsid w:val="00FD63BF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/>
    <w:lsdException w:name="heading 3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16C77"/>
    <w:pPr>
      <w:spacing w:line="30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2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customStyle="1" w:styleId="Blackheaderbanner">
    <w:name w:val="Black header banner"/>
    <w:basedOn w:val="Normal"/>
    <w:rsid w:val="00AA53C4"/>
    <w:pPr>
      <w:spacing w:line="240" w:lineRule="auto"/>
    </w:pPr>
    <w:rPr>
      <w:rFonts w:cs="Arial"/>
      <w:b/>
      <w:sz w:val="24"/>
      <w:szCs w:val="24"/>
    </w:rPr>
  </w:style>
  <w:style w:type="character" w:customStyle="1" w:styleId="Bodytextgreyitalic">
    <w:name w:val="Body text_grey italic"/>
    <w:basedOn w:val="DefaultParagraphFont"/>
    <w:uiPriority w:val="1"/>
    <w:rsid w:val="006A39F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6A39F6"/>
    <w:rPr>
      <w:b/>
      <w:color w:val="A6A6A6" w:themeColor="background1" w:themeShade="A6"/>
    </w:rPr>
  </w:style>
  <w:style w:type="character" w:customStyle="1" w:styleId="Hyperlinkgreen">
    <w:name w:val="Hyperlink_green"/>
    <w:uiPriority w:val="1"/>
    <w:rsid w:val="006A39F6"/>
    <w:rPr>
      <w:color w:val="00B050"/>
    </w:rPr>
  </w:style>
  <w:style w:type="character" w:customStyle="1" w:styleId="BoldItalic">
    <w:name w:val="Bold_Italic"/>
    <w:uiPriority w:val="1"/>
    <w:rsid w:val="006A39F6"/>
    <w:rPr>
      <w:b/>
      <w:i/>
    </w:rPr>
  </w:style>
  <w:style w:type="character" w:customStyle="1" w:styleId="Underline">
    <w:name w:val="Underline"/>
    <w:uiPriority w:val="1"/>
    <w:rsid w:val="006A39F6"/>
    <w:rPr>
      <w:u w:val="single"/>
    </w:rPr>
  </w:style>
  <w:style w:type="character" w:customStyle="1" w:styleId="Italic">
    <w:name w:val="Italic"/>
    <w:uiPriority w:val="1"/>
    <w:rsid w:val="006A39F6"/>
    <w:rPr>
      <w:i/>
    </w:rPr>
  </w:style>
  <w:style w:type="character" w:customStyle="1" w:styleId="Bodytextcondensed">
    <w:name w:val="Body text_condensed"/>
    <w:uiPriority w:val="1"/>
    <w:rsid w:val="006A39F6"/>
    <w:rPr>
      <w:spacing w:val="-2"/>
    </w:rPr>
  </w:style>
  <w:style w:type="paragraph" w:customStyle="1" w:styleId="Answerline02middlerows">
    <w:name w:val="Answer line 02 middle rows"/>
    <w:basedOn w:val="Normal"/>
    <w:rsid w:val="006A39F6"/>
    <w:pPr>
      <w:spacing w:after="260"/>
    </w:pPr>
    <w:rPr>
      <w:rFonts w:eastAsia="MS Gothic"/>
      <w:noProof/>
    </w:rPr>
  </w:style>
  <w:style w:type="paragraph" w:customStyle="1" w:styleId="Answerline03lastrow">
    <w:name w:val="Answer line 03 last row"/>
    <w:basedOn w:val="Answerline02middlerows"/>
    <w:rsid w:val="006A39F6"/>
    <w:pPr>
      <w:spacing w:after="240"/>
    </w:pPr>
  </w:style>
  <w:style w:type="paragraph" w:customStyle="1" w:styleId="Answerlineindent02middlerows">
    <w:name w:val="Answer line indent 02 middle rows"/>
    <w:basedOn w:val="Answerline02middlerows"/>
    <w:next w:val="Normal"/>
    <w:rsid w:val="006A39F6"/>
    <w:pPr>
      <w:ind w:left="357"/>
    </w:pPr>
  </w:style>
  <w:style w:type="paragraph" w:customStyle="1" w:styleId="Answerlineindent03lastrow">
    <w:name w:val="Answer line indent 03 last row"/>
    <w:basedOn w:val="Answerline03lastrow"/>
    <w:next w:val="Normal"/>
    <w:rsid w:val="006A39F6"/>
    <w:pPr>
      <w:ind w:left="357"/>
    </w:pPr>
  </w:style>
  <w:style w:type="table" w:customStyle="1" w:styleId="TableStyle1">
    <w:name w:val="Table Style 1"/>
    <w:basedOn w:val="TableNormal"/>
    <w:uiPriority w:val="99"/>
    <w:rsid w:val="006A39F6"/>
    <w:rPr>
      <w:rFonts w:ascii="Arial" w:hAnsi="Arial"/>
      <w:sz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u w:val="none"/>
        <w:vertAlign w:val="baseline"/>
        <w:em w:val="none"/>
        <w14:ligatures w14:val="none"/>
        <w14:numForm w14:val="default"/>
        <w14:numSpacing w14:val="default"/>
        <w14:stylisticSets/>
      </w:rPr>
      <w:tblPr/>
      <w:tcPr>
        <w:shd w:val="clear" w:color="auto" w:fill="DFF6E6"/>
      </w:tcPr>
    </w:tblStylePr>
  </w:style>
  <w:style w:type="table" w:customStyle="1" w:styleId="TableStyle2">
    <w:name w:val="Table Style 2"/>
    <w:basedOn w:val="TableNormal"/>
    <w:uiPriority w:val="99"/>
    <w:rsid w:val="006A39F6"/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jc w:val="center"/>
      </w:pPr>
      <w:rPr>
        <w:rFonts w:ascii="Arial" w:hAnsi="Arial"/>
        <w:b/>
        <w:sz w:val="22"/>
      </w:rPr>
      <w:tblPr/>
      <w:tcPr>
        <w:shd w:val="clear" w:color="auto" w:fill="C2E3C5"/>
      </w:tcPr>
    </w:tblStylePr>
    <w:tblStylePr w:type="firstCol">
      <w:pPr>
        <w:wordWrap/>
        <w:jc w:val="center"/>
      </w:pPr>
      <w:rPr>
        <w:rFonts w:ascii="Arial Bold" w:hAnsi="Arial Bold"/>
        <w:b/>
        <w:sz w:val="22"/>
      </w:rPr>
      <w:tblPr/>
      <w:tcPr>
        <w:shd w:val="clear" w:color="auto" w:fill="DFF6E6"/>
      </w:tcPr>
    </w:tblStylePr>
  </w:style>
  <w:style w:type="paragraph" w:customStyle="1" w:styleId="Answerline01firstrow">
    <w:name w:val="Answer line 01 first row"/>
    <w:basedOn w:val="Answerline02middlerows"/>
    <w:rsid w:val="006A39F6"/>
    <w:pPr>
      <w:spacing w:before="260"/>
    </w:pPr>
  </w:style>
  <w:style w:type="paragraph" w:customStyle="1" w:styleId="Answerlineindent01firstrow">
    <w:name w:val="Answer line indent 01 first row"/>
    <w:basedOn w:val="Answerlineindent02middlerows"/>
    <w:rsid w:val="006A39F6"/>
    <w:pPr>
      <w:spacing w:before="260"/>
    </w:pPr>
  </w:style>
  <w:style w:type="character" w:customStyle="1" w:styleId="Bold">
    <w:name w:val="Bold"/>
    <w:uiPriority w:val="1"/>
    <w:rsid w:val="006A39F6"/>
    <w:rPr>
      <w:b/>
    </w:rPr>
  </w:style>
  <w:style w:type="character" w:customStyle="1" w:styleId="Bodytextgrey">
    <w:name w:val="Body text_grey"/>
    <w:uiPriority w:val="1"/>
    <w:qFormat/>
    <w:rsid w:val="006A39F6"/>
    <w:rPr>
      <w:color w:val="A6A6A6"/>
    </w:rPr>
  </w:style>
  <w:style w:type="character" w:customStyle="1" w:styleId="Bodytextgreyunderline">
    <w:name w:val="Body text_grey underline"/>
    <w:basedOn w:val="DefaultParagraphFont"/>
    <w:uiPriority w:val="1"/>
    <w:qFormat/>
    <w:rsid w:val="006A39F6"/>
    <w:rPr>
      <w:color w:val="A6A6A6" w:themeColor="background1" w:themeShade="A6"/>
      <w:u w:val="single"/>
    </w:rPr>
  </w:style>
  <w:style w:type="character" w:customStyle="1" w:styleId="Redbodytextbold">
    <w:name w:val="Red body text bold"/>
    <w:basedOn w:val="Redbodytext"/>
    <w:uiPriority w:val="1"/>
    <w:qFormat/>
    <w:rsid w:val="006A39F6"/>
    <w:rPr>
      <w:rFonts w:ascii="Arial" w:hAnsi="Arial"/>
      <w:b/>
      <w:color w:val="FF0000"/>
      <w:sz w:val="22"/>
    </w:rPr>
  </w:style>
  <w:style w:type="character" w:customStyle="1" w:styleId="Redbodytextitalic">
    <w:name w:val="Red body text italic"/>
    <w:basedOn w:val="Redbodytextbold"/>
    <w:uiPriority w:val="1"/>
    <w:qFormat/>
    <w:rsid w:val="006A39F6"/>
    <w:rPr>
      <w:rFonts w:ascii="Arial" w:hAnsi="Arial"/>
      <w:b w:val="0"/>
      <w:i/>
      <w:color w:val="FF0000"/>
      <w:sz w:val="22"/>
    </w:rPr>
  </w:style>
  <w:style w:type="paragraph" w:customStyle="1" w:styleId="QuestionsItalic">
    <w:name w:val="Questions Italic"/>
    <w:basedOn w:val="Normal"/>
    <w:next w:val="Normal"/>
    <w:rsid w:val="006A39F6"/>
    <w:rPr>
      <w:rFonts w:eastAsia="MS Gothic"/>
      <w:i/>
    </w:rPr>
  </w:style>
  <w:style w:type="paragraph" w:customStyle="1" w:styleId="Questionheading">
    <w:name w:val="Question heading:"/>
    <w:basedOn w:val="Normal"/>
    <w:next w:val="Normal"/>
    <w:rsid w:val="006A39F6"/>
    <w:pPr>
      <w:spacing w:after="60"/>
    </w:pPr>
    <w:rPr>
      <w:rFonts w:eastAsia="MS Gothic"/>
      <w:b/>
      <w:lang w:eastAsia="en-US"/>
    </w:rPr>
  </w:style>
  <w:style w:type="character" w:customStyle="1" w:styleId="Redbodytext">
    <w:name w:val="Red body text"/>
    <w:basedOn w:val="DefaultParagraphFont"/>
    <w:uiPriority w:val="1"/>
    <w:qFormat/>
    <w:rsid w:val="006A39F6"/>
    <w:rPr>
      <w:rFonts w:ascii="Arial" w:hAnsi="Arial"/>
      <w:color w:val="FF0000"/>
      <w:sz w:val="22"/>
    </w:rPr>
  </w:style>
  <w:style w:type="paragraph" w:styleId="ListNumber">
    <w:name w:val="List Number"/>
    <w:basedOn w:val="Normal"/>
    <w:uiPriority w:val="99"/>
    <w:unhideWhenUsed/>
    <w:rsid w:val="006A39F6"/>
    <w:pPr>
      <w:tabs>
        <w:tab w:val="num" w:pos="360"/>
      </w:tabs>
      <w:ind w:left="360" w:hanging="360"/>
      <w:contextualSpacing/>
    </w:pPr>
  </w:style>
  <w:style w:type="character" w:customStyle="1" w:styleId="Redbodytextunderline">
    <w:name w:val="Red body text underline"/>
    <w:basedOn w:val="DefaultParagraphFont"/>
    <w:uiPriority w:val="1"/>
    <w:rsid w:val="006A39F6"/>
    <w:rPr>
      <w:color w:val="FF0000"/>
      <w:u w:val="single"/>
    </w:rPr>
  </w:style>
  <w:style w:type="character" w:customStyle="1" w:styleId="Redbodytextbolditalic">
    <w:name w:val="Red body text bold_italic"/>
    <w:basedOn w:val="DefaultParagraphFont"/>
    <w:uiPriority w:val="1"/>
    <w:qFormat/>
    <w:rsid w:val="006A39F6"/>
    <w:rPr>
      <w:b/>
      <w:i/>
      <w:color w:val="FF0000"/>
    </w:rPr>
  </w:style>
  <w:style w:type="paragraph" w:styleId="ListNumber2">
    <w:name w:val="List Number 2"/>
    <w:basedOn w:val="Normal"/>
    <w:uiPriority w:val="99"/>
    <w:unhideWhenUsed/>
    <w:rsid w:val="006A39F6"/>
    <w:pPr>
      <w:tabs>
        <w:tab w:val="num" w:pos="643"/>
      </w:tabs>
      <w:ind w:left="643" w:hanging="360"/>
      <w:contextualSpacing/>
    </w:pPr>
  </w:style>
  <w:style w:type="paragraph" w:customStyle="1" w:styleId="Tickbox">
    <w:name w:val="Tick box"/>
    <w:basedOn w:val="Normal"/>
    <w:rsid w:val="00F34F51"/>
    <w:pPr>
      <w:numPr>
        <w:numId w:val="8"/>
      </w:numPr>
      <w:adjustRightInd w:val="0"/>
      <w:snapToGrid w:val="0"/>
      <w:spacing w:after="120"/>
      <w:ind w:left="357" w:hanging="357"/>
    </w:pPr>
    <w:rPr>
      <w:szCs w:val="24"/>
      <w:lang w:eastAsia="en-US"/>
    </w:rPr>
  </w:style>
  <w:style w:type="paragraph" w:customStyle="1" w:styleId="TickboxRed">
    <w:name w:val="Tick box Red"/>
    <w:basedOn w:val="Normal"/>
    <w:next w:val="Normal"/>
    <w:rsid w:val="00F34F51"/>
    <w:pPr>
      <w:numPr>
        <w:numId w:val="9"/>
      </w:numPr>
      <w:spacing w:after="120"/>
    </w:pPr>
    <w:rPr>
      <w:color w:val="FF0000"/>
      <w:position w:val="6"/>
    </w:rPr>
  </w:style>
  <w:style w:type="paragraph" w:styleId="Header">
    <w:name w:val="header"/>
    <w:basedOn w:val="Normal"/>
    <w:link w:val="HeaderChar"/>
    <w:uiPriority w:val="99"/>
    <w:unhideWhenUsed/>
    <w:rsid w:val="00616C7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C77"/>
    <w:rPr>
      <w:rFonts w:ascii="Arial" w:hAnsi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E21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21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2192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21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192"/>
    <w:rPr>
      <w:rFonts w:ascii="Arial" w:hAnsi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/>
    <w:lsdException w:name="heading 3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16C77"/>
    <w:pPr>
      <w:spacing w:line="30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2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customStyle="1" w:styleId="Blackheaderbanner">
    <w:name w:val="Black header banner"/>
    <w:basedOn w:val="Normal"/>
    <w:rsid w:val="00AA53C4"/>
    <w:pPr>
      <w:spacing w:line="240" w:lineRule="auto"/>
    </w:pPr>
    <w:rPr>
      <w:rFonts w:cs="Arial"/>
      <w:b/>
      <w:sz w:val="24"/>
      <w:szCs w:val="24"/>
    </w:rPr>
  </w:style>
  <w:style w:type="character" w:customStyle="1" w:styleId="Bodytextgreyitalic">
    <w:name w:val="Body text_grey italic"/>
    <w:basedOn w:val="DefaultParagraphFont"/>
    <w:uiPriority w:val="1"/>
    <w:rsid w:val="006A39F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6A39F6"/>
    <w:rPr>
      <w:b/>
      <w:color w:val="A6A6A6" w:themeColor="background1" w:themeShade="A6"/>
    </w:rPr>
  </w:style>
  <w:style w:type="character" w:customStyle="1" w:styleId="Hyperlinkgreen">
    <w:name w:val="Hyperlink_green"/>
    <w:uiPriority w:val="1"/>
    <w:rsid w:val="006A39F6"/>
    <w:rPr>
      <w:color w:val="00B050"/>
    </w:rPr>
  </w:style>
  <w:style w:type="character" w:customStyle="1" w:styleId="BoldItalic">
    <w:name w:val="Bold_Italic"/>
    <w:uiPriority w:val="1"/>
    <w:rsid w:val="006A39F6"/>
    <w:rPr>
      <w:b/>
      <w:i/>
    </w:rPr>
  </w:style>
  <w:style w:type="character" w:customStyle="1" w:styleId="Underline">
    <w:name w:val="Underline"/>
    <w:uiPriority w:val="1"/>
    <w:rsid w:val="006A39F6"/>
    <w:rPr>
      <w:u w:val="single"/>
    </w:rPr>
  </w:style>
  <w:style w:type="character" w:customStyle="1" w:styleId="Italic">
    <w:name w:val="Italic"/>
    <w:uiPriority w:val="1"/>
    <w:rsid w:val="006A39F6"/>
    <w:rPr>
      <w:i/>
    </w:rPr>
  </w:style>
  <w:style w:type="character" w:customStyle="1" w:styleId="Bodytextcondensed">
    <w:name w:val="Body text_condensed"/>
    <w:uiPriority w:val="1"/>
    <w:rsid w:val="006A39F6"/>
    <w:rPr>
      <w:spacing w:val="-2"/>
    </w:rPr>
  </w:style>
  <w:style w:type="paragraph" w:customStyle="1" w:styleId="Answerline02middlerows">
    <w:name w:val="Answer line 02 middle rows"/>
    <w:basedOn w:val="Normal"/>
    <w:rsid w:val="006A39F6"/>
    <w:pPr>
      <w:spacing w:after="260"/>
    </w:pPr>
    <w:rPr>
      <w:rFonts w:eastAsia="MS Gothic"/>
      <w:noProof/>
    </w:rPr>
  </w:style>
  <w:style w:type="paragraph" w:customStyle="1" w:styleId="Answerline03lastrow">
    <w:name w:val="Answer line 03 last row"/>
    <w:basedOn w:val="Answerline02middlerows"/>
    <w:rsid w:val="006A39F6"/>
    <w:pPr>
      <w:spacing w:after="240"/>
    </w:pPr>
  </w:style>
  <w:style w:type="paragraph" w:customStyle="1" w:styleId="Answerlineindent02middlerows">
    <w:name w:val="Answer line indent 02 middle rows"/>
    <w:basedOn w:val="Answerline02middlerows"/>
    <w:next w:val="Normal"/>
    <w:rsid w:val="006A39F6"/>
    <w:pPr>
      <w:ind w:left="357"/>
    </w:pPr>
  </w:style>
  <w:style w:type="paragraph" w:customStyle="1" w:styleId="Answerlineindent03lastrow">
    <w:name w:val="Answer line indent 03 last row"/>
    <w:basedOn w:val="Answerline03lastrow"/>
    <w:next w:val="Normal"/>
    <w:rsid w:val="006A39F6"/>
    <w:pPr>
      <w:ind w:left="357"/>
    </w:pPr>
  </w:style>
  <w:style w:type="table" w:customStyle="1" w:styleId="TableStyle1">
    <w:name w:val="Table Style 1"/>
    <w:basedOn w:val="TableNormal"/>
    <w:uiPriority w:val="99"/>
    <w:rsid w:val="006A39F6"/>
    <w:rPr>
      <w:rFonts w:ascii="Arial" w:hAnsi="Arial"/>
      <w:sz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u w:val="none"/>
        <w:vertAlign w:val="baseline"/>
        <w:em w:val="none"/>
        <w14:ligatures w14:val="none"/>
        <w14:numForm w14:val="default"/>
        <w14:numSpacing w14:val="default"/>
        <w14:stylisticSets/>
      </w:rPr>
      <w:tblPr/>
      <w:tcPr>
        <w:shd w:val="clear" w:color="auto" w:fill="DFF6E6"/>
      </w:tcPr>
    </w:tblStylePr>
  </w:style>
  <w:style w:type="table" w:customStyle="1" w:styleId="TableStyle2">
    <w:name w:val="Table Style 2"/>
    <w:basedOn w:val="TableNormal"/>
    <w:uiPriority w:val="99"/>
    <w:rsid w:val="006A39F6"/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jc w:val="center"/>
      </w:pPr>
      <w:rPr>
        <w:rFonts w:ascii="Arial" w:hAnsi="Arial"/>
        <w:b/>
        <w:sz w:val="22"/>
      </w:rPr>
      <w:tblPr/>
      <w:tcPr>
        <w:shd w:val="clear" w:color="auto" w:fill="C2E3C5"/>
      </w:tcPr>
    </w:tblStylePr>
    <w:tblStylePr w:type="firstCol">
      <w:pPr>
        <w:wordWrap/>
        <w:jc w:val="center"/>
      </w:pPr>
      <w:rPr>
        <w:rFonts w:ascii="Arial Bold" w:hAnsi="Arial Bold"/>
        <w:b/>
        <w:sz w:val="22"/>
      </w:rPr>
      <w:tblPr/>
      <w:tcPr>
        <w:shd w:val="clear" w:color="auto" w:fill="DFF6E6"/>
      </w:tcPr>
    </w:tblStylePr>
  </w:style>
  <w:style w:type="paragraph" w:customStyle="1" w:styleId="Answerline01firstrow">
    <w:name w:val="Answer line 01 first row"/>
    <w:basedOn w:val="Answerline02middlerows"/>
    <w:rsid w:val="006A39F6"/>
    <w:pPr>
      <w:spacing w:before="260"/>
    </w:pPr>
  </w:style>
  <w:style w:type="paragraph" w:customStyle="1" w:styleId="Answerlineindent01firstrow">
    <w:name w:val="Answer line indent 01 first row"/>
    <w:basedOn w:val="Answerlineindent02middlerows"/>
    <w:rsid w:val="006A39F6"/>
    <w:pPr>
      <w:spacing w:before="260"/>
    </w:pPr>
  </w:style>
  <w:style w:type="character" w:customStyle="1" w:styleId="Bold">
    <w:name w:val="Bold"/>
    <w:uiPriority w:val="1"/>
    <w:rsid w:val="006A39F6"/>
    <w:rPr>
      <w:b/>
    </w:rPr>
  </w:style>
  <w:style w:type="character" w:customStyle="1" w:styleId="Bodytextgrey">
    <w:name w:val="Body text_grey"/>
    <w:uiPriority w:val="1"/>
    <w:qFormat/>
    <w:rsid w:val="006A39F6"/>
    <w:rPr>
      <w:color w:val="A6A6A6"/>
    </w:rPr>
  </w:style>
  <w:style w:type="character" w:customStyle="1" w:styleId="Bodytextgreyunderline">
    <w:name w:val="Body text_grey underline"/>
    <w:basedOn w:val="DefaultParagraphFont"/>
    <w:uiPriority w:val="1"/>
    <w:qFormat/>
    <w:rsid w:val="006A39F6"/>
    <w:rPr>
      <w:color w:val="A6A6A6" w:themeColor="background1" w:themeShade="A6"/>
      <w:u w:val="single"/>
    </w:rPr>
  </w:style>
  <w:style w:type="character" w:customStyle="1" w:styleId="Redbodytextbold">
    <w:name w:val="Red body text bold"/>
    <w:basedOn w:val="Redbodytext"/>
    <w:uiPriority w:val="1"/>
    <w:qFormat/>
    <w:rsid w:val="006A39F6"/>
    <w:rPr>
      <w:rFonts w:ascii="Arial" w:hAnsi="Arial"/>
      <w:b/>
      <w:color w:val="FF0000"/>
      <w:sz w:val="22"/>
    </w:rPr>
  </w:style>
  <w:style w:type="character" w:customStyle="1" w:styleId="Redbodytextitalic">
    <w:name w:val="Red body text italic"/>
    <w:basedOn w:val="Redbodytextbold"/>
    <w:uiPriority w:val="1"/>
    <w:qFormat/>
    <w:rsid w:val="006A39F6"/>
    <w:rPr>
      <w:rFonts w:ascii="Arial" w:hAnsi="Arial"/>
      <w:b w:val="0"/>
      <w:i/>
      <w:color w:val="FF0000"/>
      <w:sz w:val="22"/>
    </w:rPr>
  </w:style>
  <w:style w:type="paragraph" w:customStyle="1" w:styleId="QuestionsItalic">
    <w:name w:val="Questions Italic"/>
    <w:basedOn w:val="Normal"/>
    <w:next w:val="Normal"/>
    <w:rsid w:val="006A39F6"/>
    <w:rPr>
      <w:rFonts w:eastAsia="MS Gothic"/>
      <w:i/>
    </w:rPr>
  </w:style>
  <w:style w:type="paragraph" w:customStyle="1" w:styleId="Questionheading">
    <w:name w:val="Question heading:"/>
    <w:basedOn w:val="Normal"/>
    <w:next w:val="Normal"/>
    <w:rsid w:val="006A39F6"/>
    <w:pPr>
      <w:spacing w:after="60"/>
    </w:pPr>
    <w:rPr>
      <w:rFonts w:eastAsia="MS Gothic"/>
      <w:b/>
      <w:lang w:eastAsia="en-US"/>
    </w:rPr>
  </w:style>
  <w:style w:type="character" w:customStyle="1" w:styleId="Redbodytext">
    <w:name w:val="Red body text"/>
    <w:basedOn w:val="DefaultParagraphFont"/>
    <w:uiPriority w:val="1"/>
    <w:qFormat/>
    <w:rsid w:val="006A39F6"/>
    <w:rPr>
      <w:rFonts w:ascii="Arial" w:hAnsi="Arial"/>
      <w:color w:val="FF0000"/>
      <w:sz w:val="22"/>
    </w:rPr>
  </w:style>
  <w:style w:type="paragraph" w:styleId="ListNumber">
    <w:name w:val="List Number"/>
    <w:basedOn w:val="Normal"/>
    <w:uiPriority w:val="99"/>
    <w:unhideWhenUsed/>
    <w:rsid w:val="006A39F6"/>
    <w:pPr>
      <w:tabs>
        <w:tab w:val="num" w:pos="360"/>
      </w:tabs>
      <w:ind w:left="360" w:hanging="360"/>
      <w:contextualSpacing/>
    </w:pPr>
  </w:style>
  <w:style w:type="character" w:customStyle="1" w:styleId="Redbodytextunderline">
    <w:name w:val="Red body text underline"/>
    <w:basedOn w:val="DefaultParagraphFont"/>
    <w:uiPriority w:val="1"/>
    <w:rsid w:val="006A39F6"/>
    <w:rPr>
      <w:color w:val="FF0000"/>
      <w:u w:val="single"/>
    </w:rPr>
  </w:style>
  <w:style w:type="character" w:customStyle="1" w:styleId="Redbodytextbolditalic">
    <w:name w:val="Red body text bold_italic"/>
    <w:basedOn w:val="DefaultParagraphFont"/>
    <w:uiPriority w:val="1"/>
    <w:qFormat/>
    <w:rsid w:val="006A39F6"/>
    <w:rPr>
      <w:b/>
      <w:i/>
      <w:color w:val="FF0000"/>
    </w:rPr>
  </w:style>
  <w:style w:type="paragraph" w:styleId="ListNumber2">
    <w:name w:val="List Number 2"/>
    <w:basedOn w:val="Normal"/>
    <w:uiPriority w:val="99"/>
    <w:unhideWhenUsed/>
    <w:rsid w:val="006A39F6"/>
    <w:pPr>
      <w:tabs>
        <w:tab w:val="num" w:pos="643"/>
      </w:tabs>
      <w:ind w:left="643" w:hanging="360"/>
      <w:contextualSpacing/>
    </w:pPr>
  </w:style>
  <w:style w:type="paragraph" w:customStyle="1" w:styleId="Tickbox">
    <w:name w:val="Tick box"/>
    <w:basedOn w:val="Normal"/>
    <w:rsid w:val="00F34F51"/>
    <w:pPr>
      <w:numPr>
        <w:numId w:val="8"/>
      </w:numPr>
      <w:adjustRightInd w:val="0"/>
      <w:snapToGrid w:val="0"/>
      <w:spacing w:after="120"/>
      <w:ind w:left="357" w:hanging="357"/>
    </w:pPr>
    <w:rPr>
      <w:szCs w:val="24"/>
      <w:lang w:eastAsia="en-US"/>
    </w:rPr>
  </w:style>
  <w:style w:type="paragraph" w:customStyle="1" w:styleId="TickboxRed">
    <w:name w:val="Tick box Red"/>
    <w:basedOn w:val="Normal"/>
    <w:next w:val="Normal"/>
    <w:rsid w:val="00F34F51"/>
    <w:pPr>
      <w:numPr>
        <w:numId w:val="9"/>
      </w:numPr>
      <w:spacing w:after="120"/>
    </w:pPr>
    <w:rPr>
      <w:color w:val="FF0000"/>
      <w:position w:val="6"/>
    </w:rPr>
  </w:style>
  <w:style w:type="paragraph" w:styleId="Header">
    <w:name w:val="header"/>
    <w:basedOn w:val="Normal"/>
    <w:link w:val="HeaderChar"/>
    <w:uiPriority w:val="99"/>
    <w:unhideWhenUsed/>
    <w:rsid w:val="00616C7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C77"/>
    <w:rPr>
      <w:rFonts w:ascii="Arial" w:hAnsi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E21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21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2192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21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192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diagramLayout" Target="diagrams/layout1.xml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PE\Assessment%20task%20templates\PPS\PPS_Yxx_Ux_AT_SH_template_ResourceLscape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F88F431-347F-4DD4-B3FF-6BFD355B6496}" type="doc">
      <dgm:prSet loTypeId="urn:microsoft.com/office/officeart/2008/layout/HorizontalMultiLevelHierarchy" loCatId="hierarchy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D5E70487-8BDE-42EA-A5D3-D57D9F24B616}">
      <dgm:prSet phldrT="[Text]" custT="1">
        <dgm:style>
          <a:lnRef idx="1">
            <a:schemeClr val="accent2"/>
          </a:lnRef>
          <a:fillRef idx="3">
            <a:schemeClr val="accent2"/>
          </a:fillRef>
          <a:effectRef idx="2">
            <a:schemeClr val="accent2"/>
          </a:effectRef>
          <a:fontRef idx="minor">
            <a:schemeClr val="lt1"/>
          </a:fontRef>
        </dgm:style>
      </dgm:prSet>
      <dgm:spPr>
        <a:xfrm rot="5400000">
          <a:off x="5369141" y="1767811"/>
          <a:ext cx="4364966" cy="829343"/>
        </a:xfrm>
        <a:gradFill rotWithShape="1">
          <a:gsLst>
            <a:gs pos="0">
              <a:srgbClr val="C0504D">
                <a:shade val="51000"/>
                <a:satMod val="130000"/>
              </a:srgbClr>
            </a:gs>
            <a:gs pos="80000">
              <a:srgbClr val="C0504D">
                <a:shade val="93000"/>
                <a:satMod val="130000"/>
              </a:srgbClr>
            </a:gs>
            <a:gs pos="100000">
              <a:srgbClr val="C0504D">
                <a:shade val="94000"/>
                <a:satMod val="135000"/>
              </a:srgbClr>
            </a:gs>
          </a:gsLst>
          <a:lin ang="16200000" scaled="0"/>
        </a:gradFill>
        <a:ln w="9525" cap="flat" cmpd="sng" algn="ctr">
          <a:solidFill>
            <a:srgbClr val="C0504D">
              <a:shade val="95000"/>
              <a:satMod val="105000"/>
            </a:srgb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gm:spPr>
      <dgm:t>
        <a:bodyPr/>
        <a:lstStyle/>
        <a:p>
          <a:pPr algn="ctr"/>
          <a:r>
            <a:rPr lang="en-AU" sz="40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Assesssment task</a:t>
          </a:r>
        </a:p>
      </dgm:t>
    </dgm:pt>
    <dgm:pt modelId="{4E22A7B3-3C60-4D1A-AB2F-0258722DA78C}" type="parTrans" cxnId="{D9C4CA57-51FB-4448-B8D9-4D6DE7BBFB36}">
      <dgm:prSet/>
      <dgm:spPr/>
      <dgm:t>
        <a:bodyPr/>
        <a:lstStyle/>
        <a:p>
          <a:pPr algn="ctr"/>
          <a:endParaRPr lang="en-AU"/>
        </a:p>
      </dgm:t>
    </dgm:pt>
    <dgm:pt modelId="{15EE0F9B-9C50-4B7E-97E5-4BF3E02DDFBE}" type="sibTrans" cxnId="{D9C4CA57-51FB-4448-B8D9-4D6DE7BBFB36}">
      <dgm:prSet/>
      <dgm:spPr/>
      <dgm:t>
        <a:bodyPr/>
        <a:lstStyle/>
        <a:p>
          <a:pPr algn="ctr"/>
          <a:endParaRPr lang="en-AU"/>
        </a:p>
      </dgm:t>
    </dgm:pt>
    <dgm:pt modelId="{3C913BF2-4664-483A-9E03-EE18EFA70A21}">
      <dgm:prSet phldrT="[Text]"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xfrm>
          <a:off x="3872656" y="731131"/>
          <a:ext cx="2720246" cy="829343"/>
        </a:xfrm>
        <a:gradFill rotWithShape="1">
          <a:gsLst>
            <a:gs pos="0">
              <a:srgbClr val="4F81BD">
                <a:shade val="51000"/>
                <a:satMod val="130000"/>
              </a:srgbClr>
            </a:gs>
            <a:gs pos="80000">
              <a:srgbClr val="4F81BD">
                <a:shade val="93000"/>
                <a:satMod val="130000"/>
              </a:srgbClr>
            </a:gs>
            <a:gs pos="100000">
              <a:srgbClr val="4F81BD">
                <a:shade val="94000"/>
                <a:satMod val="135000"/>
              </a:srgbClr>
            </a:gs>
          </a:gsLst>
          <a:lin ang="16200000" scaled="0"/>
        </a:gradFill>
        <a:ln w="9525" cap="flat" cmpd="sng" algn="ctr">
          <a:solidFill>
            <a:srgbClr val="4F81BD">
              <a:shade val="95000"/>
              <a:satMod val="105000"/>
            </a:srgb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gm:spPr>
      <dgm:t>
        <a:bodyPr/>
        <a:lstStyle/>
        <a:p>
          <a:pPr algn="ctr"/>
          <a:r>
            <a:rPr lang="en-AU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Benefits of physical activity</a:t>
          </a:r>
        </a:p>
      </dgm:t>
    </dgm:pt>
    <dgm:pt modelId="{B84C5586-93A1-4708-A7D7-391904DF877C}" type="parTrans" cxnId="{99080BA0-5587-4DD1-8E93-62BD2C46BD1B}">
      <dgm:prSet/>
      <dgm:spPr>
        <a:xfrm>
          <a:off x="6592903" y="1145803"/>
          <a:ext cx="544049" cy="1036679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gm:spPr>
      <dgm:t>
        <a:bodyPr/>
        <a:lstStyle/>
        <a:p>
          <a:pPr algn="ctr"/>
          <a:endParaRPr lang="en-AU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164545F4-BC6F-4642-A05C-4A927B774D89}" type="sibTrans" cxnId="{99080BA0-5587-4DD1-8E93-62BD2C46BD1B}">
      <dgm:prSet/>
      <dgm:spPr/>
      <dgm:t>
        <a:bodyPr/>
        <a:lstStyle/>
        <a:p>
          <a:pPr algn="ctr"/>
          <a:endParaRPr lang="en-AU"/>
        </a:p>
      </dgm:t>
    </dgm:pt>
    <dgm:pt modelId="{B27740C4-6F1D-47DB-A5E1-3E41BA9C2C94}">
      <dgm:prSet phldrT="[Text]">
        <dgm:style>
          <a:lnRef idx="1">
            <a:schemeClr val="accent3"/>
          </a:lnRef>
          <a:fillRef idx="3">
            <a:schemeClr val="accent3"/>
          </a:fillRef>
          <a:effectRef idx="2">
            <a:schemeClr val="accent3"/>
          </a:effectRef>
          <a:fontRef idx="minor">
            <a:schemeClr val="lt1"/>
          </a:fontRef>
        </dgm:style>
      </dgm:prSet>
      <dgm:spPr>
        <a:xfrm>
          <a:off x="3872656" y="1767811"/>
          <a:ext cx="2720246" cy="829343"/>
        </a:xfrm>
        <a:gradFill rotWithShape="1">
          <a:gsLst>
            <a:gs pos="0">
              <a:srgbClr val="9BBB59">
                <a:shade val="51000"/>
                <a:satMod val="130000"/>
              </a:srgbClr>
            </a:gs>
            <a:gs pos="80000">
              <a:srgbClr val="9BBB59">
                <a:shade val="93000"/>
                <a:satMod val="130000"/>
              </a:srgbClr>
            </a:gs>
            <a:gs pos="100000">
              <a:srgbClr val="9BBB59">
                <a:shade val="94000"/>
                <a:satMod val="135000"/>
              </a:srgbClr>
            </a:gs>
          </a:gsLst>
          <a:lin ang="16200000" scaled="0"/>
        </a:gradFill>
        <a:ln w="9525" cap="flat" cmpd="sng" algn="ctr">
          <a:solidFill>
            <a:srgbClr val="9BBB59">
              <a:shade val="95000"/>
              <a:satMod val="105000"/>
            </a:srgb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gm:spPr>
      <dgm:t>
        <a:bodyPr/>
        <a:lstStyle/>
        <a:p>
          <a:pPr algn="ctr"/>
          <a:r>
            <a:rPr lang="en-AU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Physical activity and Year 6: A picture</a:t>
          </a:r>
        </a:p>
      </dgm:t>
    </dgm:pt>
    <dgm:pt modelId="{66D34D30-6461-40E9-A85B-519E8619FE31}" type="parTrans" cxnId="{89E91061-EB16-4298-8B86-245F68AECB11}">
      <dgm:prSet/>
      <dgm:spPr>
        <a:xfrm>
          <a:off x="6592903" y="2136763"/>
          <a:ext cx="544049" cy="91440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gm:spPr>
      <dgm:t>
        <a:bodyPr/>
        <a:lstStyle/>
        <a:p>
          <a:pPr algn="ctr"/>
          <a:endParaRPr lang="en-AU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6412CFCE-7DF3-4123-BF26-0D021FDF3078}" type="sibTrans" cxnId="{89E91061-EB16-4298-8B86-245F68AECB11}">
      <dgm:prSet/>
      <dgm:spPr/>
      <dgm:t>
        <a:bodyPr/>
        <a:lstStyle/>
        <a:p>
          <a:pPr algn="ctr"/>
          <a:endParaRPr lang="en-AU"/>
        </a:p>
      </dgm:t>
    </dgm:pt>
    <dgm:pt modelId="{4AAE54A7-CC0C-4A63-B4B8-51067E8583CF}">
      <dgm:prSet phldrT="[Text]">
        <dgm:style>
          <a:lnRef idx="1">
            <a:schemeClr val="dk1"/>
          </a:lnRef>
          <a:fillRef idx="3">
            <a:schemeClr val="dk1"/>
          </a:fillRef>
          <a:effectRef idx="2">
            <a:schemeClr val="dk1"/>
          </a:effectRef>
          <a:fontRef idx="minor">
            <a:schemeClr val="lt1"/>
          </a:fontRef>
        </dgm:style>
      </dgm:prSet>
      <dgm:spPr>
        <a:xfrm>
          <a:off x="3872656" y="2804490"/>
          <a:ext cx="2720246" cy="829343"/>
        </a:xfrm>
        <a:gradFill rotWithShape="1">
          <a:gsLst>
            <a:gs pos="0">
              <a:sysClr val="windowText" lastClr="000000">
                <a:shade val="51000"/>
                <a:satMod val="130000"/>
              </a:sysClr>
            </a:gs>
            <a:gs pos="80000">
              <a:sysClr val="windowText" lastClr="000000">
                <a:shade val="93000"/>
                <a:satMod val="130000"/>
              </a:sysClr>
            </a:gs>
            <a:gs pos="100000">
              <a:sysClr val="windowText" lastClr="000000">
                <a:shade val="94000"/>
                <a:satMod val="135000"/>
              </a:sysClr>
            </a:gs>
          </a:gsLst>
          <a:lin ang="16200000" scaled="0"/>
        </a:gradFill>
        <a:ln w="9525" cap="flat" cmpd="sng" algn="ctr">
          <a:solidFill>
            <a:sysClr val="windowText" lastClr="000000">
              <a:shade val="95000"/>
              <a:satMod val="105000"/>
            </a:sys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gm:spPr>
      <dgm:t>
        <a:bodyPr/>
        <a:lstStyle/>
        <a:p>
          <a:pPr algn="ctr"/>
          <a:r>
            <a:rPr lang="en-AU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Physical activity map</a:t>
          </a:r>
        </a:p>
      </dgm:t>
    </dgm:pt>
    <dgm:pt modelId="{778945D6-EA2B-48B0-AAA4-3B42180D42FA}" type="parTrans" cxnId="{E91430BA-CC6A-4B48-8D74-04CC3B6D2FF3}">
      <dgm:prSet/>
      <dgm:spPr>
        <a:xfrm>
          <a:off x="6592903" y="2182483"/>
          <a:ext cx="544049" cy="1036679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gm:spPr>
      <dgm:t>
        <a:bodyPr/>
        <a:lstStyle/>
        <a:p>
          <a:pPr algn="ctr"/>
          <a:endParaRPr lang="en-AU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2CB952BD-491B-4D75-BB79-FA3E7B8471E5}" type="sibTrans" cxnId="{E91430BA-CC6A-4B48-8D74-04CC3B6D2FF3}">
      <dgm:prSet/>
      <dgm:spPr/>
      <dgm:t>
        <a:bodyPr/>
        <a:lstStyle/>
        <a:p>
          <a:pPr algn="ctr"/>
          <a:endParaRPr lang="en-AU"/>
        </a:p>
      </dgm:t>
    </dgm:pt>
    <dgm:pt modelId="{E23953A2-EB32-47C1-8FD3-EDE98CA4C23C}">
      <dgm:prSet>
        <dgm:style>
          <a:lnRef idx="1">
            <a:schemeClr val="accent6"/>
          </a:lnRef>
          <a:fillRef idx="3">
            <a:schemeClr val="accent6"/>
          </a:fillRef>
          <a:effectRef idx="2">
            <a:schemeClr val="accent6"/>
          </a:effectRef>
          <a:fontRef idx="minor">
            <a:schemeClr val="lt1"/>
          </a:fontRef>
        </dgm:style>
      </dgm:prSet>
      <dgm:spPr>
        <a:xfrm>
          <a:off x="608360" y="713881"/>
          <a:ext cx="2720246" cy="829343"/>
        </a:xfr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 w="9525" cap="flat" cmpd="sng" algn="ctr">
          <a:solidFill>
            <a:srgbClr val="F79646">
              <a:shade val="95000"/>
              <a:satMod val="105000"/>
            </a:srgb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gm:spPr>
      <dgm:t>
        <a:bodyPr/>
        <a:lstStyle/>
        <a:p>
          <a:pPr algn="ctr"/>
          <a:r>
            <a:rPr lang="en-AU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My physical activity</a:t>
          </a:r>
        </a:p>
      </dgm:t>
    </dgm:pt>
    <dgm:pt modelId="{1A120A6E-2964-4393-BD4A-A3390AC14F7E}" type="parTrans" cxnId="{CF79DA59-E391-492B-815B-FBDC3242C14B}">
      <dgm:prSet/>
      <dgm:spPr>
        <a:xfrm>
          <a:off x="3328606" y="1128553"/>
          <a:ext cx="544049" cy="1053929"/>
        </a:xfrm>
        <a:noFill/>
        <a:ln w="25400" cap="flat" cmpd="sng" algn="ctr">
          <a:solidFill>
            <a:srgbClr val="4F81BD">
              <a:shade val="80000"/>
              <a:hueOff val="0"/>
              <a:satOff val="0"/>
              <a:lumOff val="0"/>
              <a:alphaOff val="0"/>
            </a:srgb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gm:spPr>
      <dgm:t>
        <a:bodyPr/>
        <a:lstStyle/>
        <a:p>
          <a:pPr algn="ctr"/>
          <a:endParaRPr lang="en-AU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20CF9625-34F7-491E-8350-265BD4D55464}" type="sibTrans" cxnId="{CF79DA59-E391-492B-815B-FBDC3242C14B}">
      <dgm:prSet/>
      <dgm:spPr/>
      <dgm:t>
        <a:bodyPr/>
        <a:lstStyle/>
        <a:p>
          <a:pPr algn="ctr"/>
          <a:endParaRPr lang="en-AU"/>
        </a:p>
      </dgm:t>
    </dgm:pt>
    <dgm:pt modelId="{CCADEEC1-1CE7-456E-986B-5B85A5AD2490}">
      <dgm:prSet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>
        <a:xfrm>
          <a:off x="599709" y="1802320"/>
          <a:ext cx="2720246" cy="829343"/>
        </a:xfrm>
        <a:gradFill rotWithShape="1">
          <a:gsLst>
            <a:gs pos="0">
              <a:srgbClr val="8064A2">
                <a:shade val="51000"/>
                <a:satMod val="130000"/>
              </a:srgbClr>
            </a:gs>
            <a:gs pos="80000">
              <a:srgbClr val="8064A2">
                <a:shade val="93000"/>
                <a:satMod val="130000"/>
              </a:srgbClr>
            </a:gs>
            <a:gs pos="100000">
              <a:srgbClr val="8064A2">
                <a:shade val="94000"/>
                <a:satMod val="135000"/>
              </a:srgbClr>
            </a:gs>
          </a:gsLst>
          <a:lin ang="16200000" scaled="0"/>
        </a:gradFill>
        <a:ln w="9525" cap="flat" cmpd="sng" algn="ctr">
          <a:solidFill>
            <a:srgbClr val="8064A2">
              <a:shade val="95000"/>
              <a:satMod val="105000"/>
            </a:srgb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gm:spPr>
      <dgm:t>
        <a:bodyPr/>
        <a:lstStyle/>
        <a:p>
          <a:pPr algn="ctr"/>
          <a:r>
            <a:rPr lang="en-AU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Physical activity alphabet</a:t>
          </a:r>
        </a:p>
      </dgm:t>
    </dgm:pt>
    <dgm:pt modelId="{A3EB24A6-D06B-41E4-A042-0E7502096E43}" type="parTrans" cxnId="{1A0EAF34-B9B4-4885-98D9-36793DDF328C}">
      <dgm:prSet/>
      <dgm:spPr>
        <a:xfrm>
          <a:off x="3319956" y="2136763"/>
          <a:ext cx="552699" cy="91440"/>
        </a:xfrm>
        <a:noFill/>
        <a:ln w="25400" cap="flat" cmpd="sng" algn="ctr">
          <a:solidFill>
            <a:srgbClr val="4F81BD">
              <a:shade val="80000"/>
              <a:hueOff val="0"/>
              <a:satOff val="0"/>
              <a:lumOff val="0"/>
              <a:alphaOff val="0"/>
            </a:srgb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gm:spPr>
      <dgm:t>
        <a:bodyPr/>
        <a:lstStyle/>
        <a:p>
          <a:pPr algn="ctr"/>
          <a:endParaRPr lang="en-AU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A7CB5638-834D-4D92-A233-D55541AC7173}" type="sibTrans" cxnId="{1A0EAF34-B9B4-4885-98D9-36793DDF328C}">
      <dgm:prSet/>
      <dgm:spPr/>
      <dgm:t>
        <a:bodyPr/>
        <a:lstStyle/>
        <a:p>
          <a:pPr algn="ctr"/>
          <a:endParaRPr lang="en-AU"/>
        </a:p>
      </dgm:t>
    </dgm:pt>
    <dgm:pt modelId="{96A349DB-DFD1-4530-846F-5F255B52384D}">
      <dgm:prSet>
        <dgm:style>
          <a:lnRef idx="1">
            <a:schemeClr val="accent5"/>
          </a:lnRef>
          <a:fillRef idx="3">
            <a:schemeClr val="accent5"/>
          </a:fillRef>
          <a:effectRef idx="2">
            <a:schemeClr val="accent5"/>
          </a:effectRef>
          <a:fontRef idx="minor">
            <a:schemeClr val="lt1"/>
          </a:fontRef>
        </dgm:style>
      </dgm:prSet>
      <dgm:spPr>
        <a:xfrm>
          <a:off x="608360" y="2804490"/>
          <a:ext cx="2720246" cy="829343"/>
        </a:xfrm>
        <a:gradFill rotWithShape="1">
          <a:gsLst>
            <a:gs pos="0">
              <a:srgbClr val="4BACC6">
                <a:shade val="51000"/>
                <a:satMod val="130000"/>
              </a:srgbClr>
            </a:gs>
            <a:gs pos="80000">
              <a:srgbClr val="4BACC6">
                <a:shade val="93000"/>
                <a:satMod val="130000"/>
              </a:srgbClr>
            </a:gs>
            <a:gs pos="100000">
              <a:srgbClr val="4BACC6">
                <a:shade val="94000"/>
                <a:satMod val="135000"/>
              </a:srgbClr>
            </a:gs>
          </a:gsLst>
          <a:lin ang="16200000" scaled="0"/>
        </a:gradFill>
        <a:ln w="9525" cap="flat" cmpd="sng" algn="ctr">
          <a:solidFill>
            <a:srgbClr val="4BACC6">
              <a:shade val="95000"/>
              <a:satMod val="105000"/>
            </a:srgb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gm:spPr>
      <dgm:t>
        <a:bodyPr/>
        <a:lstStyle/>
        <a:p>
          <a:pPr algn="ctr"/>
          <a:r>
            <a:rPr lang="en-AU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Interview</a:t>
          </a:r>
        </a:p>
      </dgm:t>
    </dgm:pt>
    <dgm:pt modelId="{C2AB5EA0-01EA-46A8-B678-50BEDFF2044B}" type="parTrans" cxnId="{25408FE0-DB68-4330-978E-A351CB4FCB60}">
      <dgm:prSet/>
      <dgm:spPr>
        <a:xfrm>
          <a:off x="3328606" y="2182483"/>
          <a:ext cx="544049" cy="1036679"/>
        </a:xfrm>
        <a:noFill/>
        <a:ln w="25400" cap="flat" cmpd="sng" algn="ctr">
          <a:solidFill>
            <a:srgbClr val="4F81BD">
              <a:shade val="80000"/>
              <a:hueOff val="0"/>
              <a:satOff val="0"/>
              <a:lumOff val="0"/>
              <a:alphaOff val="0"/>
            </a:srgb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gm:spPr>
      <dgm:t>
        <a:bodyPr/>
        <a:lstStyle/>
        <a:p>
          <a:pPr algn="ctr"/>
          <a:endParaRPr lang="en-AU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6527D9A8-EBE7-4A58-AFE5-C20D52C06BE3}" type="sibTrans" cxnId="{25408FE0-DB68-4330-978E-A351CB4FCB60}">
      <dgm:prSet/>
      <dgm:spPr/>
      <dgm:t>
        <a:bodyPr/>
        <a:lstStyle/>
        <a:p>
          <a:pPr algn="ctr"/>
          <a:endParaRPr lang="en-AU"/>
        </a:p>
      </dgm:t>
    </dgm:pt>
    <dgm:pt modelId="{DEE87710-E910-4C6D-B118-397F836E106F}" type="pres">
      <dgm:prSet presAssocID="{CF88F431-347F-4DD4-B3FF-6BFD355B6496}" presName="Name0" presStyleCnt="0">
        <dgm:presLayoutVars>
          <dgm:chPref val="1"/>
          <dgm:dir val="rev"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en-AU"/>
        </a:p>
      </dgm:t>
    </dgm:pt>
    <dgm:pt modelId="{7B3CC699-D1F1-46BE-AF40-19A997276901}" type="pres">
      <dgm:prSet presAssocID="{D5E70487-8BDE-42EA-A5D3-D57D9F24B616}" presName="root1" presStyleCnt="0"/>
      <dgm:spPr/>
      <dgm:t>
        <a:bodyPr/>
        <a:lstStyle/>
        <a:p>
          <a:endParaRPr lang="en-AU"/>
        </a:p>
      </dgm:t>
    </dgm:pt>
    <dgm:pt modelId="{26606DC3-72F4-4639-AE27-D6575B8382F9}" type="pres">
      <dgm:prSet presAssocID="{D5E70487-8BDE-42EA-A5D3-D57D9F24B616}" presName="LevelOneTextNode" presStyleLbl="node0" presStyleIdx="0" presStyleCnt="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AU"/>
        </a:p>
      </dgm:t>
    </dgm:pt>
    <dgm:pt modelId="{0AA8E8D1-512E-4BF6-A207-36708F7A9F73}" type="pres">
      <dgm:prSet presAssocID="{D5E70487-8BDE-42EA-A5D3-D57D9F24B616}" presName="level2hierChild" presStyleCnt="0"/>
      <dgm:spPr/>
      <dgm:t>
        <a:bodyPr/>
        <a:lstStyle/>
        <a:p>
          <a:endParaRPr lang="en-AU"/>
        </a:p>
      </dgm:t>
    </dgm:pt>
    <dgm:pt modelId="{88117460-797C-4061-B0CE-CD216C4E29E9}" type="pres">
      <dgm:prSet presAssocID="{B84C5586-93A1-4708-A7D7-391904DF877C}" presName="conn2-1" presStyleLbl="parChTrans1D2" presStyleIdx="0" presStyleCnt="3"/>
      <dgm:spPr>
        <a:custGeom>
          <a:avLst/>
          <a:gdLst/>
          <a:ahLst/>
          <a:cxnLst/>
          <a:rect l="0" t="0" r="0" b="0"/>
          <a:pathLst>
            <a:path>
              <a:moveTo>
                <a:pt x="544049" y="1036679"/>
              </a:moveTo>
              <a:lnTo>
                <a:pt x="272024" y="1036679"/>
              </a:lnTo>
              <a:lnTo>
                <a:pt x="272024" y="0"/>
              </a:lnTo>
              <a:lnTo>
                <a:pt x="0" y="0"/>
              </a:lnTo>
            </a:path>
          </a:pathLst>
        </a:custGeom>
      </dgm:spPr>
      <dgm:t>
        <a:bodyPr/>
        <a:lstStyle/>
        <a:p>
          <a:endParaRPr lang="en-AU"/>
        </a:p>
      </dgm:t>
    </dgm:pt>
    <dgm:pt modelId="{92AE09A1-9F30-41C9-B3E7-DA6D85AC0D92}" type="pres">
      <dgm:prSet presAssocID="{B84C5586-93A1-4708-A7D7-391904DF877C}" presName="connTx" presStyleLbl="parChTrans1D2" presStyleIdx="0" presStyleCnt="3"/>
      <dgm:spPr/>
      <dgm:t>
        <a:bodyPr/>
        <a:lstStyle/>
        <a:p>
          <a:endParaRPr lang="en-AU"/>
        </a:p>
      </dgm:t>
    </dgm:pt>
    <dgm:pt modelId="{3DC4F10E-F349-4380-BE9A-467F9DD6DC0A}" type="pres">
      <dgm:prSet presAssocID="{3C913BF2-4664-483A-9E03-EE18EFA70A21}" presName="root2" presStyleCnt="0"/>
      <dgm:spPr/>
      <dgm:t>
        <a:bodyPr/>
        <a:lstStyle/>
        <a:p>
          <a:endParaRPr lang="en-AU"/>
        </a:p>
      </dgm:t>
    </dgm:pt>
    <dgm:pt modelId="{6AD82CC2-0F54-454F-AE1D-5D5F02390790}" type="pres">
      <dgm:prSet presAssocID="{3C913BF2-4664-483A-9E03-EE18EFA70A21}" presName="LevelTwoTextNode" presStyleLbl="node2" presStyleIdx="0" presStyleCnt="3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AU"/>
        </a:p>
      </dgm:t>
    </dgm:pt>
    <dgm:pt modelId="{87B205DA-90E3-46A5-A3D3-363D0805941A}" type="pres">
      <dgm:prSet presAssocID="{3C913BF2-4664-483A-9E03-EE18EFA70A21}" presName="level3hierChild" presStyleCnt="0"/>
      <dgm:spPr/>
      <dgm:t>
        <a:bodyPr/>
        <a:lstStyle/>
        <a:p>
          <a:endParaRPr lang="en-AU"/>
        </a:p>
      </dgm:t>
    </dgm:pt>
    <dgm:pt modelId="{8E6690CB-91B9-4F49-A719-6DE72AEAB73E}" type="pres">
      <dgm:prSet presAssocID="{66D34D30-6461-40E9-A85B-519E8619FE31}" presName="conn2-1" presStyleLbl="parChTrans1D2" presStyleIdx="1" presStyleCnt="3"/>
      <dgm:spPr>
        <a:custGeom>
          <a:avLst/>
          <a:gdLst/>
          <a:ahLst/>
          <a:cxnLst/>
          <a:rect l="0" t="0" r="0" b="0"/>
          <a:pathLst>
            <a:path>
              <a:moveTo>
                <a:pt x="544049" y="45720"/>
              </a:moveTo>
              <a:lnTo>
                <a:pt x="0" y="45720"/>
              </a:lnTo>
            </a:path>
          </a:pathLst>
        </a:custGeom>
      </dgm:spPr>
      <dgm:t>
        <a:bodyPr/>
        <a:lstStyle/>
        <a:p>
          <a:endParaRPr lang="en-AU"/>
        </a:p>
      </dgm:t>
    </dgm:pt>
    <dgm:pt modelId="{8B24538D-F66E-4DE7-B1EA-650BFA59B737}" type="pres">
      <dgm:prSet presAssocID="{66D34D30-6461-40E9-A85B-519E8619FE31}" presName="connTx" presStyleLbl="parChTrans1D2" presStyleIdx="1" presStyleCnt="3"/>
      <dgm:spPr/>
      <dgm:t>
        <a:bodyPr/>
        <a:lstStyle/>
        <a:p>
          <a:endParaRPr lang="en-AU"/>
        </a:p>
      </dgm:t>
    </dgm:pt>
    <dgm:pt modelId="{4B372574-2AD9-49B9-A810-08598EF58D87}" type="pres">
      <dgm:prSet presAssocID="{B27740C4-6F1D-47DB-A5E1-3E41BA9C2C94}" presName="root2" presStyleCnt="0"/>
      <dgm:spPr/>
      <dgm:t>
        <a:bodyPr/>
        <a:lstStyle/>
        <a:p>
          <a:endParaRPr lang="en-AU"/>
        </a:p>
      </dgm:t>
    </dgm:pt>
    <dgm:pt modelId="{0DD279FA-44B2-4E7D-B88D-81419787477E}" type="pres">
      <dgm:prSet presAssocID="{B27740C4-6F1D-47DB-A5E1-3E41BA9C2C94}" presName="LevelTwoTextNode" presStyleLbl="node2" presStyleIdx="1" presStyleCnt="3" custLinFactNeighborY="3444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AU"/>
        </a:p>
      </dgm:t>
    </dgm:pt>
    <dgm:pt modelId="{2792EA71-56E3-4BC7-B5FB-9483AAA7D620}" type="pres">
      <dgm:prSet presAssocID="{B27740C4-6F1D-47DB-A5E1-3E41BA9C2C94}" presName="level3hierChild" presStyleCnt="0"/>
      <dgm:spPr/>
      <dgm:t>
        <a:bodyPr/>
        <a:lstStyle/>
        <a:p>
          <a:endParaRPr lang="en-AU"/>
        </a:p>
      </dgm:t>
    </dgm:pt>
    <dgm:pt modelId="{C2C5D53E-9207-436B-8625-0B2028DFCDCE}" type="pres">
      <dgm:prSet presAssocID="{1A120A6E-2964-4393-BD4A-A3390AC14F7E}" presName="conn2-1" presStyleLbl="parChTrans1D3" presStyleIdx="0" presStyleCnt="3"/>
      <dgm:spPr>
        <a:custGeom>
          <a:avLst/>
          <a:gdLst/>
          <a:ahLst/>
          <a:cxnLst/>
          <a:rect l="0" t="0" r="0" b="0"/>
          <a:pathLst>
            <a:path>
              <a:moveTo>
                <a:pt x="544049" y="1053929"/>
              </a:moveTo>
              <a:lnTo>
                <a:pt x="272024" y="1053929"/>
              </a:lnTo>
              <a:lnTo>
                <a:pt x="272024" y="0"/>
              </a:lnTo>
              <a:lnTo>
                <a:pt x="0" y="0"/>
              </a:lnTo>
            </a:path>
          </a:pathLst>
        </a:custGeom>
      </dgm:spPr>
      <dgm:t>
        <a:bodyPr/>
        <a:lstStyle/>
        <a:p>
          <a:endParaRPr lang="en-AU"/>
        </a:p>
      </dgm:t>
    </dgm:pt>
    <dgm:pt modelId="{0B13B71C-F390-48A5-A93D-0AFDC778F01A}" type="pres">
      <dgm:prSet presAssocID="{1A120A6E-2964-4393-BD4A-A3390AC14F7E}" presName="connTx" presStyleLbl="parChTrans1D3" presStyleIdx="0" presStyleCnt="3"/>
      <dgm:spPr/>
      <dgm:t>
        <a:bodyPr/>
        <a:lstStyle/>
        <a:p>
          <a:endParaRPr lang="en-AU"/>
        </a:p>
      </dgm:t>
    </dgm:pt>
    <dgm:pt modelId="{40EC3A92-568C-4FD3-830D-1464DD7A54BA}" type="pres">
      <dgm:prSet presAssocID="{E23953A2-EB32-47C1-8FD3-EDE98CA4C23C}" presName="root2" presStyleCnt="0"/>
      <dgm:spPr/>
      <dgm:t>
        <a:bodyPr/>
        <a:lstStyle/>
        <a:p>
          <a:endParaRPr lang="en-AU"/>
        </a:p>
      </dgm:t>
    </dgm:pt>
    <dgm:pt modelId="{DFE70827-B724-4698-8682-41D8709670F0}" type="pres">
      <dgm:prSet presAssocID="{E23953A2-EB32-47C1-8FD3-EDE98CA4C23C}" presName="LevelTwoTextNode" presStyleLbl="node3" presStyleIdx="0" presStyleCnt="3" custLinFactNeighborX="0" custLinFactNeighborY="-2080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AU"/>
        </a:p>
      </dgm:t>
    </dgm:pt>
    <dgm:pt modelId="{D35F4722-8B45-4F6B-AE2A-488E1A6877DC}" type="pres">
      <dgm:prSet presAssocID="{E23953A2-EB32-47C1-8FD3-EDE98CA4C23C}" presName="level3hierChild" presStyleCnt="0"/>
      <dgm:spPr/>
      <dgm:t>
        <a:bodyPr/>
        <a:lstStyle/>
        <a:p>
          <a:endParaRPr lang="en-AU"/>
        </a:p>
      </dgm:t>
    </dgm:pt>
    <dgm:pt modelId="{31675431-7E64-435C-8E99-89402F5974B7}" type="pres">
      <dgm:prSet presAssocID="{A3EB24A6-D06B-41E4-A042-0E7502096E43}" presName="conn2-1" presStyleLbl="parChTrans1D3" presStyleIdx="1" presStyleCnt="3"/>
      <dgm:spPr>
        <a:custGeom>
          <a:avLst/>
          <a:gdLst/>
          <a:ahLst/>
          <a:cxnLst/>
          <a:rect l="0" t="0" r="0" b="0"/>
          <a:pathLst>
            <a:path>
              <a:moveTo>
                <a:pt x="552699" y="45720"/>
              </a:moveTo>
              <a:lnTo>
                <a:pt x="276349" y="45720"/>
              </a:lnTo>
              <a:lnTo>
                <a:pt x="276349" y="80228"/>
              </a:lnTo>
              <a:lnTo>
                <a:pt x="0" y="80228"/>
              </a:lnTo>
            </a:path>
          </a:pathLst>
        </a:custGeom>
      </dgm:spPr>
      <dgm:t>
        <a:bodyPr/>
        <a:lstStyle/>
        <a:p>
          <a:endParaRPr lang="en-AU"/>
        </a:p>
      </dgm:t>
    </dgm:pt>
    <dgm:pt modelId="{72D52910-B903-4D52-9B42-9CBCADB0C8BC}" type="pres">
      <dgm:prSet presAssocID="{A3EB24A6-D06B-41E4-A042-0E7502096E43}" presName="connTx" presStyleLbl="parChTrans1D3" presStyleIdx="1" presStyleCnt="3"/>
      <dgm:spPr/>
      <dgm:t>
        <a:bodyPr/>
        <a:lstStyle/>
        <a:p>
          <a:endParaRPr lang="en-AU"/>
        </a:p>
      </dgm:t>
    </dgm:pt>
    <dgm:pt modelId="{8B7F8957-8E33-4483-9D79-41B42299F311}" type="pres">
      <dgm:prSet presAssocID="{CCADEEC1-1CE7-456E-986B-5B85A5AD2490}" presName="root2" presStyleCnt="0"/>
      <dgm:spPr/>
      <dgm:t>
        <a:bodyPr/>
        <a:lstStyle/>
        <a:p>
          <a:endParaRPr lang="en-AU"/>
        </a:p>
      </dgm:t>
    </dgm:pt>
    <dgm:pt modelId="{DF823EEC-8A0C-46BD-B87D-9647F234C384}" type="pres">
      <dgm:prSet presAssocID="{CCADEEC1-1CE7-456E-986B-5B85A5AD2490}" presName="LevelTwoTextNode" presStyleLbl="node3" presStyleIdx="1" presStyleCnt="3" custLinFactNeighborX="-318" custLinFactNeighborY="416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AU"/>
        </a:p>
      </dgm:t>
    </dgm:pt>
    <dgm:pt modelId="{6DBE0637-9082-4D9E-867F-BB87305C1BCB}" type="pres">
      <dgm:prSet presAssocID="{CCADEEC1-1CE7-456E-986B-5B85A5AD2490}" presName="level3hierChild" presStyleCnt="0"/>
      <dgm:spPr/>
      <dgm:t>
        <a:bodyPr/>
        <a:lstStyle/>
        <a:p>
          <a:endParaRPr lang="en-AU"/>
        </a:p>
      </dgm:t>
    </dgm:pt>
    <dgm:pt modelId="{685E9EE6-A573-436F-9085-5F2F690E2237}" type="pres">
      <dgm:prSet presAssocID="{C2AB5EA0-01EA-46A8-B678-50BEDFF2044B}" presName="conn2-1" presStyleLbl="parChTrans1D3" presStyleIdx="2" presStyleCnt="3"/>
      <dgm:spPr>
        <a:custGeom>
          <a:avLst/>
          <a:gdLst/>
          <a:ahLst/>
          <a:cxnLst/>
          <a:rect l="0" t="0" r="0" b="0"/>
          <a:pathLst>
            <a:path>
              <a:moveTo>
                <a:pt x="544049" y="0"/>
              </a:moveTo>
              <a:lnTo>
                <a:pt x="272024" y="0"/>
              </a:lnTo>
              <a:lnTo>
                <a:pt x="272024" y="1036679"/>
              </a:lnTo>
              <a:lnTo>
                <a:pt x="0" y="1036679"/>
              </a:lnTo>
            </a:path>
          </a:pathLst>
        </a:custGeom>
      </dgm:spPr>
      <dgm:t>
        <a:bodyPr/>
        <a:lstStyle/>
        <a:p>
          <a:endParaRPr lang="en-AU"/>
        </a:p>
      </dgm:t>
    </dgm:pt>
    <dgm:pt modelId="{55346655-1F25-4967-AEE8-2A881E405DE3}" type="pres">
      <dgm:prSet presAssocID="{C2AB5EA0-01EA-46A8-B678-50BEDFF2044B}" presName="connTx" presStyleLbl="parChTrans1D3" presStyleIdx="2" presStyleCnt="3"/>
      <dgm:spPr/>
      <dgm:t>
        <a:bodyPr/>
        <a:lstStyle/>
        <a:p>
          <a:endParaRPr lang="en-AU"/>
        </a:p>
      </dgm:t>
    </dgm:pt>
    <dgm:pt modelId="{F4F6F1DA-5DCD-4A97-9EA0-FA83E7EAABF2}" type="pres">
      <dgm:prSet presAssocID="{96A349DB-DFD1-4530-846F-5F255B52384D}" presName="root2" presStyleCnt="0"/>
      <dgm:spPr/>
      <dgm:t>
        <a:bodyPr/>
        <a:lstStyle/>
        <a:p>
          <a:endParaRPr lang="en-AU"/>
        </a:p>
      </dgm:t>
    </dgm:pt>
    <dgm:pt modelId="{504C2E5D-A4CB-458D-8A02-20F09D59BE27}" type="pres">
      <dgm:prSet presAssocID="{96A349DB-DFD1-4530-846F-5F255B52384D}" presName="LevelTwoTextNode" presStyleLbl="node3" presStyleIdx="2" presStyleCnt="3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AU"/>
        </a:p>
      </dgm:t>
    </dgm:pt>
    <dgm:pt modelId="{AD93FE5A-66AC-4741-BF71-C0C0CFFB0126}" type="pres">
      <dgm:prSet presAssocID="{96A349DB-DFD1-4530-846F-5F255B52384D}" presName="level3hierChild" presStyleCnt="0"/>
      <dgm:spPr/>
      <dgm:t>
        <a:bodyPr/>
        <a:lstStyle/>
        <a:p>
          <a:endParaRPr lang="en-AU"/>
        </a:p>
      </dgm:t>
    </dgm:pt>
    <dgm:pt modelId="{78B14A4D-1B17-4E11-A5CD-ECBA4D10165B}" type="pres">
      <dgm:prSet presAssocID="{778945D6-EA2B-48B0-AAA4-3B42180D42FA}" presName="conn2-1" presStyleLbl="parChTrans1D2" presStyleIdx="2" presStyleCnt="3"/>
      <dgm:spPr>
        <a:custGeom>
          <a:avLst/>
          <a:gdLst/>
          <a:ahLst/>
          <a:cxnLst/>
          <a:rect l="0" t="0" r="0" b="0"/>
          <a:pathLst>
            <a:path>
              <a:moveTo>
                <a:pt x="544049" y="0"/>
              </a:moveTo>
              <a:lnTo>
                <a:pt x="272024" y="0"/>
              </a:lnTo>
              <a:lnTo>
                <a:pt x="272024" y="1036679"/>
              </a:lnTo>
              <a:lnTo>
                <a:pt x="0" y="1036679"/>
              </a:lnTo>
            </a:path>
          </a:pathLst>
        </a:custGeom>
      </dgm:spPr>
      <dgm:t>
        <a:bodyPr/>
        <a:lstStyle/>
        <a:p>
          <a:endParaRPr lang="en-AU"/>
        </a:p>
      </dgm:t>
    </dgm:pt>
    <dgm:pt modelId="{B7C95C55-6A13-4351-9B87-C191226C7B6A}" type="pres">
      <dgm:prSet presAssocID="{778945D6-EA2B-48B0-AAA4-3B42180D42FA}" presName="connTx" presStyleLbl="parChTrans1D2" presStyleIdx="2" presStyleCnt="3"/>
      <dgm:spPr/>
      <dgm:t>
        <a:bodyPr/>
        <a:lstStyle/>
        <a:p>
          <a:endParaRPr lang="en-AU"/>
        </a:p>
      </dgm:t>
    </dgm:pt>
    <dgm:pt modelId="{FA7F66AA-6CFC-491A-99D6-2D32E0DD2818}" type="pres">
      <dgm:prSet presAssocID="{4AAE54A7-CC0C-4A63-B4B8-51067E8583CF}" presName="root2" presStyleCnt="0"/>
      <dgm:spPr/>
      <dgm:t>
        <a:bodyPr/>
        <a:lstStyle/>
        <a:p>
          <a:endParaRPr lang="en-AU"/>
        </a:p>
      </dgm:t>
    </dgm:pt>
    <dgm:pt modelId="{D8C69DB5-E887-4230-8623-7962D4D35190}" type="pres">
      <dgm:prSet presAssocID="{4AAE54A7-CC0C-4A63-B4B8-51067E8583CF}" presName="LevelTwoTextNode" presStyleLbl="node2" presStyleIdx="2" presStyleCnt="3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AU"/>
        </a:p>
      </dgm:t>
    </dgm:pt>
    <dgm:pt modelId="{CA162C71-F8E3-4588-8663-7266FF7A1D5D}" type="pres">
      <dgm:prSet presAssocID="{4AAE54A7-CC0C-4A63-B4B8-51067E8583CF}" presName="level3hierChild" presStyleCnt="0"/>
      <dgm:spPr/>
      <dgm:t>
        <a:bodyPr/>
        <a:lstStyle/>
        <a:p>
          <a:endParaRPr lang="en-AU"/>
        </a:p>
      </dgm:t>
    </dgm:pt>
  </dgm:ptLst>
  <dgm:cxnLst>
    <dgm:cxn modelId="{49CD37F1-793D-48CC-93BA-FF30941A08AC}" type="presOf" srcId="{C2AB5EA0-01EA-46A8-B678-50BEDFF2044B}" destId="{55346655-1F25-4967-AEE8-2A881E405DE3}" srcOrd="1" destOrd="0" presId="urn:microsoft.com/office/officeart/2008/layout/HorizontalMultiLevelHierarchy"/>
    <dgm:cxn modelId="{D9C4CA57-51FB-4448-B8D9-4D6DE7BBFB36}" srcId="{CF88F431-347F-4DD4-B3FF-6BFD355B6496}" destId="{D5E70487-8BDE-42EA-A5D3-D57D9F24B616}" srcOrd="0" destOrd="0" parTransId="{4E22A7B3-3C60-4D1A-AB2F-0258722DA78C}" sibTransId="{15EE0F9B-9C50-4B7E-97E5-4BF3E02DDFBE}"/>
    <dgm:cxn modelId="{99DB454F-4774-47A6-9237-035271810FC6}" type="presOf" srcId="{A3EB24A6-D06B-41E4-A042-0E7502096E43}" destId="{72D52910-B903-4D52-9B42-9CBCADB0C8BC}" srcOrd="1" destOrd="0" presId="urn:microsoft.com/office/officeart/2008/layout/HorizontalMultiLevelHierarchy"/>
    <dgm:cxn modelId="{5F423912-927D-49EE-99BC-CCEF0710CD75}" type="presOf" srcId="{66D34D30-6461-40E9-A85B-519E8619FE31}" destId="{8E6690CB-91B9-4F49-A719-6DE72AEAB73E}" srcOrd="0" destOrd="0" presId="urn:microsoft.com/office/officeart/2008/layout/HorizontalMultiLevelHierarchy"/>
    <dgm:cxn modelId="{27279CE2-42A3-4E31-982A-ACFC44FC4026}" type="presOf" srcId="{B84C5586-93A1-4708-A7D7-391904DF877C}" destId="{88117460-797C-4061-B0CE-CD216C4E29E9}" srcOrd="0" destOrd="0" presId="urn:microsoft.com/office/officeart/2008/layout/HorizontalMultiLevelHierarchy"/>
    <dgm:cxn modelId="{99080BA0-5587-4DD1-8E93-62BD2C46BD1B}" srcId="{D5E70487-8BDE-42EA-A5D3-D57D9F24B616}" destId="{3C913BF2-4664-483A-9E03-EE18EFA70A21}" srcOrd="0" destOrd="0" parTransId="{B84C5586-93A1-4708-A7D7-391904DF877C}" sibTransId="{164545F4-BC6F-4642-A05C-4A927B774D89}"/>
    <dgm:cxn modelId="{1CF5A6B8-2020-42FF-BE36-BBE1BC313C0A}" type="presOf" srcId="{66D34D30-6461-40E9-A85B-519E8619FE31}" destId="{8B24538D-F66E-4DE7-B1EA-650BFA59B737}" srcOrd="1" destOrd="0" presId="urn:microsoft.com/office/officeart/2008/layout/HorizontalMultiLevelHierarchy"/>
    <dgm:cxn modelId="{5F958DD9-4D64-4F47-A0A8-0B9AD2CD04E9}" type="presOf" srcId="{B27740C4-6F1D-47DB-A5E1-3E41BA9C2C94}" destId="{0DD279FA-44B2-4E7D-B88D-81419787477E}" srcOrd="0" destOrd="0" presId="urn:microsoft.com/office/officeart/2008/layout/HorizontalMultiLevelHierarchy"/>
    <dgm:cxn modelId="{BC7379BB-9ECD-4306-A885-1E7230E33548}" type="presOf" srcId="{1A120A6E-2964-4393-BD4A-A3390AC14F7E}" destId="{C2C5D53E-9207-436B-8625-0B2028DFCDCE}" srcOrd="0" destOrd="0" presId="urn:microsoft.com/office/officeart/2008/layout/HorizontalMultiLevelHierarchy"/>
    <dgm:cxn modelId="{39246599-5D2C-4A52-8683-146382577C7A}" type="presOf" srcId="{3C913BF2-4664-483A-9E03-EE18EFA70A21}" destId="{6AD82CC2-0F54-454F-AE1D-5D5F02390790}" srcOrd="0" destOrd="0" presId="urn:microsoft.com/office/officeart/2008/layout/HorizontalMultiLevelHierarchy"/>
    <dgm:cxn modelId="{BC5CED20-3D90-4922-BBCD-377CAB011748}" type="presOf" srcId="{778945D6-EA2B-48B0-AAA4-3B42180D42FA}" destId="{78B14A4D-1B17-4E11-A5CD-ECBA4D10165B}" srcOrd="0" destOrd="0" presId="urn:microsoft.com/office/officeart/2008/layout/HorizontalMultiLevelHierarchy"/>
    <dgm:cxn modelId="{CF79DA59-E391-492B-815B-FBDC3242C14B}" srcId="{B27740C4-6F1D-47DB-A5E1-3E41BA9C2C94}" destId="{E23953A2-EB32-47C1-8FD3-EDE98CA4C23C}" srcOrd="0" destOrd="0" parTransId="{1A120A6E-2964-4393-BD4A-A3390AC14F7E}" sibTransId="{20CF9625-34F7-491E-8350-265BD4D55464}"/>
    <dgm:cxn modelId="{4F606EEA-5C47-4335-8A6E-6CFA30E54E56}" type="presOf" srcId="{CCADEEC1-1CE7-456E-986B-5B85A5AD2490}" destId="{DF823EEC-8A0C-46BD-B87D-9647F234C384}" srcOrd="0" destOrd="0" presId="urn:microsoft.com/office/officeart/2008/layout/HorizontalMultiLevelHierarchy"/>
    <dgm:cxn modelId="{1A0EAF34-B9B4-4885-98D9-36793DDF328C}" srcId="{B27740C4-6F1D-47DB-A5E1-3E41BA9C2C94}" destId="{CCADEEC1-1CE7-456E-986B-5B85A5AD2490}" srcOrd="1" destOrd="0" parTransId="{A3EB24A6-D06B-41E4-A042-0E7502096E43}" sibTransId="{A7CB5638-834D-4D92-A233-D55541AC7173}"/>
    <dgm:cxn modelId="{F69953CF-5242-4064-BC1B-656121ED07E5}" type="presOf" srcId="{A3EB24A6-D06B-41E4-A042-0E7502096E43}" destId="{31675431-7E64-435C-8E99-89402F5974B7}" srcOrd="0" destOrd="0" presId="urn:microsoft.com/office/officeart/2008/layout/HorizontalMultiLevelHierarchy"/>
    <dgm:cxn modelId="{23D686CC-7894-4D0F-B2F6-3B1F489C2862}" type="presOf" srcId="{1A120A6E-2964-4393-BD4A-A3390AC14F7E}" destId="{0B13B71C-F390-48A5-A93D-0AFDC778F01A}" srcOrd="1" destOrd="0" presId="urn:microsoft.com/office/officeart/2008/layout/HorizontalMultiLevelHierarchy"/>
    <dgm:cxn modelId="{26F3296D-DAC9-476B-9C29-F68DC552962B}" type="presOf" srcId="{D5E70487-8BDE-42EA-A5D3-D57D9F24B616}" destId="{26606DC3-72F4-4639-AE27-D6575B8382F9}" srcOrd="0" destOrd="0" presId="urn:microsoft.com/office/officeart/2008/layout/HorizontalMultiLevelHierarchy"/>
    <dgm:cxn modelId="{25408FE0-DB68-4330-978E-A351CB4FCB60}" srcId="{B27740C4-6F1D-47DB-A5E1-3E41BA9C2C94}" destId="{96A349DB-DFD1-4530-846F-5F255B52384D}" srcOrd="2" destOrd="0" parTransId="{C2AB5EA0-01EA-46A8-B678-50BEDFF2044B}" sibTransId="{6527D9A8-EBE7-4A58-AFE5-C20D52C06BE3}"/>
    <dgm:cxn modelId="{4774F6CB-D59B-4655-9554-877DD0C5F512}" type="presOf" srcId="{4AAE54A7-CC0C-4A63-B4B8-51067E8583CF}" destId="{D8C69DB5-E887-4230-8623-7962D4D35190}" srcOrd="0" destOrd="0" presId="urn:microsoft.com/office/officeart/2008/layout/HorizontalMultiLevelHierarchy"/>
    <dgm:cxn modelId="{89E91061-EB16-4298-8B86-245F68AECB11}" srcId="{D5E70487-8BDE-42EA-A5D3-D57D9F24B616}" destId="{B27740C4-6F1D-47DB-A5E1-3E41BA9C2C94}" srcOrd="1" destOrd="0" parTransId="{66D34D30-6461-40E9-A85B-519E8619FE31}" sibTransId="{6412CFCE-7DF3-4123-BF26-0D021FDF3078}"/>
    <dgm:cxn modelId="{60CE2869-6362-453C-9499-8E43EE4399C0}" type="presOf" srcId="{CF88F431-347F-4DD4-B3FF-6BFD355B6496}" destId="{DEE87710-E910-4C6D-B118-397F836E106F}" srcOrd="0" destOrd="0" presId="urn:microsoft.com/office/officeart/2008/layout/HorizontalMultiLevelHierarchy"/>
    <dgm:cxn modelId="{DA4953F1-4FE2-4E0E-B82B-E893053F28D6}" type="presOf" srcId="{96A349DB-DFD1-4530-846F-5F255B52384D}" destId="{504C2E5D-A4CB-458D-8A02-20F09D59BE27}" srcOrd="0" destOrd="0" presId="urn:microsoft.com/office/officeart/2008/layout/HorizontalMultiLevelHierarchy"/>
    <dgm:cxn modelId="{0EB92C45-20CE-4615-8571-B5AAFDF4EE61}" type="presOf" srcId="{B84C5586-93A1-4708-A7D7-391904DF877C}" destId="{92AE09A1-9F30-41C9-B3E7-DA6D85AC0D92}" srcOrd="1" destOrd="0" presId="urn:microsoft.com/office/officeart/2008/layout/HorizontalMultiLevelHierarchy"/>
    <dgm:cxn modelId="{F9A870FB-A9DD-422F-B962-233660314746}" type="presOf" srcId="{E23953A2-EB32-47C1-8FD3-EDE98CA4C23C}" destId="{DFE70827-B724-4698-8682-41D8709670F0}" srcOrd="0" destOrd="0" presId="urn:microsoft.com/office/officeart/2008/layout/HorizontalMultiLevelHierarchy"/>
    <dgm:cxn modelId="{E91430BA-CC6A-4B48-8D74-04CC3B6D2FF3}" srcId="{D5E70487-8BDE-42EA-A5D3-D57D9F24B616}" destId="{4AAE54A7-CC0C-4A63-B4B8-51067E8583CF}" srcOrd="2" destOrd="0" parTransId="{778945D6-EA2B-48B0-AAA4-3B42180D42FA}" sibTransId="{2CB952BD-491B-4D75-BB79-FA3E7B8471E5}"/>
    <dgm:cxn modelId="{FC10F3E2-5F22-4720-A230-267B58C78D2F}" type="presOf" srcId="{778945D6-EA2B-48B0-AAA4-3B42180D42FA}" destId="{B7C95C55-6A13-4351-9B87-C191226C7B6A}" srcOrd="1" destOrd="0" presId="urn:microsoft.com/office/officeart/2008/layout/HorizontalMultiLevelHierarchy"/>
    <dgm:cxn modelId="{386595BD-3811-4DF1-9DD5-F681C6F9DBE3}" type="presOf" srcId="{C2AB5EA0-01EA-46A8-B678-50BEDFF2044B}" destId="{685E9EE6-A573-436F-9085-5F2F690E2237}" srcOrd="0" destOrd="0" presId="urn:microsoft.com/office/officeart/2008/layout/HorizontalMultiLevelHierarchy"/>
    <dgm:cxn modelId="{9D0BF441-F2C4-4EB6-B898-514599D7FDDA}" type="presParOf" srcId="{DEE87710-E910-4C6D-B118-397F836E106F}" destId="{7B3CC699-D1F1-46BE-AF40-19A997276901}" srcOrd="0" destOrd="0" presId="urn:microsoft.com/office/officeart/2008/layout/HorizontalMultiLevelHierarchy"/>
    <dgm:cxn modelId="{E0789D84-AF81-41E5-827C-2B719B9C4550}" type="presParOf" srcId="{7B3CC699-D1F1-46BE-AF40-19A997276901}" destId="{26606DC3-72F4-4639-AE27-D6575B8382F9}" srcOrd="0" destOrd="0" presId="urn:microsoft.com/office/officeart/2008/layout/HorizontalMultiLevelHierarchy"/>
    <dgm:cxn modelId="{1B268BAC-1CFE-4EEE-940D-01C032C159D0}" type="presParOf" srcId="{7B3CC699-D1F1-46BE-AF40-19A997276901}" destId="{0AA8E8D1-512E-4BF6-A207-36708F7A9F73}" srcOrd="1" destOrd="0" presId="urn:microsoft.com/office/officeart/2008/layout/HorizontalMultiLevelHierarchy"/>
    <dgm:cxn modelId="{632B7BC9-A92A-4CB6-A26A-25BCDB2F90D7}" type="presParOf" srcId="{0AA8E8D1-512E-4BF6-A207-36708F7A9F73}" destId="{88117460-797C-4061-B0CE-CD216C4E29E9}" srcOrd="0" destOrd="0" presId="urn:microsoft.com/office/officeart/2008/layout/HorizontalMultiLevelHierarchy"/>
    <dgm:cxn modelId="{6B55DFDE-21C1-449F-AACA-CEA82D4C8324}" type="presParOf" srcId="{88117460-797C-4061-B0CE-CD216C4E29E9}" destId="{92AE09A1-9F30-41C9-B3E7-DA6D85AC0D92}" srcOrd="0" destOrd="0" presId="urn:microsoft.com/office/officeart/2008/layout/HorizontalMultiLevelHierarchy"/>
    <dgm:cxn modelId="{7BCE3AAF-2B2D-4F1E-8A51-84F17F3354FC}" type="presParOf" srcId="{0AA8E8D1-512E-4BF6-A207-36708F7A9F73}" destId="{3DC4F10E-F349-4380-BE9A-467F9DD6DC0A}" srcOrd="1" destOrd="0" presId="urn:microsoft.com/office/officeart/2008/layout/HorizontalMultiLevelHierarchy"/>
    <dgm:cxn modelId="{EB6C2DBB-FE1C-49FF-BDDD-E8EE7608CD6F}" type="presParOf" srcId="{3DC4F10E-F349-4380-BE9A-467F9DD6DC0A}" destId="{6AD82CC2-0F54-454F-AE1D-5D5F02390790}" srcOrd="0" destOrd="0" presId="urn:microsoft.com/office/officeart/2008/layout/HorizontalMultiLevelHierarchy"/>
    <dgm:cxn modelId="{F0B2E225-25E7-4620-95DF-FAC0AEDFE81F}" type="presParOf" srcId="{3DC4F10E-F349-4380-BE9A-467F9DD6DC0A}" destId="{87B205DA-90E3-46A5-A3D3-363D0805941A}" srcOrd="1" destOrd="0" presId="urn:microsoft.com/office/officeart/2008/layout/HorizontalMultiLevelHierarchy"/>
    <dgm:cxn modelId="{D35ABA97-7AAC-450A-9850-7EAE4CB1C2BD}" type="presParOf" srcId="{0AA8E8D1-512E-4BF6-A207-36708F7A9F73}" destId="{8E6690CB-91B9-4F49-A719-6DE72AEAB73E}" srcOrd="2" destOrd="0" presId="urn:microsoft.com/office/officeart/2008/layout/HorizontalMultiLevelHierarchy"/>
    <dgm:cxn modelId="{93A21E10-CFB0-4F49-BBA5-D8D18455E26B}" type="presParOf" srcId="{8E6690CB-91B9-4F49-A719-6DE72AEAB73E}" destId="{8B24538D-F66E-4DE7-B1EA-650BFA59B737}" srcOrd="0" destOrd="0" presId="urn:microsoft.com/office/officeart/2008/layout/HorizontalMultiLevelHierarchy"/>
    <dgm:cxn modelId="{F61DD6B9-DC01-42E0-8E5F-DB889743B6F7}" type="presParOf" srcId="{0AA8E8D1-512E-4BF6-A207-36708F7A9F73}" destId="{4B372574-2AD9-49B9-A810-08598EF58D87}" srcOrd="3" destOrd="0" presId="urn:microsoft.com/office/officeart/2008/layout/HorizontalMultiLevelHierarchy"/>
    <dgm:cxn modelId="{9261C966-028C-4EC4-B918-09DC377EAB3F}" type="presParOf" srcId="{4B372574-2AD9-49B9-A810-08598EF58D87}" destId="{0DD279FA-44B2-4E7D-B88D-81419787477E}" srcOrd="0" destOrd="0" presId="urn:microsoft.com/office/officeart/2008/layout/HorizontalMultiLevelHierarchy"/>
    <dgm:cxn modelId="{A15D8A12-DEA5-49A2-8CF1-DBAACB78450A}" type="presParOf" srcId="{4B372574-2AD9-49B9-A810-08598EF58D87}" destId="{2792EA71-56E3-4BC7-B5FB-9483AAA7D620}" srcOrd="1" destOrd="0" presId="urn:microsoft.com/office/officeart/2008/layout/HorizontalMultiLevelHierarchy"/>
    <dgm:cxn modelId="{09C7D62A-E2CA-4771-8FC2-FF98835810E3}" type="presParOf" srcId="{2792EA71-56E3-4BC7-B5FB-9483AAA7D620}" destId="{C2C5D53E-9207-436B-8625-0B2028DFCDCE}" srcOrd="0" destOrd="0" presId="urn:microsoft.com/office/officeart/2008/layout/HorizontalMultiLevelHierarchy"/>
    <dgm:cxn modelId="{4A6D3733-FA23-4B4C-A3F2-7802B16E15CD}" type="presParOf" srcId="{C2C5D53E-9207-436B-8625-0B2028DFCDCE}" destId="{0B13B71C-F390-48A5-A93D-0AFDC778F01A}" srcOrd="0" destOrd="0" presId="urn:microsoft.com/office/officeart/2008/layout/HorizontalMultiLevelHierarchy"/>
    <dgm:cxn modelId="{72EEF1F3-3BC9-4CFC-9A62-E9292457D38A}" type="presParOf" srcId="{2792EA71-56E3-4BC7-B5FB-9483AAA7D620}" destId="{40EC3A92-568C-4FD3-830D-1464DD7A54BA}" srcOrd="1" destOrd="0" presId="urn:microsoft.com/office/officeart/2008/layout/HorizontalMultiLevelHierarchy"/>
    <dgm:cxn modelId="{ED2D42EC-67C4-4D37-84F6-DA948F7EFD33}" type="presParOf" srcId="{40EC3A92-568C-4FD3-830D-1464DD7A54BA}" destId="{DFE70827-B724-4698-8682-41D8709670F0}" srcOrd="0" destOrd="0" presId="urn:microsoft.com/office/officeart/2008/layout/HorizontalMultiLevelHierarchy"/>
    <dgm:cxn modelId="{E6BC3BBB-A618-4D62-8FC4-AB69847C52DE}" type="presParOf" srcId="{40EC3A92-568C-4FD3-830D-1464DD7A54BA}" destId="{D35F4722-8B45-4F6B-AE2A-488E1A6877DC}" srcOrd="1" destOrd="0" presId="urn:microsoft.com/office/officeart/2008/layout/HorizontalMultiLevelHierarchy"/>
    <dgm:cxn modelId="{62419A71-5451-4F84-BD3B-5D8B6482B27A}" type="presParOf" srcId="{2792EA71-56E3-4BC7-B5FB-9483AAA7D620}" destId="{31675431-7E64-435C-8E99-89402F5974B7}" srcOrd="2" destOrd="0" presId="urn:microsoft.com/office/officeart/2008/layout/HorizontalMultiLevelHierarchy"/>
    <dgm:cxn modelId="{77BF4570-FB55-4416-812A-C3BC269C27A0}" type="presParOf" srcId="{31675431-7E64-435C-8E99-89402F5974B7}" destId="{72D52910-B903-4D52-9B42-9CBCADB0C8BC}" srcOrd="0" destOrd="0" presId="urn:microsoft.com/office/officeart/2008/layout/HorizontalMultiLevelHierarchy"/>
    <dgm:cxn modelId="{FC142FFF-BDAB-4330-883F-FD2EC2D67D39}" type="presParOf" srcId="{2792EA71-56E3-4BC7-B5FB-9483AAA7D620}" destId="{8B7F8957-8E33-4483-9D79-41B42299F311}" srcOrd="3" destOrd="0" presId="urn:microsoft.com/office/officeart/2008/layout/HorizontalMultiLevelHierarchy"/>
    <dgm:cxn modelId="{F8F438CA-2FC4-4D39-BA89-FD6C4ECC8B9F}" type="presParOf" srcId="{8B7F8957-8E33-4483-9D79-41B42299F311}" destId="{DF823EEC-8A0C-46BD-B87D-9647F234C384}" srcOrd="0" destOrd="0" presId="urn:microsoft.com/office/officeart/2008/layout/HorizontalMultiLevelHierarchy"/>
    <dgm:cxn modelId="{63E1D7BD-8193-4626-8ED1-FA99115B2DBC}" type="presParOf" srcId="{8B7F8957-8E33-4483-9D79-41B42299F311}" destId="{6DBE0637-9082-4D9E-867F-BB87305C1BCB}" srcOrd="1" destOrd="0" presId="urn:microsoft.com/office/officeart/2008/layout/HorizontalMultiLevelHierarchy"/>
    <dgm:cxn modelId="{36ABA5BA-EFC6-4AEC-9AD5-47F5E1398F8B}" type="presParOf" srcId="{2792EA71-56E3-4BC7-B5FB-9483AAA7D620}" destId="{685E9EE6-A573-436F-9085-5F2F690E2237}" srcOrd="4" destOrd="0" presId="urn:microsoft.com/office/officeart/2008/layout/HorizontalMultiLevelHierarchy"/>
    <dgm:cxn modelId="{739AC485-D6FE-4D3C-A3A5-51C269DB38F1}" type="presParOf" srcId="{685E9EE6-A573-436F-9085-5F2F690E2237}" destId="{55346655-1F25-4967-AEE8-2A881E405DE3}" srcOrd="0" destOrd="0" presId="urn:microsoft.com/office/officeart/2008/layout/HorizontalMultiLevelHierarchy"/>
    <dgm:cxn modelId="{EFE62384-9DCA-45D0-BF2F-A77CFD3E6FC9}" type="presParOf" srcId="{2792EA71-56E3-4BC7-B5FB-9483AAA7D620}" destId="{F4F6F1DA-5DCD-4A97-9EA0-FA83E7EAABF2}" srcOrd="5" destOrd="0" presId="urn:microsoft.com/office/officeart/2008/layout/HorizontalMultiLevelHierarchy"/>
    <dgm:cxn modelId="{8E50887F-6BD4-4E50-913D-12213B70619B}" type="presParOf" srcId="{F4F6F1DA-5DCD-4A97-9EA0-FA83E7EAABF2}" destId="{504C2E5D-A4CB-458D-8A02-20F09D59BE27}" srcOrd="0" destOrd="0" presId="urn:microsoft.com/office/officeart/2008/layout/HorizontalMultiLevelHierarchy"/>
    <dgm:cxn modelId="{68CA11F8-C931-46CB-935E-F568C770AD30}" type="presParOf" srcId="{F4F6F1DA-5DCD-4A97-9EA0-FA83E7EAABF2}" destId="{AD93FE5A-66AC-4741-BF71-C0C0CFFB0126}" srcOrd="1" destOrd="0" presId="urn:microsoft.com/office/officeart/2008/layout/HorizontalMultiLevelHierarchy"/>
    <dgm:cxn modelId="{AE082DEC-CBA1-4BC9-B8CB-99211B398822}" type="presParOf" srcId="{0AA8E8D1-512E-4BF6-A207-36708F7A9F73}" destId="{78B14A4D-1B17-4E11-A5CD-ECBA4D10165B}" srcOrd="4" destOrd="0" presId="urn:microsoft.com/office/officeart/2008/layout/HorizontalMultiLevelHierarchy"/>
    <dgm:cxn modelId="{05E34B50-92E7-4388-8B66-F823A33B24D3}" type="presParOf" srcId="{78B14A4D-1B17-4E11-A5CD-ECBA4D10165B}" destId="{B7C95C55-6A13-4351-9B87-C191226C7B6A}" srcOrd="0" destOrd="0" presId="urn:microsoft.com/office/officeart/2008/layout/HorizontalMultiLevelHierarchy"/>
    <dgm:cxn modelId="{1687E378-21F7-432F-AF70-F31D168A725C}" type="presParOf" srcId="{0AA8E8D1-512E-4BF6-A207-36708F7A9F73}" destId="{FA7F66AA-6CFC-491A-99D6-2D32E0DD2818}" srcOrd="5" destOrd="0" presId="urn:microsoft.com/office/officeart/2008/layout/HorizontalMultiLevelHierarchy"/>
    <dgm:cxn modelId="{DEAA3471-C39B-4083-958B-8AF15067BCB5}" type="presParOf" srcId="{FA7F66AA-6CFC-491A-99D6-2D32E0DD2818}" destId="{D8C69DB5-E887-4230-8623-7962D4D35190}" srcOrd="0" destOrd="0" presId="urn:microsoft.com/office/officeart/2008/layout/HorizontalMultiLevelHierarchy"/>
    <dgm:cxn modelId="{77283470-54A4-449C-96CD-F5CB3A26348E}" type="presParOf" srcId="{FA7F66AA-6CFC-491A-99D6-2D32E0DD2818}" destId="{CA162C71-F8E3-4588-8663-7266FF7A1D5D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8B14A4D-1B17-4E11-A5CD-ECBA4D10165B}">
      <dsp:nvSpPr>
        <dsp:cNvPr id="0" name=""/>
        <dsp:cNvSpPr/>
      </dsp:nvSpPr>
      <dsp:spPr>
        <a:xfrm>
          <a:off x="6592903" y="2182483"/>
          <a:ext cx="544049" cy="1036679"/>
        </a:xfrm>
        <a:custGeom>
          <a:avLst/>
          <a:gdLst/>
          <a:ahLst/>
          <a:cxnLst/>
          <a:rect l="0" t="0" r="0" b="0"/>
          <a:pathLst>
            <a:path>
              <a:moveTo>
                <a:pt x="544049" y="0"/>
              </a:moveTo>
              <a:lnTo>
                <a:pt x="272024" y="0"/>
              </a:lnTo>
              <a:lnTo>
                <a:pt x="272024" y="1036679"/>
              </a:lnTo>
              <a:lnTo>
                <a:pt x="0" y="1036679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6835658" y="2671553"/>
        <a:ext cx="58538" cy="58538"/>
      </dsp:txXfrm>
    </dsp:sp>
    <dsp:sp modelId="{685E9EE6-A573-436F-9085-5F2F690E2237}">
      <dsp:nvSpPr>
        <dsp:cNvPr id="0" name=""/>
        <dsp:cNvSpPr/>
      </dsp:nvSpPr>
      <dsp:spPr>
        <a:xfrm>
          <a:off x="3328606" y="2211045"/>
          <a:ext cx="544049" cy="1008116"/>
        </a:xfrm>
        <a:custGeom>
          <a:avLst/>
          <a:gdLst/>
          <a:ahLst/>
          <a:cxnLst/>
          <a:rect l="0" t="0" r="0" b="0"/>
          <a:pathLst>
            <a:path>
              <a:moveTo>
                <a:pt x="544049" y="0"/>
              </a:moveTo>
              <a:lnTo>
                <a:pt x="272024" y="0"/>
              </a:lnTo>
              <a:lnTo>
                <a:pt x="272024" y="1036679"/>
              </a:lnTo>
              <a:lnTo>
                <a:pt x="0" y="1036679"/>
              </a:lnTo>
            </a:path>
          </a:pathLst>
        </a:custGeom>
        <a:noFill/>
        <a:ln w="25400" cap="flat" cmpd="sng" algn="ctr">
          <a:solidFill>
            <a:srgbClr val="4F81BD">
              <a:shade val="80000"/>
              <a:hueOff val="0"/>
              <a:satOff val="0"/>
              <a:lumOff val="0"/>
              <a:alphaOff val="0"/>
            </a:srgb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3571992" y="2686465"/>
        <a:ext cx="57277" cy="57277"/>
      </dsp:txXfrm>
    </dsp:sp>
    <dsp:sp modelId="{31675431-7E64-435C-8E99-89402F5974B7}">
      <dsp:nvSpPr>
        <dsp:cNvPr id="0" name=""/>
        <dsp:cNvSpPr/>
      </dsp:nvSpPr>
      <dsp:spPr>
        <a:xfrm>
          <a:off x="3319956" y="2165325"/>
          <a:ext cx="552699" cy="91440"/>
        </a:xfrm>
        <a:custGeom>
          <a:avLst/>
          <a:gdLst/>
          <a:ahLst/>
          <a:cxnLst/>
          <a:rect l="0" t="0" r="0" b="0"/>
          <a:pathLst>
            <a:path>
              <a:moveTo>
                <a:pt x="552699" y="45720"/>
              </a:moveTo>
              <a:lnTo>
                <a:pt x="276349" y="45720"/>
              </a:lnTo>
              <a:lnTo>
                <a:pt x="276349" y="80228"/>
              </a:lnTo>
              <a:lnTo>
                <a:pt x="0" y="80228"/>
              </a:lnTo>
            </a:path>
          </a:pathLst>
        </a:custGeom>
        <a:noFill/>
        <a:ln w="25400" cap="flat" cmpd="sng" algn="ctr">
          <a:solidFill>
            <a:srgbClr val="4F81BD">
              <a:shade val="80000"/>
              <a:hueOff val="0"/>
              <a:satOff val="0"/>
              <a:lumOff val="0"/>
              <a:alphaOff val="0"/>
            </a:srgb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3582488" y="2197227"/>
        <a:ext cx="27636" cy="27636"/>
      </dsp:txXfrm>
    </dsp:sp>
    <dsp:sp modelId="{C2C5D53E-9207-436B-8625-0B2028DFCDCE}">
      <dsp:nvSpPr>
        <dsp:cNvPr id="0" name=""/>
        <dsp:cNvSpPr/>
      </dsp:nvSpPr>
      <dsp:spPr>
        <a:xfrm>
          <a:off x="3328606" y="1128553"/>
          <a:ext cx="544049" cy="1082492"/>
        </a:xfrm>
        <a:custGeom>
          <a:avLst/>
          <a:gdLst/>
          <a:ahLst/>
          <a:cxnLst/>
          <a:rect l="0" t="0" r="0" b="0"/>
          <a:pathLst>
            <a:path>
              <a:moveTo>
                <a:pt x="544049" y="1053929"/>
              </a:moveTo>
              <a:lnTo>
                <a:pt x="272024" y="1053929"/>
              </a:lnTo>
              <a:lnTo>
                <a:pt x="272024" y="0"/>
              </a:lnTo>
              <a:lnTo>
                <a:pt x="0" y="0"/>
              </a:lnTo>
            </a:path>
          </a:pathLst>
        </a:custGeom>
        <a:noFill/>
        <a:ln w="25400" cap="flat" cmpd="sng" algn="ctr">
          <a:solidFill>
            <a:srgbClr val="4F81BD">
              <a:shade val="80000"/>
              <a:hueOff val="0"/>
              <a:satOff val="0"/>
              <a:lumOff val="0"/>
              <a:alphaOff val="0"/>
            </a:srgb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3570343" y="1639511"/>
        <a:ext cx="60575" cy="60575"/>
      </dsp:txXfrm>
    </dsp:sp>
    <dsp:sp modelId="{8E6690CB-91B9-4F49-A719-6DE72AEAB73E}">
      <dsp:nvSpPr>
        <dsp:cNvPr id="0" name=""/>
        <dsp:cNvSpPr/>
      </dsp:nvSpPr>
      <dsp:spPr>
        <a:xfrm>
          <a:off x="6592903" y="2136762"/>
          <a:ext cx="544049" cy="91440"/>
        </a:xfrm>
        <a:custGeom>
          <a:avLst/>
          <a:gdLst/>
          <a:ahLst/>
          <a:cxnLst/>
          <a:rect l="0" t="0" r="0" b="0"/>
          <a:pathLst>
            <a:path>
              <a:moveTo>
                <a:pt x="544049" y="45720"/>
              </a:moveTo>
              <a:lnTo>
                <a:pt x="0" y="45720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6851307" y="2168863"/>
        <a:ext cx="27239" cy="27239"/>
      </dsp:txXfrm>
    </dsp:sp>
    <dsp:sp modelId="{88117460-797C-4061-B0CE-CD216C4E29E9}">
      <dsp:nvSpPr>
        <dsp:cNvPr id="0" name=""/>
        <dsp:cNvSpPr/>
      </dsp:nvSpPr>
      <dsp:spPr>
        <a:xfrm>
          <a:off x="6592903" y="1145803"/>
          <a:ext cx="544049" cy="1036679"/>
        </a:xfrm>
        <a:custGeom>
          <a:avLst/>
          <a:gdLst/>
          <a:ahLst/>
          <a:cxnLst/>
          <a:rect l="0" t="0" r="0" b="0"/>
          <a:pathLst>
            <a:path>
              <a:moveTo>
                <a:pt x="544049" y="1036679"/>
              </a:moveTo>
              <a:lnTo>
                <a:pt x="272024" y="1036679"/>
              </a:lnTo>
              <a:lnTo>
                <a:pt x="272024" y="0"/>
              </a:lnTo>
              <a:lnTo>
                <a:pt x="0" y="0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6835658" y="1634874"/>
        <a:ext cx="58538" cy="58538"/>
      </dsp:txXfrm>
    </dsp:sp>
    <dsp:sp modelId="{26606DC3-72F4-4639-AE27-D6575B8382F9}">
      <dsp:nvSpPr>
        <dsp:cNvPr id="0" name=""/>
        <dsp:cNvSpPr/>
      </dsp:nvSpPr>
      <dsp:spPr>
        <a:xfrm rot="5400000">
          <a:off x="5369141" y="1767811"/>
          <a:ext cx="4364966" cy="829343"/>
        </a:xfrm>
        <a:prstGeom prst="rect">
          <a:avLst/>
        </a:prstGeom>
        <a:gradFill rotWithShape="1">
          <a:gsLst>
            <a:gs pos="0">
              <a:srgbClr val="C0504D">
                <a:shade val="51000"/>
                <a:satMod val="130000"/>
              </a:srgbClr>
            </a:gs>
            <a:gs pos="80000">
              <a:srgbClr val="C0504D">
                <a:shade val="93000"/>
                <a:satMod val="130000"/>
              </a:srgbClr>
            </a:gs>
            <a:gs pos="100000">
              <a:srgbClr val="C0504D">
                <a:shade val="94000"/>
                <a:satMod val="135000"/>
              </a:srgbClr>
            </a:gs>
          </a:gsLst>
          <a:lin ang="16200000" scaled="0"/>
        </a:gradFill>
        <a:ln w="9525" cap="flat" cmpd="sng" algn="ctr">
          <a:solidFill>
            <a:srgbClr val="C0504D">
              <a:shade val="95000"/>
              <a:satMod val="105000"/>
            </a:srgb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1778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40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Assesssment task</a:t>
          </a:r>
        </a:p>
      </dsp:txBody>
      <dsp:txXfrm>
        <a:off x="5369141" y="1767811"/>
        <a:ext cx="4364966" cy="829343"/>
      </dsp:txXfrm>
    </dsp:sp>
    <dsp:sp modelId="{6AD82CC2-0F54-454F-AE1D-5D5F02390790}">
      <dsp:nvSpPr>
        <dsp:cNvPr id="0" name=""/>
        <dsp:cNvSpPr/>
      </dsp:nvSpPr>
      <dsp:spPr>
        <a:xfrm>
          <a:off x="3872656" y="731131"/>
          <a:ext cx="2720246" cy="829343"/>
        </a:xfrm>
        <a:prstGeom prst="rect">
          <a:avLst/>
        </a:prstGeom>
        <a:gradFill rotWithShape="1">
          <a:gsLst>
            <a:gs pos="0">
              <a:srgbClr val="4F81BD">
                <a:shade val="51000"/>
                <a:satMod val="130000"/>
              </a:srgbClr>
            </a:gs>
            <a:gs pos="80000">
              <a:srgbClr val="4F81BD">
                <a:shade val="93000"/>
                <a:satMod val="130000"/>
              </a:srgbClr>
            </a:gs>
            <a:gs pos="100000">
              <a:srgbClr val="4F81BD">
                <a:shade val="94000"/>
                <a:satMod val="135000"/>
              </a:srgbClr>
            </a:gs>
          </a:gsLst>
          <a:lin ang="16200000" scaled="0"/>
        </a:gradFill>
        <a:ln w="9525" cap="flat" cmpd="sng" algn="ctr">
          <a:solidFill>
            <a:srgbClr val="4F81BD">
              <a:shade val="95000"/>
              <a:satMod val="105000"/>
            </a:srgb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2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Benefits of physical activity</a:t>
          </a:r>
        </a:p>
      </dsp:txBody>
      <dsp:txXfrm>
        <a:off x="3872656" y="731131"/>
        <a:ext cx="2720246" cy="829343"/>
      </dsp:txXfrm>
    </dsp:sp>
    <dsp:sp modelId="{0DD279FA-44B2-4E7D-B88D-81419787477E}">
      <dsp:nvSpPr>
        <dsp:cNvPr id="0" name=""/>
        <dsp:cNvSpPr/>
      </dsp:nvSpPr>
      <dsp:spPr>
        <a:xfrm>
          <a:off x="3872656" y="1796373"/>
          <a:ext cx="2720246" cy="829343"/>
        </a:xfrm>
        <a:prstGeom prst="rect">
          <a:avLst/>
        </a:prstGeom>
        <a:gradFill rotWithShape="1">
          <a:gsLst>
            <a:gs pos="0">
              <a:srgbClr val="9BBB59">
                <a:shade val="51000"/>
                <a:satMod val="130000"/>
              </a:srgbClr>
            </a:gs>
            <a:gs pos="80000">
              <a:srgbClr val="9BBB59">
                <a:shade val="93000"/>
                <a:satMod val="130000"/>
              </a:srgbClr>
            </a:gs>
            <a:gs pos="100000">
              <a:srgbClr val="9BBB59">
                <a:shade val="94000"/>
                <a:satMod val="135000"/>
              </a:srgbClr>
            </a:gs>
          </a:gsLst>
          <a:lin ang="16200000" scaled="0"/>
        </a:gradFill>
        <a:ln w="9525" cap="flat" cmpd="sng" algn="ctr">
          <a:solidFill>
            <a:srgbClr val="9BBB59">
              <a:shade val="95000"/>
              <a:satMod val="105000"/>
            </a:srgb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3">
          <a:schemeClr val="accent3"/>
        </a:fillRef>
        <a:effectRef idx="2">
          <a:schemeClr val="accent3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2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Physical activity and Year 6: A picture</a:t>
          </a:r>
        </a:p>
      </dsp:txBody>
      <dsp:txXfrm>
        <a:off x="3872656" y="1796373"/>
        <a:ext cx="2720246" cy="829343"/>
      </dsp:txXfrm>
    </dsp:sp>
    <dsp:sp modelId="{DFE70827-B724-4698-8682-41D8709670F0}">
      <dsp:nvSpPr>
        <dsp:cNvPr id="0" name=""/>
        <dsp:cNvSpPr/>
      </dsp:nvSpPr>
      <dsp:spPr>
        <a:xfrm>
          <a:off x="608360" y="713881"/>
          <a:ext cx="2720246" cy="829343"/>
        </a:xfrm>
        <a:prstGeom prst="rect">
          <a:avLst/>
        </a:prstGeom>
        <a:gradFill rotWithShape="1">
          <a:gsLst>
            <a:gs pos="0">
              <a:srgbClr val="F79646">
                <a:shade val="51000"/>
                <a:satMod val="130000"/>
              </a:srgbClr>
            </a:gs>
            <a:gs pos="80000">
              <a:srgbClr val="F79646">
                <a:shade val="93000"/>
                <a:satMod val="130000"/>
              </a:srgbClr>
            </a:gs>
            <a:gs pos="100000">
              <a:srgbClr val="F79646">
                <a:shade val="94000"/>
                <a:satMod val="135000"/>
              </a:srgbClr>
            </a:gs>
          </a:gsLst>
          <a:lin ang="16200000" scaled="0"/>
        </a:gradFill>
        <a:ln w="9525" cap="flat" cmpd="sng" algn="ctr">
          <a:solidFill>
            <a:srgbClr val="F79646">
              <a:shade val="95000"/>
              <a:satMod val="105000"/>
            </a:srgb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6"/>
        </a:lnRef>
        <a:fillRef idx="3">
          <a:schemeClr val="accent6"/>
        </a:fillRef>
        <a:effectRef idx="2">
          <a:schemeClr val="accent6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2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My physical activity</a:t>
          </a:r>
        </a:p>
      </dsp:txBody>
      <dsp:txXfrm>
        <a:off x="608360" y="713881"/>
        <a:ext cx="2720246" cy="829343"/>
      </dsp:txXfrm>
    </dsp:sp>
    <dsp:sp modelId="{DF823EEC-8A0C-46BD-B87D-9647F234C384}">
      <dsp:nvSpPr>
        <dsp:cNvPr id="0" name=""/>
        <dsp:cNvSpPr/>
      </dsp:nvSpPr>
      <dsp:spPr>
        <a:xfrm>
          <a:off x="599709" y="1802320"/>
          <a:ext cx="2720246" cy="829343"/>
        </a:xfrm>
        <a:prstGeom prst="rect">
          <a:avLst/>
        </a:prstGeom>
        <a:gradFill rotWithShape="1">
          <a:gsLst>
            <a:gs pos="0">
              <a:srgbClr val="8064A2">
                <a:shade val="51000"/>
                <a:satMod val="130000"/>
              </a:srgbClr>
            </a:gs>
            <a:gs pos="80000">
              <a:srgbClr val="8064A2">
                <a:shade val="93000"/>
                <a:satMod val="130000"/>
              </a:srgbClr>
            </a:gs>
            <a:gs pos="100000">
              <a:srgbClr val="8064A2">
                <a:shade val="94000"/>
                <a:satMod val="135000"/>
              </a:srgbClr>
            </a:gs>
          </a:gsLst>
          <a:lin ang="16200000" scaled="0"/>
        </a:gradFill>
        <a:ln w="9525" cap="flat" cmpd="sng" algn="ctr">
          <a:solidFill>
            <a:srgbClr val="8064A2">
              <a:shade val="95000"/>
              <a:satMod val="105000"/>
            </a:srgb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2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Physical activity alphabet</a:t>
          </a:r>
        </a:p>
      </dsp:txBody>
      <dsp:txXfrm>
        <a:off x="599709" y="1802320"/>
        <a:ext cx="2720246" cy="829343"/>
      </dsp:txXfrm>
    </dsp:sp>
    <dsp:sp modelId="{504C2E5D-A4CB-458D-8A02-20F09D59BE27}">
      <dsp:nvSpPr>
        <dsp:cNvPr id="0" name=""/>
        <dsp:cNvSpPr/>
      </dsp:nvSpPr>
      <dsp:spPr>
        <a:xfrm>
          <a:off x="608360" y="2804490"/>
          <a:ext cx="2720246" cy="829343"/>
        </a:xfrm>
        <a:prstGeom prst="rect">
          <a:avLst/>
        </a:prstGeom>
        <a:gradFill rotWithShape="1">
          <a:gsLst>
            <a:gs pos="0">
              <a:srgbClr val="4BACC6">
                <a:shade val="51000"/>
                <a:satMod val="130000"/>
              </a:srgbClr>
            </a:gs>
            <a:gs pos="80000">
              <a:srgbClr val="4BACC6">
                <a:shade val="93000"/>
                <a:satMod val="130000"/>
              </a:srgbClr>
            </a:gs>
            <a:gs pos="100000">
              <a:srgbClr val="4BACC6">
                <a:shade val="94000"/>
                <a:satMod val="135000"/>
              </a:srgbClr>
            </a:gs>
          </a:gsLst>
          <a:lin ang="16200000" scaled="0"/>
        </a:gradFill>
        <a:ln w="9525" cap="flat" cmpd="sng" algn="ctr">
          <a:solidFill>
            <a:srgbClr val="4BACC6">
              <a:shade val="95000"/>
              <a:satMod val="105000"/>
            </a:srgb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5"/>
        </a:lnRef>
        <a:fillRef idx="3">
          <a:schemeClr val="accent5"/>
        </a:fillRef>
        <a:effectRef idx="2">
          <a:schemeClr val="accent5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2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Interview</a:t>
          </a:r>
        </a:p>
      </dsp:txBody>
      <dsp:txXfrm>
        <a:off x="608360" y="2804490"/>
        <a:ext cx="2720246" cy="829343"/>
      </dsp:txXfrm>
    </dsp:sp>
    <dsp:sp modelId="{D8C69DB5-E887-4230-8623-7962D4D35190}">
      <dsp:nvSpPr>
        <dsp:cNvPr id="0" name=""/>
        <dsp:cNvSpPr/>
      </dsp:nvSpPr>
      <dsp:spPr>
        <a:xfrm>
          <a:off x="3872656" y="2804490"/>
          <a:ext cx="2720246" cy="829343"/>
        </a:xfrm>
        <a:prstGeom prst="rect">
          <a:avLst/>
        </a:prstGeom>
        <a:gradFill rotWithShape="1">
          <a:gsLst>
            <a:gs pos="0">
              <a:sysClr val="windowText" lastClr="000000">
                <a:shade val="51000"/>
                <a:satMod val="130000"/>
              </a:sysClr>
            </a:gs>
            <a:gs pos="80000">
              <a:sysClr val="windowText" lastClr="000000">
                <a:shade val="93000"/>
                <a:satMod val="130000"/>
              </a:sysClr>
            </a:gs>
            <a:gs pos="100000">
              <a:sysClr val="windowText" lastClr="000000">
                <a:shade val="94000"/>
                <a:satMod val="135000"/>
              </a:sysClr>
            </a:gs>
          </a:gsLst>
          <a:lin ang="16200000" scaled="0"/>
        </a:gradFill>
        <a:ln w="9525" cap="flat" cmpd="sng" algn="ctr">
          <a:solidFill>
            <a:sysClr val="windowText" lastClr="000000">
              <a:shade val="95000"/>
              <a:satMod val="105000"/>
            </a:sys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dk1"/>
        </a:lnRef>
        <a:fillRef idx="3">
          <a:schemeClr val="dk1"/>
        </a:fillRef>
        <a:effectRef idx="2">
          <a:schemeClr val="dk1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26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Physical activity map</a:t>
          </a:r>
        </a:p>
      </dsp:txBody>
      <dsp:txXfrm>
        <a:off x="3872656" y="2804490"/>
        <a:ext cx="2720246" cy="82934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Uni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93CDDD"/>
        </a:solidFill>
        <a:ln w="28575" cmpd="sng">
          <a:solidFill>
            <a:srgbClr val="4F81BD"/>
          </a:solidFill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8D0FD5-E7F6-49F8-B8D5-A80773585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PPS_Yxx_Ux_AT_SH_template_ResourceLscape.dotx</Template>
  <TotalTime>16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681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STEWART, Chelle</cp:lastModifiedBy>
  <cp:revision>6</cp:revision>
  <dcterms:created xsi:type="dcterms:W3CDTF">2017-03-05T20:37:00Z</dcterms:created>
  <dcterms:modified xsi:type="dcterms:W3CDTF">2017-04-13T02:10:00Z</dcterms:modified>
</cp:coreProperties>
</file>