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610B" w:rsidRDefault="0066610B" w:rsidP="0066610B">
      <w:r>
        <w:rPr>
          <w:noProof/>
        </w:rPr>
        <w:drawing>
          <wp:inline distT="0" distB="0" distL="0" distR="0" wp14:anchorId="1AE8C15F" wp14:editId="6E4F1886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7219"/>
        <w:gridCol w:w="1522"/>
        <w:gridCol w:w="1522"/>
      </w:tblGrid>
      <w:tr w:rsidR="0066610B" w:rsidRPr="00026540" w:rsidTr="00A42752">
        <w:tc>
          <w:tcPr>
            <w:tcW w:w="72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66610B" w:rsidRDefault="0066610B" w:rsidP="00A42752">
            <w:pPr>
              <w:pStyle w:val="Whiteheaderbanner"/>
            </w:pPr>
            <w:r>
              <w:t>HASS</w:t>
            </w:r>
          </w:p>
          <w:p w:rsidR="0066610B" w:rsidRPr="00311AFF" w:rsidRDefault="00944F8C" w:rsidP="00A42752">
            <w:pPr>
              <w:pStyle w:val="Whiteheaderbanner"/>
            </w:pPr>
            <w:r w:rsidRPr="00944F8C">
              <w:t>Participating in Australian communities</w:t>
            </w:r>
          </w:p>
        </w:tc>
        <w:tc>
          <w:tcPr>
            <w:tcW w:w="152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66610B" w:rsidRPr="00311AFF" w:rsidRDefault="0066610B" w:rsidP="00944F8C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944F8C">
              <w:t>5</w:t>
            </w:r>
          </w:p>
        </w:tc>
        <w:tc>
          <w:tcPr>
            <w:tcW w:w="152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66610B" w:rsidRPr="00311AFF" w:rsidRDefault="0066610B" w:rsidP="00944F8C">
            <w:pPr>
              <w:pStyle w:val="WhiteheaderbannerAlignright"/>
            </w:pPr>
            <w:r w:rsidRPr="00B54F07">
              <w:t xml:space="preserve">Unit </w:t>
            </w:r>
            <w:r w:rsidR="00944F8C">
              <w:t>4</w:t>
            </w:r>
          </w:p>
        </w:tc>
      </w:tr>
      <w:tr w:rsidR="0066610B" w:rsidRPr="00026540" w:rsidTr="00A42752">
        <w:tc>
          <w:tcPr>
            <w:tcW w:w="10263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66610B" w:rsidRPr="002E2E83" w:rsidRDefault="0066610B" w:rsidP="00CE22B9">
            <w:pPr>
              <w:pStyle w:val="Blackheaderbanner"/>
            </w:pPr>
            <w:r w:rsidRPr="002D03FF">
              <w:t>Assessment</w:t>
            </w:r>
            <w:r>
              <w:t xml:space="preserve"> task</w:t>
            </w:r>
            <w:r w:rsidRPr="002E2E83">
              <w:t xml:space="preserve"> — </w:t>
            </w:r>
            <w:r w:rsidR="00944F8C" w:rsidRPr="00944F8C">
              <w:t>Participating in Australian communities</w:t>
            </w:r>
            <w:r w:rsidR="008028E3">
              <w:t>: Teaching notes</w:t>
            </w:r>
          </w:p>
        </w:tc>
      </w:tr>
    </w:tbl>
    <w:p w:rsidR="00944F8C" w:rsidRDefault="00C72DC4" w:rsidP="00944F8C">
      <w:pPr>
        <w:pStyle w:val="Bodytext1stRow12spacebefore"/>
      </w:pPr>
      <w:r w:rsidRPr="00D421B3">
        <w:rPr>
          <w:rStyle w:val="Bold"/>
        </w:rPr>
        <w:t>Task:</w:t>
      </w:r>
      <w:r>
        <w:t xml:space="preserve"> </w:t>
      </w:r>
      <w:r w:rsidR="00944F8C">
        <w:t>To investigate democratic values and processes in the school community.</w:t>
      </w:r>
    </w:p>
    <w:p w:rsidR="00944F8C" w:rsidRDefault="00944F8C" w:rsidP="00944F8C">
      <w:pPr>
        <w:pStyle w:val="BodyText6spaceafter"/>
      </w:pPr>
      <w:r w:rsidRPr="00944F8C">
        <w:rPr>
          <w:rStyle w:val="Bold"/>
        </w:rPr>
        <w:t>Implementation:</w:t>
      </w:r>
      <w:r>
        <w:t xml:space="preserve"> This task is designed to be completed in parts identified as suggested in the Unit plan and Teach</w:t>
      </w:r>
      <w:r w:rsidR="00C72DC4">
        <w:t xml:space="preserve">er lesson </w:t>
      </w:r>
      <w:r>
        <w:t>overview.</w:t>
      </w:r>
    </w:p>
    <w:p w:rsidR="00944F8C" w:rsidRPr="008E3D3C" w:rsidRDefault="00944F8C" w:rsidP="008E3D3C">
      <w:pPr>
        <w:pStyle w:val="Sub-heading"/>
      </w:pPr>
      <w:r w:rsidRPr="008E3D3C">
        <w:t xml:space="preserve">Conducting the assessment: </w:t>
      </w:r>
    </w:p>
    <w:p w:rsidR="00944F8C" w:rsidRDefault="00944F8C" w:rsidP="00944F8C">
      <w:pPr>
        <w:pStyle w:val="Bullet6spaceafter"/>
      </w:pPr>
      <w:r>
        <w:t xml:space="preserve">Students are to complete </w:t>
      </w:r>
      <w:r w:rsidR="00C72DC4">
        <w:t>a</w:t>
      </w:r>
      <w:r>
        <w:t>ssessment tasks in class time.</w:t>
      </w:r>
    </w:p>
    <w:p w:rsidR="00944F8C" w:rsidRDefault="00944F8C" w:rsidP="00944F8C">
      <w:pPr>
        <w:pStyle w:val="Bullet6spaceafter"/>
      </w:pPr>
      <w:r>
        <w:t xml:space="preserve">Part of this task should be conducted in groups. The explanation must be written independently. </w:t>
      </w:r>
    </w:p>
    <w:p w:rsidR="00944F8C" w:rsidRDefault="00944F8C" w:rsidP="004A44DA">
      <w:pPr>
        <w:pStyle w:val="Bullet0spaceafter"/>
        <w:spacing w:after="60"/>
      </w:pPr>
      <w:r>
        <w:t>Teachers or helpers can:</w:t>
      </w:r>
    </w:p>
    <w:p w:rsidR="00944F8C" w:rsidRDefault="00944F8C" w:rsidP="004A44DA">
      <w:pPr>
        <w:pStyle w:val="Bulletindent6spaceafter"/>
        <w:spacing w:after="60"/>
        <w:contextualSpacing w:val="0"/>
      </w:pPr>
      <w:r>
        <w:t xml:space="preserve">read questions aloud to students </w:t>
      </w:r>
    </w:p>
    <w:p w:rsidR="00944F8C" w:rsidRDefault="00944F8C" w:rsidP="004A44DA">
      <w:pPr>
        <w:pStyle w:val="Bulletindent6spaceafter"/>
        <w:spacing w:after="60"/>
        <w:contextualSpacing w:val="0"/>
      </w:pPr>
      <w:r>
        <w:t>scribe for the students</w:t>
      </w:r>
    </w:p>
    <w:p w:rsidR="00944F8C" w:rsidRDefault="00944F8C" w:rsidP="00634AA2">
      <w:pPr>
        <w:pStyle w:val="Bulletindent6spaceafter"/>
      </w:pPr>
      <w:proofErr w:type="gramStart"/>
      <w:r>
        <w:t>prompt</w:t>
      </w:r>
      <w:proofErr w:type="gramEnd"/>
      <w:r>
        <w:t xml:space="preserve"> students’ responses by posing additional questions.</w:t>
      </w:r>
    </w:p>
    <w:p w:rsidR="00944F8C" w:rsidRDefault="00944F8C" w:rsidP="00944F8C">
      <w:pPr>
        <w:pStyle w:val="Bullet6spaceafter"/>
      </w:pPr>
      <w:r>
        <w:t xml:space="preserve">Students </w:t>
      </w:r>
      <w:r w:rsidR="00C72DC4">
        <w:t>may</w:t>
      </w:r>
      <w:r>
        <w:t xml:space="preserve"> seek assistance from their teacher regarding comprehension and</w:t>
      </w:r>
      <w:r w:rsidR="009A2362">
        <w:t xml:space="preserve"> </w:t>
      </w:r>
      <w:r>
        <w:t>group activities.</w:t>
      </w:r>
    </w:p>
    <w:p w:rsidR="0066610B" w:rsidRPr="000E1D57" w:rsidRDefault="0066610B" w:rsidP="00A83333">
      <w:pPr>
        <w:pStyle w:val="Colourbanner2"/>
        <w:spacing w:before="360"/>
      </w:pPr>
      <w:bookmarkStart w:id="0" w:name="_GoBack"/>
      <w:r>
        <w:t>Prerequisite knowledge and skills</w:t>
      </w:r>
    </w:p>
    <w:bookmarkEnd w:id="0"/>
    <w:p w:rsidR="0066610B" w:rsidRDefault="0078230A" w:rsidP="0078230A">
      <w:pPr>
        <w:pStyle w:val="BodyText12spaceafter"/>
      </w:pPr>
      <w:r w:rsidRPr="0078230A">
        <w:t>Exposure to the following elements prior to implementation of the assessment will support student engagement with the task.</w:t>
      </w:r>
    </w:p>
    <w:tbl>
      <w:tblPr>
        <w:tblStyle w:val="LightShading-Accent3"/>
        <w:tblW w:w="0" w:type="auto"/>
        <w:jc w:val="center"/>
        <w:tblLook w:val="04A0" w:firstRow="1" w:lastRow="0" w:firstColumn="1" w:lastColumn="0" w:noHBand="0" w:noVBand="1"/>
      </w:tblPr>
      <w:tblGrid>
        <w:gridCol w:w="6629"/>
        <w:gridCol w:w="2126"/>
      </w:tblGrid>
      <w:tr w:rsidR="0066610B" w:rsidRPr="00D3719D" w:rsidTr="004A44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9" w:type="dxa"/>
          </w:tcPr>
          <w:p w:rsidR="0066610B" w:rsidRPr="00D3719D" w:rsidRDefault="0066610B" w:rsidP="004A44DA">
            <w:pPr>
              <w:pStyle w:val="TableTerminologyheading"/>
              <w:spacing w:after="0"/>
            </w:pPr>
            <w:r w:rsidRPr="00D3719D">
              <w:t>Terminology</w:t>
            </w:r>
          </w:p>
        </w:tc>
        <w:tc>
          <w:tcPr>
            <w:tcW w:w="2126" w:type="dxa"/>
          </w:tcPr>
          <w:p w:rsidR="0066610B" w:rsidRPr="00D3719D" w:rsidRDefault="0066610B" w:rsidP="004A44DA">
            <w:pPr>
              <w:pStyle w:val="TableTerminologyheading"/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719D">
              <w:t>Sources</w:t>
            </w:r>
          </w:p>
        </w:tc>
      </w:tr>
      <w:tr w:rsidR="0066610B" w:rsidRPr="00D3719D" w:rsidTr="004A44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9" w:type="dxa"/>
          </w:tcPr>
          <w:p w:rsidR="0078230A" w:rsidRDefault="0078230A" w:rsidP="0078230A">
            <w:pPr>
              <w:pStyle w:val="TableTerminologybody"/>
            </w:pPr>
            <w:r>
              <w:t>democracy</w:t>
            </w:r>
          </w:p>
          <w:p w:rsidR="0078230A" w:rsidRDefault="0078230A" w:rsidP="0078230A">
            <w:pPr>
              <w:pStyle w:val="TableTerminologybody"/>
            </w:pPr>
            <w:r>
              <w:t>democratic electoral process</w:t>
            </w:r>
          </w:p>
          <w:p w:rsidR="0066610B" w:rsidRPr="00D3719D" w:rsidRDefault="0078230A" w:rsidP="00440ED8">
            <w:pPr>
              <w:pStyle w:val="TableTerminologybody"/>
            </w:pPr>
            <w:r>
              <w:t xml:space="preserve">values for Australian schooling </w:t>
            </w:r>
            <w:r w:rsidR="00440ED8">
              <w:t>—</w:t>
            </w:r>
            <w:r>
              <w:t xml:space="preserve"> care and compassion; doing your best; fair go; freedom; honesty and trustworthiness; integrity; respect; responsibility; understanding, tolerance and inclusion</w:t>
            </w:r>
          </w:p>
        </w:tc>
        <w:tc>
          <w:tcPr>
            <w:tcW w:w="2126" w:type="dxa"/>
          </w:tcPr>
          <w:p w:rsidR="0066610B" w:rsidRPr="00D3719D" w:rsidRDefault="0078230A" w:rsidP="00C72DC4">
            <w:pPr>
              <w:pStyle w:val="TableTerminology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230A">
              <w:t>flowcharts</w:t>
            </w:r>
          </w:p>
        </w:tc>
      </w:tr>
    </w:tbl>
    <w:p w:rsidR="0066610B" w:rsidRPr="00680DC7" w:rsidRDefault="0066610B" w:rsidP="00A83333">
      <w:pPr>
        <w:pStyle w:val="Colourbanner2"/>
        <w:spacing w:before="360"/>
      </w:pPr>
      <w:r w:rsidRPr="0066610B">
        <w:t>Assessment package</w:t>
      </w:r>
    </w:p>
    <w:p w:rsidR="004D5F94" w:rsidRDefault="004D5F94" w:rsidP="004D5F94">
      <w:pPr>
        <w:pStyle w:val="BodyText6spaceafter"/>
      </w:pPr>
      <w:r>
        <w:t xml:space="preserve">Materials provided as part of the </w:t>
      </w:r>
      <w:r w:rsidR="00C72DC4">
        <w:t>a</w:t>
      </w:r>
      <w:r>
        <w:t>ssessment suite include the following:</w:t>
      </w:r>
    </w:p>
    <w:p w:rsidR="004D5F94" w:rsidRDefault="004D5F94" w:rsidP="004D5F94">
      <w:pPr>
        <w:pStyle w:val="Bullet6spaceafter"/>
      </w:pPr>
      <w:r>
        <w:t xml:space="preserve">Assessment task </w:t>
      </w:r>
    </w:p>
    <w:p w:rsidR="004D5F94" w:rsidRDefault="004D5F94" w:rsidP="004D5F94">
      <w:pPr>
        <w:pStyle w:val="Bullet6spaceafter"/>
      </w:pPr>
      <w:r>
        <w:t xml:space="preserve">Model response </w:t>
      </w:r>
    </w:p>
    <w:p w:rsidR="004D5F94" w:rsidRDefault="00D421B3" w:rsidP="004D5F94">
      <w:pPr>
        <w:pStyle w:val="Bullet6spaceafter"/>
      </w:pPr>
      <w:r w:rsidRPr="00D421B3">
        <w:rPr>
          <w:rStyle w:val="Bodytextitalic"/>
        </w:rPr>
        <w:t>Guide to making judg</w:t>
      </w:r>
      <w:r w:rsidR="004D5F94" w:rsidRPr="00D421B3">
        <w:rPr>
          <w:rStyle w:val="Bodytextitalic"/>
        </w:rPr>
        <w:t>ment</w:t>
      </w:r>
      <w:r w:rsidR="004D5F94">
        <w:t xml:space="preserve"> (GTMJ)</w:t>
      </w:r>
    </w:p>
    <w:p w:rsidR="004D5F94" w:rsidRDefault="004D5F94" w:rsidP="004D5F94">
      <w:pPr>
        <w:pStyle w:val="Bullet6spaceafter"/>
      </w:pPr>
      <w:r>
        <w:t xml:space="preserve">Teaching notes </w:t>
      </w:r>
    </w:p>
    <w:p w:rsidR="004A44DA" w:rsidRDefault="004A44DA" w:rsidP="0066610B">
      <w:pPr>
        <w:pStyle w:val="Colourbanner2"/>
        <w:sectPr w:rsidR="004A44DA" w:rsidSect="00026540">
          <w:footerReference w:type="default" r:id="rId9"/>
          <w:pgSz w:w="11906" w:h="16838" w:code="9"/>
          <w:pgMar w:top="851" w:right="851" w:bottom="851" w:left="851" w:header="454" w:footer="454" w:gutter="0"/>
          <w:cols w:space="708"/>
          <w:docGrid w:linePitch="360"/>
        </w:sectPr>
      </w:pPr>
    </w:p>
    <w:p w:rsidR="0066610B" w:rsidRPr="00680DC7" w:rsidRDefault="0066610B" w:rsidP="0066610B">
      <w:pPr>
        <w:pStyle w:val="Colourbanner2"/>
      </w:pPr>
      <w:r>
        <w:lastRenderedPageBreak/>
        <w:t xml:space="preserve">Part A: </w:t>
      </w:r>
      <w:r w:rsidR="004D5F94" w:rsidRPr="004D5F94">
        <w:t>Identifying values</w:t>
      </w:r>
    </w:p>
    <w:p w:rsidR="009D7277" w:rsidRPr="004D5F94" w:rsidRDefault="004D5F94" w:rsidP="004D5F94">
      <w:pPr>
        <w:pStyle w:val="BodyText6spaceafter"/>
      </w:pPr>
      <w:proofErr w:type="gramStart"/>
      <w:r w:rsidRPr="004D5F94">
        <w:t>Students to complete as per instructions on the assessment task.</w:t>
      </w:r>
      <w:proofErr w:type="gramEnd"/>
    </w:p>
    <w:p w:rsidR="004D5F94" w:rsidRDefault="004D5F94" w:rsidP="00A83333">
      <w:pPr>
        <w:pStyle w:val="Colourbanner2"/>
        <w:spacing w:before="360"/>
        <w:rPr>
          <w:lang w:eastAsia="en-US"/>
        </w:rPr>
      </w:pPr>
      <w:r>
        <w:rPr>
          <w:lang w:eastAsia="en-US"/>
        </w:rPr>
        <w:t>Part B</w:t>
      </w:r>
      <w:r w:rsidR="000606C8">
        <w:rPr>
          <w:lang w:eastAsia="en-US"/>
        </w:rPr>
        <w:t>:</w:t>
      </w:r>
      <w:r>
        <w:rPr>
          <w:lang w:eastAsia="en-US"/>
        </w:rPr>
        <w:t xml:space="preserve"> Responding to an issue</w:t>
      </w:r>
    </w:p>
    <w:p w:rsidR="004D5F94" w:rsidRDefault="004D5F94" w:rsidP="004D5F94">
      <w:pPr>
        <w:pStyle w:val="Sub-heading"/>
      </w:pPr>
      <w:r>
        <w:t>Question 1:</w:t>
      </w:r>
    </w:p>
    <w:p w:rsidR="004D5F94" w:rsidRDefault="004D5F94" w:rsidP="004D5F94">
      <w:pPr>
        <w:pStyle w:val="BodyText6spaceafter"/>
      </w:pPr>
      <w:r>
        <w:t>Students should be placed in groups prior to beginning this question. An observation sheet may be helpful when assessing students’ ab</w:t>
      </w:r>
      <w:r w:rsidR="00C25420">
        <w:t>ili</w:t>
      </w:r>
      <w:r>
        <w:t>ty to work with others in groups. Students may use the stimulus image to identify important school issues. Some class discussion is permitted for this question.</w:t>
      </w:r>
    </w:p>
    <w:p w:rsidR="004D5F94" w:rsidRDefault="00A5797E" w:rsidP="004D5F94">
      <w:pPr>
        <w:pStyle w:val="Sub-heading"/>
      </w:pPr>
      <w:r>
        <w:t>Question</w:t>
      </w:r>
      <w:r w:rsidR="00C72DC4">
        <w:t>s</w:t>
      </w:r>
      <w:r>
        <w:t xml:space="preserve"> 2–</w:t>
      </w:r>
      <w:r w:rsidR="004D5F94">
        <w:t>3:</w:t>
      </w:r>
    </w:p>
    <w:p w:rsidR="004D5F94" w:rsidRDefault="004D5F94" w:rsidP="004D5F94">
      <w:pPr>
        <w:pStyle w:val="BodyText6spaceafter"/>
      </w:pPr>
      <w:r>
        <w:t>Students should complete this section independently. Prompt students to consider the values shown through their proposed responses to support their explanation.</w:t>
      </w:r>
    </w:p>
    <w:p w:rsidR="004D5F94" w:rsidRDefault="004D5F94" w:rsidP="00A83333">
      <w:pPr>
        <w:pStyle w:val="Colourbanner2"/>
        <w:spacing w:before="360"/>
      </w:pPr>
      <w:r>
        <w:t>Part C</w:t>
      </w:r>
      <w:r w:rsidR="008652BA">
        <w:t>:</w:t>
      </w:r>
      <w:r>
        <w:t xml:space="preserve"> Planning for action</w:t>
      </w:r>
    </w:p>
    <w:p w:rsidR="004D5F94" w:rsidRDefault="004D5F94" w:rsidP="004D5F94">
      <w:pPr>
        <w:pStyle w:val="BodyText6spaceafter"/>
      </w:pPr>
      <w:r>
        <w:t>Provide prompt questions to support the students’ plan for action.</w:t>
      </w:r>
    </w:p>
    <w:p w:rsidR="004D5F94" w:rsidRDefault="004D5F94" w:rsidP="004D5F94">
      <w:pPr>
        <w:pStyle w:val="BodyText6spaceafter"/>
      </w:pPr>
      <w:r>
        <w:t>Ask:</w:t>
      </w:r>
    </w:p>
    <w:p w:rsidR="004D5F94" w:rsidRPr="00D421B3" w:rsidRDefault="004D5F94" w:rsidP="00D421B3">
      <w:pPr>
        <w:pStyle w:val="Bullet6spaceafter"/>
      </w:pPr>
      <w:r w:rsidRPr="00D421B3">
        <w:t>What is involved in each response?</w:t>
      </w:r>
    </w:p>
    <w:p w:rsidR="004D5F94" w:rsidRPr="00D421B3" w:rsidRDefault="004D5F94" w:rsidP="00D421B3">
      <w:pPr>
        <w:pStyle w:val="Bullet6spaceafter"/>
      </w:pPr>
      <w:r w:rsidRPr="00D421B3">
        <w:t>How will this response provide a solution?</w:t>
      </w:r>
    </w:p>
    <w:p w:rsidR="004D5F94" w:rsidRPr="00D421B3" w:rsidRDefault="00A5797E" w:rsidP="00D421B3">
      <w:pPr>
        <w:pStyle w:val="Bullet6spaceafter"/>
      </w:pPr>
      <w:r w:rsidRPr="00D421B3">
        <w:t>What probl</w:t>
      </w:r>
      <w:r w:rsidR="004D5F94" w:rsidRPr="00D421B3">
        <w:t xml:space="preserve">ems could occur as </w:t>
      </w:r>
      <w:r w:rsidR="008B570E" w:rsidRPr="00D421B3">
        <w:t xml:space="preserve">a </w:t>
      </w:r>
      <w:r w:rsidR="004D5F94" w:rsidRPr="00D421B3">
        <w:t>result of the solution?</w:t>
      </w:r>
    </w:p>
    <w:p w:rsidR="009D7277" w:rsidRPr="00680DC7" w:rsidRDefault="009D7277" w:rsidP="00A83333">
      <w:pPr>
        <w:pStyle w:val="Colourbanner2"/>
        <w:spacing w:before="360"/>
      </w:pPr>
      <w:r>
        <w:t xml:space="preserve">Assessment </w:t>
      </w:r>
      <w:r w:rsidR="008B570E">
        <w:t>a</w:t>
      </w:r>
      <w:r>
        <w:t>lignment</w:t>
      </w:r>
    </w:p>
    <w:p w:rsidR="009D7277" w:rsidRPr="00D811F2" w:rsidRDefault="00183F09" w:rsidP="00531BE9">
      <w:pPr>
        <w:pStyle w:val="BodyText12spaceafter"/>
      </w:pPr>
      <w:r w:rsidRPr="00183F09">
        <w:t>The following table will support teachers when using the GTMJ to make an ‘on balance’ judgment around achievement against the assessable elements for this task.</w:t>
      </w:r>
    </w:p>
    <w:tbl>
      <w:tblPr>
        <w:tblStyle w:val="AcheivementStandardTable"/>
        <w:tblW w:w="7125" w:type="dxa"/>
        <w:jc w:val="center"/>
        <w:tblInd w:w="108" w:type="dxa"/>
        <w:tblLook w:val="04A0" w:firstRow="1" w:lastRow="0" w:firstColumn="1" w:lastColumn="0" w:noHBand="0" w:noVBand="1"/>
      </w:tblPr>
      <w:tblGrid>
        <w:gridCol w:w="640"/>
        <w:gridCol w:w="5068"/>
        <w:gridCol w:w="1417"/>
      </w:tblGrid>
      <w:tr w:rsidR="00183F09" w:rsidRPr="004A44DA" w:rsidTr="004A44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40" w:type="dxa"/>
            <w:tcBorders>
              <w:right w:val="nil"/>
            </w:tcBorders>
          </w:tcPr>
          <w:p w:rsidR="00183F09" w:rsidRPr="004A44DA" w:rsidRDefault="00183F09" w:rsidP="004A44DA">
            <w:pPr>
              <w:pStyle w:val="TableAssessmentheading"/>
              <w:framePr w:hSpace="0" w:wrap="auto" w:vAnchor="margin" w:hAnchor="text" w:xAlign="left" w:yAlign="inline"/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5068" w:type="dxa"/>
          </w:tcPr>
          <w:p w:rsidR="00183F09" w:rsidRPr="004A44DA" w:rsidRDefault="00183F09" w:rsidP="004A44DA">
            <w:pPr>
              <w:pStyle w:val="TableAssessmentheading"/>
              <w:framePr w:hSpace="0" w:wrap="auto" w:vAnchor="margin" w:hAnchor="text" w:xAlign="left" w:yAlign="inline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A44DA">
              <w:rPr>
                <w:sz w:val="22"/>
                <w:szCs w:val="22"/>
              </w:rPr>
              <w:t>Achievement standard</w:t>
            </w:r>
          </w:p>
        </w:tc>
        <w:tc>
          <w:tcPr>
            <w:tcW w:w="1417" w:type="dxa"/>
          </w:tcPr>
          <w:p w:rsidR="00183F09" w:rsidRPr="004A44DA" w:rsidRDefault="00183F09" w:rsidP="004A44DA">
            <w:pPr>
              <w:pStyle w:val="TableAssessmentheading"/>
              <w:framePr w:hSpace="0" w:wrap="auto" w:vAnchor="margin" w:hAnchor="text" w:xAlign="left" w:yAlign="inline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A44DA">
              <w:rPr>
                <w:sz w:val="22"/>
                <w:szCs w:val="22"/>
              </w:rPr>
              <w:t>Evidence</w:t>
            </w:r>
          </w:p>
        </w:tc>
      </w:tr>
      <w:tr w:rsidR="00183F09" w:rsidRPr="004A44DA" w:rsidTr="004A44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1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  <w:textDirection w:val="btLr"/>
          </w:tcPr>
          <w:p w:rsidR="00183F09" w:rsidRPr="004A44DA" w:rsidRDefault="00183F09" w:rsidP="004A44DA">
            <w:pPr>
              <w:pStyle w:val="TableAssessmentheading"/>
              <w:framePr w:hSpace="0" w:wrap="auto" w:vAnchor="margin" w:hAnchor="text" w:xAlign="left" w:yAlign="inline"/>
              <w:spacing w:after="0" w:line="240" w:lineRule="auto"/>
              <w:rPr>
                <w:sz w:val="22"/>
                <w:szCs w:val="22"/>
              </w:rPr>
            </w:pPr>
            <w:r w:rsidRPr="004A44DA">
              <w:rPr>
                <w:sz w:val="22"/>
                <w:szCs w:val="22"/>
              </w:rPr>
              <w:t>Knowledge and understanding</w:t>
            </w:r>
          </w:p>
        </w:tc>
        <w:tc>
          <w:tcPr>
            <w:tcW w:w="5068" w:type="dxa"/>
          </w:tcPr>
          <w:p w:rsidR="00183F09" w:rsidRPr="004A44DA" w:rsidRDefault="00183F09" w:rsidP="004A44DA">
            <w:pPr>
              <w:pStyle w:val="TableAssessmentbody"/>
              <w:framePr w:wrap="around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A44DA">
              <w:rPr>
                <w:sz w:val="22"/>
                <w:szCs w:val="22"/>
              </w:rPr>
              <w:t>Identify the importance of values and processes to Australia’s democracy</w:t>
            </w:r>
            <w:r w:rsidR="0005454B" w:rsidRPr="004A44DA">
              <w:rPr>
                <w:sz w:val="22"/>
                <w:szCs w:val="22"/>
              </w:rPr>
              <w:t>.</w:t>
            </w:r>
          </w:p>
        </w:tc>
        <w:tc>
          <w:tcPr>
            <w:tcW w:w="1417" w:type="dxa"/>
          </w:tcPr>
          <w:p w:rsidR="00183F09" w:rsidRPr="004A44DA" w:rsidRDefault="00183F09" w:rsidP="004A44DA">
            <w:pPr>
              <w:pStyle w:val="TableAssessmentbody"/>
              <w:framePr w:wrap="around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A44DA">
              <w:rPr>
                <w:sz w:val="22"/>
                <w:szCs w:val="22"/>
              </w:rPr>
              <w:t>Part A</w:t>
            </w:r>
          </w:p>
        </w:tc>
      </w:tr>
      <w:tr w:rsidR="00183F09" w:rsidRPr="004A44DA" w:rsidTr="004A44DA">
        <w:trPr>
          <w:cantSplit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  <w:vMerge w:val="restart"/>
            <w:textDirection w:val="btLr"/>
          </w:tcPr>
          <w:p w:rsidR="00183F09" w:rsidRPr="004A44DA" w:rsidRDefault="00183F09" w:rsidP="004A44DA">
            <w:pPr>
              <w:pStyle w:val="TableAssessmentheading"/>
              <w:framePr w:hSpace="0" w:wrap="auto" w:vAnchor="margin" w:hAnchor="text" w:xAlign="left" w:yAlign="inline"/>
              <w:spacing w:after="0" w:line="240" w:lineRule="auto"/>
              <w:rPr>
                <w:sz w:val="22"/>
                <w:szCs w:val="22"/>
              </w:rPr>
            </w:pPr>
            <w:r w:rsidRPr="004A44DA">
              <w:rPr>
                <w:sz w:val="22"/>
                <w:szCs w:val="22"/>
              </w:rPr>
              <w:t>Inquiry and skills</w:t>
            </w:r>
          </w:p>
        </w:tc>
        <w:tc>
          <w:tcPr>
            <w:tcW w:w="5068" w:type="dxa"/>
          </w:tcPr>
          <w:p w:rsidR="00183F09" w:rsidRPr="004A44DA" w:rsidRDefault="00183F09" w:rsidP="004A44DA">
            <w:pPr>
              <w:pStyle w:val="TableAssessmentbody"/>
              <w:framePr w:wrap="around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A44DA">
              <w:rPr>
                <w:sz w:val="22"/>
                <w:szCs w:val="22"/>
              </w:rPr>
              <w:t>Describe different views on how to respond to an issue or challenge</w:t>
            </w:r>
            <w:r w:rsidR="0005454B" w:rsidRPr="004A44DA">
              <w:rPr>
                <w:sz w:val="22"/>
                <w:szCs w:val="22"/>
              </w:rPr>
              <w:t>.</w:t>
            </w:r>
          </w:p>
        </w:tc>
        <w:tc>
          <w:tcPr>
            <w:tcW w:w="1417" w:type="dxa"/>
          </w:tcPr>
          <w:p w:rsidR="00183F09" w:rsidRPr="004A44DA" w:rsidRDefault="00183F09" w:rsidP="004A44DA">
            <w:pPr>
              <w:pStyle w:val="TableAssessmentbody"/>
              <w:framePr w:wrap="around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A44DA">
              <w:rPr>
                <w:sz w:val="22"/>
                <w:szCs w:val="22"/>
              </w:rPr>
              <w:t>Part C</w:t>
            </w:r>
          </w:p>
        </w:tc>
      </w:tr>
      <w:tr w:rsidR="00183F09" w:rsidRPr="004A44DA" w:rsidTr="004A44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  <w:vMerge/>
            <w:textDirection w:val="btLr"/>
          </w:tcPr>
          <w:p w:rsidR="00183F09" w:rsidRPr="004A44DA" w:rsidRDefault="00183F09" w:rsidP="004A44DA">
            <w:pPr>
              <w:pStyle w:val="TableAssessmentheading"/>
              <w:framePr w:hSpace="0" w:wrap="auto" w:vAnchor="margin" w:hAnchor="text" w:xAlign="left" w:yAlign="inline"/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5068" w:type="dxa"/>
          </w:tcPr>
          <w:p w:rsidR="00183F09" w:rsidRPr="004A44DA" w:rsidRDefault="00183F09" w:rsidP="004A44DA">
            <w:pPr>
              <w:pStyle w:val="TableAssessmentbody"/>
              <w:framePr w:wrap="around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A44DA">
              <w:rPr>
                <w:sz w:val="22"/>
                <w:szCs w:val="22"/>
              </w:rPr>
              <w:t>Work with others to generate alternative responses to an issue or challenge</w:t>
            </w:r>
            <w:r w:rsidR="0005454B" w:rsidRPr="004A44DA">
              <w:rPr>
                <w:sz w:val="22"/>
                <w:szCs w:val="22"/>
              </w:rPr>
              <w:t>.</w:t>
            </w:r>
          </w:p>
        </w:tc>
        <w:tc>
          <w:tcPr>
            <w:tcW w:w="1417" w:type="dxa"/>
          </w:tcPr>
          <w:p w:rsidR="00183F09" w:rsidRPr="004A44DA" w:rsidRDefault="00183F09" w:rsidP="004A44DA">
            <w:pPr>
              <w:pStyle w:val="TableAssessmentbody"/>
              <w:framePr w:wrap="around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A44DA">
              <w:rPr>
                <w:sz w:val="22"/>
                <w:szCs w:val="22"/>
              </w:rPr>
              <w:t>Part B</w:t>
            </w:r>
          </w:p>
        </w:tc>
      </w:tr>
      <w:tr w:rsidR="00183F09" w:rsidRPr="004A44DA" w:rsidTr="004A44DA">
        <w:trPr>
          <w:cantSplit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  <w:vMerge/>
            <w:textDirection w:val="btLr"/>
          </w:tcPr>
          <w:p w:rsidR="00183F09" w:rsidRPr="004A44DA" w:rsidRDefault="00183F09" w:rsidP="004A44DA">
            <w:pPr>
              <w:pStyle w:val="TableAssessmentheading"/>
              <w:framePr w:hSpace="0" w:wrap="auto" w:vAnchor="margin" w:hAnchor="text" w:xAlign="left" w:yAlign="inline"/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5068" w:type="dxa"/>
          </w:tcPr>
          <w:p w:rsidR="00183F09" w:rsidRPr="004A44DA" w:rsidRDefault="00183F09" w:rsidP="004A44DA">
            <w:pPr>
              <w:pStyle w:val="TableAssessmentbody"/>
              <w:framePr w:wrap="around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A44DA">
              <w:rPr>
                <w:sz w:val="22"/>
                <w:szCs w:val="22"/>
              </w:rPr>
              <w:t>Present</w:t>
            </w:r>
            <w:r w:rsidR="00FD5DA5" w:rsidRPr="004A44DA">
              <w:rPr>
                <w:sz w:val="22"/>
                <w:szCs w:val="22"/>
              </w:rPr>
              <w:t xml:space="preserve"> their</w:t>
            </w:r>
            <w:r w:rsidRPr="004A44DA">
              <w:rPr>
                <w:sz w:val="22"/>
                <w:szCs w:val="22"/>
              </w:rPr>
              <w:t xml:space="preserve"> ideas, findings and conclusions in a range of communication forms using discipline-specific terms and appropriate conventions.</w:t>
            </w:r>
          </w:p>
        </w:tc>
        <w:tc>
          <w:tcPr>
            <w:tcW w:w="1417" w:type="dxa"/>
          </w:tcPr>
          <w:p w:rsidR="00183F09" w:rsidRPr="004A44DA" w:rsidRDefault="00183F09" w:rsidP="004A44DA">
            <w:pPr>
              <w:pStyle w:val="TableAssessmentbody"/>
              <w:framePr w:wrap="around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A44DA">
              <w:rPr>
                <w:sz w:val="22"/>
                <w:szCs w:val="22"/>
              </w:rPr>
              <w:t>Part C</w:t>
            </w:r>
          </w:p>
        </w:tc>
      </w:tr>
    </w:tbl>
    <w:p w:rsidR="009D7277" w:rsidRPr="007A3E02" w:rsidRDefault="009D7277" w:rsidP="007A3E02"/>
    <w:sectPr w:rsidR="009D7277" w:rsidRPr="007A3E02" w:rsidSect="00026540"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06B7" w:rsidRDefault="005506B7" w:rsidP="00AB207A">
      <w:pPr>
        <w:spacing w:line="240" w:lineRule="auto"/>
      </w:pPr>
      <w:r>
        <w:separator/>
      </w:r>
    </w:p>
    <w:p w:rsidR="005506B7" w:rsidRDefault="005506B7"/>
    <w:p w:rsidR="005506B7" w:rsidRDefault="005506B7"/>
    <w:p w:rsidR="005506B7" w:rsidRDefault="005506B7"/>
  </w:endnote>
  <w:endnote w:type="continuationSeparator" w:id="0">
    <w:p w:rsidR="005506B7" w:rsidRDefault="005506B7" w:rsidP="00AB207A">
      <w:pPr>
        <w:spacing w:line="240" w:lineRule="auto"/>
      </w:pPr>
      <w:r>
        <w:continuationSeparator/>
      </w:r>
    </w:p>
    <w:p w:rsidR="005506B7" w:rsidRDefault="005506B7"/>
    <w:p w:rsidR="005506B7" w:rsidRDefault="005506B7"/>
    <w:p w:rsidR="005506B7" w:rsidRDefault="005506B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8028E3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82D0E52" wp14:editId="438B17D6">
          <wp:simplePos x="0" y="0"/>
          <wp:positionH relativeFrom="column">
            <wp:posOffset>4897889</wp:posOffset>
          </wp:positionH>
          <wp:positionV relativeFrom="paragraph">
            <wp:posOffset>-20654</wp:posOffset>
          </wp:positionV>
          <wp:extent cx="1585912" cy="274320"/>
          <wp:effectExtent l="0" t="0" r="0" b="0"/>
          <wp:wrapNone/>
          <wp:docPr id="5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5912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4A1E417C" wp14:editId="05C31C99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4" name="Picture 4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A83333">
      <w:rPr>
        <w:noProof/>
      </w:rPr>
      <w:t>2</w:t>
    </w:r>
    <w:r w:rsidR="00D5348A" w:rsidRPr="00AB207A">
      <w:fldChar w:fldCharType="end"/>
    </w:r>
    <w:r w:rsidR="00D5348A" w:rsidRPr="00AB207A">
      <w:t xml:space="preserve"> of </w:t>
    </w:r>
    <w:r w:rsidR="00A83333">
      <w:fldChar w:fldCharType="begin"/>
    </w:r>
    <w:r w:rsidR="00A83333">
      <w:instrText xml:space="preserve"> NUMPAGES </w:instrText>
    </w:r>
    <w:r w:rsidR="00A83333">
      <w:fldChar w:fldCharType="separate"/>
    </w:r>
    <w:r w:rsidR="00A83333">
      <w:rPr>
        <w:noProof/>
      </w:rPr>
      <w:t>2</w:t>
    </w:r>
    <w:r w:rsidR="00A83333">
      <w:rPr>
        <w:noProof/>
      </w:rPr>
      <w:fldChar w:fldCharType="end"/>
    </w:r>
  </w:p>
  <w:p w:rsidR="00D57C74" w:rsidRPr="00A83333" w:rsidRDefault="008652BA" w:rsidP="00D948A0">
    <w:pPr>
      <w:pStyle w:val="Footergrey"/>
      <w:rPr>
        <w:spacing w:val="-3"/>
      </w:rPr>
    </w:pPr>
    <w:r w:rsidRPr="00A83333">
      <w:rPr>
        <w:spacing w:val="-3"/>
      </w:rPr>
      <w:fldChar w:fldCharType="begin"/>
    </w:r>
    <w:r w:rsidRPr="00A83333">
      <w:rPr>
        <w:spacing w:val="-3"/>
      </w:rPr>
      <w:instrText xml:space="preserve"> FILENAME   \* MERGEFORMAT </w:instrText>
    </w:r>
    <w:r w:rsidRPr="00A83333">
      <w:rPr>
        <w:spacing w:val="-3"/>
      </w:rPr>
      <w:fldChar w:fldCharType="separate"/>
    </w:r>
    <w:r w:rsidR="00D948A0" w:rsidRPr="00A83333">
      <w:rPr>
        <w:noProof/>
        <w:spacing w:val="-3"/>
      </w:rPr>
      <w:t>HASS_Y05_U4_AT_TN_PartcpAustComm.docx</w:t>
    </w:r>
    <w:r w:rsidRPr="00A83333">
      <w:rPr>
        <w:noProof/>
        <w:spacing w:val="-3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06B7" w:rsidRDefault="005506B7" w:rsidP="00AB207A">
      <w:pPr>
        <w:spacing w:line="240" w:lineRule="auto"/>
      </w:pPr>
      <w:r>
        <w:separator/>
      </w:r>
    </w:p>
    <w:p w:rsidR="005506B7" w:rsidRDefault="005506B7"/>
    <w:p w:rsidR="005506B7" w:rsidRDefault="005506B7"/>
    <w:p w:rsidR="005506B7" w:rsidRDefault="005506B7"/>
  </w:footnote>
  <w:footnote w:type="continuationSeparator" w:id="0">
    <w:p w:rsidR="005506B7" w:rsidRDefault="005506B7" w:rsidP="00AB207A">
      <w:pPr>
        <w:spacing w:line="240" w:lineRule="auto"/>
      </w:pPr>
      <w:r>
        <w:continuationSeparator/>
      </w:r>
    </w:p>
    <w:p w:rsidR="005506B7" w:rsidRDefault="005506B7"/>
    <w:p w:rsidR="005506B7" w:rsidRDefault="005506B7"/>
    <w:p w:rsidR="005506B7" w:rsidRDefault="005506B7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F"/>
    <w:multiLevelType w:val="singleLevel"/>
    <w:tmpl w:val="F738DDFC"/>
    <w:lvl w:ilvl="0">
      <w:start w:val="1"/>
      <w:numFmt w:val="lowerLetter"/>
      <w:lvlText w:val="%1."/>
      <w:lvlJc w:val="left"/>
      <w:pPr>
        <w:ind w:left="643" w:hanging="360"/>
      </w:pPr>
    </w:lvl>
  </w:abstractNum>
  <w:abstractNum w:abstractNumId="1">
    <w:nsid w:val="FFFFFF83"/>
    <w:multiLevelType w:val="singleLevel"/>
    <w:tmpl w:val="3F16C2C0"/>
    <w:lvl w:ilvl="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</w:abstractNum>
  <w:abstractNum w:abstractNumId="2">
    <w:nsid w:val="FFFFFF88"/>
    <w:multiLevelType w:val="singleLevel"/>
    <w:tmpl w:val="8EA86F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9"/>
    <w:multiLevelType w:val="singleLevel"/>
    <w:tmpl w:val="89F4CC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4"/>
        <w:szCs w:val="24"/>
      </w:rPr>
    </w:lvl>
  </w:abstractNum>
  <w:abstractNum w:abstractNumId="4">
    <w:nsid w:val="034E77D7"/>
    <w:multiLevelType w:val="hybridMultilevel"/>
    <w:tmpl w:val="6FE292AA"/>
    <w:lvl w:ilvl="0" w:tplc="6FF2FDD8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452744C"/>
    <w:multiLevelType w:val="hybridMultilevel"/>
    <w:tmpl w:val="C408FC3A"/>
    <w:lvl w:ilvl="0" w:tplc="C79AF2D2">
      <w:start w:val="1"/>
      <w:numFmt w:val="bullet"/>
      <w:lvlText w:val="o"/>
      <w:lvlJc w:val="left"/>
      <w:pPr>
        <w:ind w:left="1004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>
    <w:nsid w:val="08A71424"/>
    <w:multiLevelType w:val="hybridMultilevel"/>
    <w:tmpl w:val="0F129E6A"/>
    <w:lvl w:ilvl="0" w:tplc="C406C0FE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CA3B66"/>
    <w:multiLevelType w:val="hybridMultilevel"/>
    <w:tmpl w:val="03CE6558"/>
    <w:lvl w:ilvl="0" w:tplc="0B7AC84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2B675C"/>
    <w:multiLevelType w:val="hybridMultilevel"/>
    <w:tmpl w:val="11C88E36"/>
    <w:lvl w:ilvl="0" w:tplc="4F1E95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B6B145B"/>
    <w:multiLevelType w:val="hybridMultilevel"/>
    <w:tmpl w:val="1DB04516"/>
    <w:lvl w:ilvl="0" w:tplc="43D24E02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4D5389C"/>
    <w:multiLevelType w:val="hybridMultilevel"/>
    <w:tmpl w:val="075EDA54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1">
    <w:nsid w:val="252958E7"/>
    <w:multiLevelType w:val="hybridMultilevel"/>
    <w:tmpl w:val="67DE31CA"/>
    <w:lvl w:ilvl="0" w:tplc="B2B08E1C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>
    <w:nsid w:val="2C3B071F"/>
    <w:multiLevelType w:val="hybridMultilevel"/>
    <w:tmpl w:val="0C684072"/>
    <w:lvl w:ilvl="0" w:tplc="255CAE3E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D7764B4"/>
    <w:multiLevelType w:val="hybridMultilevel"/>
    <w:tmpl w:val="1E3AEAC4"/>
    <w:lvl w:ilvl="0" w:tplc="DA58EB6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FB729B8"/>
    <w:multiLevelType w:val="hybridMultilevel"/>
    <w:tmpl w:val="51A8E98A"/>
    <w:lvl w:ilvl="0" w:tplc="76123074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4AC68E3"/>
    <w:multiLevelType w:val="hybridMultilevel"/>
    <w:tmpl w:val="34CA9E16"/>
    <w:lvl w:ilvl="0" w:tplc="A0429A9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B25306A"/>
    <w:multiLevelType w:val="hybridMultilevel"/>
    <w:tmpl w:val="28A82E58"/>
    <w:lvl w:ilvl="0" w:tplc="2DCE9276">
      <w:start w:val="1"/>
      <w:numFmt w:val="bullet"/>
      <w:pStyle w:val="Bullet0spaceafter"/>
      <w:lvlText w:val="•"/>
      <w:lvlJc w:val="left"/>
      <w:pPr>
        <w:ind w:left="720" w:hanging="360"/>
      </w:pPr>
      <w:rPr>
        <w:rFonts w:ascii="Arial" w:hAnsi="Arial" w:hint="default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6B2DE1"/>
    <w:multiLevelType w:val="hybridMultilevel"/>
    <w:tmpl w:val="1978647C"/>
    <w:lvl w:ilvl="0" w:tplc="F5CA04B0">
      <w:start w:val="1"/>
      <w:numFmt w:val="lowerLetter"/>
      <w:lvlText w:val="%1."/>
      <w:lvlJc w:val="left"/>
      <w:pPr>
        <w:ind w:left="644" w:hanging="360"/>
      </w:p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>
    <w:nsid w:val="400C544F"/>
    <w:multiLevelType w:val="hybridMultilevel"/>
    <w:tmpl w:val="476C7F4E"/>
    <w:lvl w:ilvl="0" w:tplc="8F2AB7A2">
      <w:start w:val="1"/>
      <w:numFmt w:val="lowerLetter"/>
      <w:lvlText w:val="%1."/>
      <w:lvlJc w:val="left"/>
      <w:pPr>
        <w:ind w:left="644" w:hanging="360"/>
      </w:p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>
    <w:nsid w:val="4FDF67B2"/>
    <w:multiLevelType w:val="multilevel"/>
    <w:tmpl w:val="FD80D2C0"/>
    <w:lvl w:ilvl="0">
      <w:start w:val="1"/>
      <w:numFmt w:val="bullet"/>
      <w:lvlText w:val="•"/>
      <w:lvlJc w:val="left"/>
      <w:pPr>
        <w:ind w:left="284" w:hanging="284"/>
      </w:pPr>
      <w:rPr>
        <w:rFonts w:ascii="Arial" w:hAnsi="Arial" w:hint="default"/>
        <w:color w:val="auto"/>
        <w:sz w:val="22"/>
      </w:rPr>
    </w:lvl>
    <w:lvl w:ilvl="1">
      <w:start w:val="1"/>
      <w:numFmt w:val="bullet"/>
      <w:lvlText w:val="o"/>
      <w:lvlJc w:val="left"/>
      <w:pPr>
        <w:ind w:left="568" w:hanging="28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20">
    <w:nsid w:val="50592972"/>
    <w:multiLevelType w:val="hybridMultilevel"/>
    <w:tmpl w:val="6108F974"/>
    <w:lvl w:ilvl="0" w:tplc="72E890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0D705B6"/>
    <w:multiLevelType w:val="hybridMultilevel"/>
    <w:tmpl w:val="AC2A6DEE"/>
    <w:lvl w:ilvl="0" w:tplc="281E5A10">
      <w:start w:val="1"/>
      <w:numFmt w:val="lowerLetter"/>
      <w:lvlText w:val="%1."/>
      <w:lvlJc w:val="left"/>
      <w:pPr>
        <w:ind w:left="1004" w:hanging="360"/>
      </w:p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>
    <w:nsid w:val="50F04F69"/>
    <w:multiLevelType w:val="hybridMultilevel"/>
    <w:tmpl w:val="A5D8CC58"/>
    <w:lvl w:ilvl="0" w:tplc="CDBE9124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>
    <w:nsid w:val="5210027D"/>
    <w:multiLevelType w:val="hybridMultilevel"/>
    <w:tmpl w:val="1D3AA75E"/>
    <w:lvl w:ilvl="0" w:tplc="74E4EEC2">
      <w:start w:val="1"/>
      <w:numFmt w:val="decimal"/>
      <w:pStyle w:val="Bulletnumber6spaceafter"/>
      <w:lvlText w:val="%1."/>
      <w:lvlJc w:val="left"/>
      <w:pPr>
        <w:ind w:left="720" w:hanging="360"/>
      </w:pPr>
      <w:rPr>
        <w:rFonts w:ascii="Arial" w:hAnsi="Arial"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5A854DD"/>
    <w:multiLevelType w:val="hybridMultilevel"/>
    <w:tmpl w:val="4B06BD2A"/>
    <w:lvl w:ilvl="0" w:tplc="760883A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9EC040D"/>
    <w:multiLevelType w:val="hybridMultilevel"/>
    <w:tmpl w:val="03B80356"/>
    <w:lvl w:ilvl="0" w:tplc="764A8D38">
      <w:start w:val="1"/>
      <w:numFmt w:val="bullet"/>
      <w:pStyle w:val="Bulletindent6spaceafter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C4B6C8B"/>
    <w:multiLevelType w:val="hybridMultilevel"/>
    <w:tmpl w:val="ECEA8A90"/>
    <w:lvl w:ilvl="0" w:tplc="4E06BDDC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03F1A8A"/>
    <w:multiLevelType w:val="hybridMultilevel"/>
    <w:tmpl w:val="E79E2016"/>
    <w:lvl w:ilvl="0" w:tplc="4E8CBF10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0D065F0"/>
    <w:multiLevelType w:val="hybridMultilevel"/>
    <w:tmpl w:val="D9E23F9E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9">
    <w:nsid w:val="611B2254"/>
    <w:multiLevelType w:val="hybridMultilevel"/>
    <w:tmpl w:val="60D41B66"/>
    <w:lvl w:ilvl="0" w:tplc="7B142F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6825935"/>
    <w:multiLevelType w:val="hybridMultilevel"/>
    <w:tmpl w:val="93B61E80"/>
    <w:lvl w:ilvl="0" w:tplc="66D4532A">
      <w:start w:val="1"/>
      <w:numFmt w:val="lowerLetter"/>
      <w:pStyle w:val="Bulletletter6spaceafter"/>
      <w:lvlText w:val="%1."/>
      <w:lvlJc w:val="left"/>
      <w:pPr>
        <w:ind w:left="720" w:hanging="360"/>
      </w:pPr>
      <w:rPr>
        <w:rFonts w:ascii="Arial" w:hAnsi="Arial"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A00590F"/>
    <w:multiLevelType w:val="hybridMultilevel"/>
    <w:tmpl w:val="C7F498E4"/>
    <w:lvl w:ilvl="0" w:tplc="12243ECE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2">
    <w:nsid w:val="6EA57BFF"/>
    <w:multiLevelType w:val="hybridMultilevel"/>
    <w:tmpl w:val="6AACE8B0"/>
    <w:lvl w:ilvl="0" w:tplc="0C090019">
      <w:start w:val="1"/>
      <w:numFmt w:val="lowerLetter"/>
      <w:lvlText w:val="%1."/>
      <w:lvlJc w:val="left"/>
      <w:pPr>
        <w:ind w:left="643" w:hanging="360"/>
      </w:pPr>
    </w:lvl>
    <w:lvl w:ilvl="1" w:tplc="0C090019" w:tentative="1">
      <w:start w:val="1"/>
      <w:numFmt w:val="lowerLetter"/>
      <w:lvlText w:val="%2."/>
      <w:lvlJc w:val="left"/>
      <w:pPr>
        <w:ind w:left="1363" w:hanging="360"/>
      </w:pPr>
    </w:lvl>
    <w:lvl w:ilvl="2" w:tplc="0C09001B" w:tentative="1">
      <w:start w:val="1"/>
      <w:numFmt w:val="lowerRoman"/>
      <w:lvlText w:val="%3."/>
      <w:lvlJc w:val="right"/>
      <w:pPr>
        <w:ind w:left="2083" w:hanging="180"/>
      </w:pPr>
    </w:lvl>
    <w:lvl w:ilvl="3" w:tplc="0C09000F" w:tentative="1">
      <w:start w:val="1"/>
      <w:numFmt w:val="decimal"/>
      <w:lvlText w:val="%4."/>
      <w:lvlJc w:val="left"/>
      <w:pPr>
        <w:ind w:left="2803" w:hanging="360"/>
      </w:pPr>
    </w:lvl>
    <w:lvl w:ilvl="4" w:tplc="0C090019" w:tentative="1">
      <w:start w:val="1"/>
      <w:numFmt w:val="lowerLetter"/>
      <w:lvlText w:val="%5."/>
      <w:lvlJc w:val="left"/>
      <w:pPr>
        <w:ind w:left="3523" w:hanging="360"/>
      </w:pPr>
    </w:lvl>
    <w:lvl w:ilvl="5" w:tplc="0C09001B" w:tentative="1">
      <w:start w:val="1"/>
      <w:numFmt w:val="lowerRoman"/>
      <w:lvlText w:val="%6."/>
      <w:lvlJc w:val="right"/>
      <w:pPr>
        <w:ind w:left="4243" w:hanging="180"/>
      </w:pPr>
    </w:lvl>
    <w:lvl w:ilvl="6" w:tplc="0C09000F" w:tentative="1">
      <w:start w:val="1"/>
      <w:numFmt w:val="decimal"/>
      <w:lvlText w:val="%7."/>
      <w:lvlJc w:val="left"/>
      <w:pPr>
        <w:ind w:left="4963" w:hanging="360"/>
      </w:pPr>
    </w:lvl>
    <w:lvl w:ilvl="7" w:tplc="0C090019" w:tentative="1">
      <w:start w:val="1"/>
      <w:numFmt w:val="lowerLetter"/>
      <w:lvlText w:val="%8."/>
      <w:lvlJc w:val="left"/>
      <w:pPr>
        <w:ind w:left="5683" w:hanging="360"/>
      </w:pPr>
    </w:lvl>
    <w:lvl w:ilvl="8" w:tplc="0C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3">
    <w:nsid w:val="6FCA62A6"/>
    <w:multiLevelType w:val="hybridMultilevel"/>
    <w:tmpl w:val="23E45C18"/>
    <w:lvl w:ilvl="0" w:tplc="650C0E9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color w:val="auto"/>
        <w:sz w:val="22"/>
        <w:szCs w:val="2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6014353"/>
    <w:multiLevelType w:val="hybridMultilevel"/>
    <w:tmpl w:val="3588118A"/>
    <w:lvl w:ilvl="0" w:tplc="7AD237CC">
      <w:start w:val="1"/>
      <w:numFmt w:val="lowerLetter"/>
      <w:lvlText w:val="%1."/>
      <w:lvlJc w:val="left"/>
      <w:pPr>
        <w:ind w:left="1004" w:hanging="360"/>
      </w:p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5">
    <w:nsid w:val="765565B7"/>
    <w:multiLevelType w:val="hybridMultilevel"/>
    <w:tmpl w:val="B590D5F0"/>
    <w:lvl w:ilvl="0" w:tplc="F260D662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6"/>
  </w:num>
  <w:num w:numId="3">
    <w:abstractNumId w:val="4"/>
  </w:num>
  <w:num w:numId="4">
    <w:abstractNumId w:val="27"/>
  </w:num>
  <w:num w:numId="5">
    <w:abstractNumId w:val="18"/>
  </w:num>
  <w:num w:numId="6">
    <w:abstractNumId w:val="9"/>
  </w:num>
  <w:num w:numId="7">
    <w:abstractNumId w:val="17"/>
  </w:num>
  <w:num w:numId="8">
    <w:abstractNumId w:val="21"/>
  </w:num>
  <w:num w:numId="9">
    <w:abstractNumId w:val="22"/>
  </w:num>
  <w:num w:numId="10">
    <w:abstractNumId w:val="31"/>
  </w:num>
  <w:num w:numId="11">
    <w:abstractNumId w:val="8"/>
  </w:num>
  <w:num w:numId="12">
    <w:abstractNumId w:val="13"/>
  </w:num>
  <w:num w:numId="13">
    <w:abstractNumId w:val="11"/>
  </w:num>
  <w:num w:numId="14">
    <w:abstractNumId w:val="20"/>
  </w:num>
  <w:num w:numId="15">
    <w:abstractNumId w:val="33"/>
  </w:num>
  <w:num w:numId="16">
    <w:abstractNumId w:val="12"/>
  </w:num>
  <w:num w:numId="17">
    <w:abstractNumId w:val="8"/>
  </w:num>
  <w:num w:numId="18">
    <w:abstractNumId w:val="20"/>
  </w:num>
  <w:num w:numId="19">
    <w:abstractNumId w:val="11"/>
  </w:num>
  <w:num w:numId="20">
    <w:abstractNumId w:val="12"/>
  </w:num>
  <w:num w:numId="21">
    <w:abstractNumId w:val="29"/>
  </w:num>
  <w:num w:numId="22">
    <w:abstractNumId w:val="5"/>
  </w:num>
  <w:num w:numId="23">
    <w:abstractNumId w:val="24"/>
  </w:num>
  <w:num w:numId="24">
    <w:abstractNumId w:val="14"/>
  </w:num>
  <w:num w:numId="25">
    <w:abstractNumId w:val="15"/>
  </w:num>
  <w:num w:numId="26">
    <w:abstractNumId w:val="35"/>
  </w:num>
  <w:num w:numId="27">
    <w:abstractNumId w:val="35"/>
  </w:num>
  <w:num w:numId="28">
    <w:abstractNumId w:val="15"/>
  </w:num>
  <w:num w:numId="29">
    <w:abstractNumId w:val="7"/>
  </w:num>
  <w:num w:numId="30">
    <w:abstractNumId w:val="34"/>
  </w:num>
  <w:num w:numId="31">
    <w:abstractNumId w:val="3"/>
  </w:num>
  <w:num w:numId="32">
    <w:abstractNumId w:val="1"/>
  </w:num>
  <w:num w:numId="33">
    <w:abstractNumId w:val="10"/>
  </w:num>
  <w:num w:numId="34">
    <w:abstractNumId w:val="28"/>
  </w:num>
  <w:num w:numId="35">
    <w:abstractNumId w:val="2"/>
  </w:num>
  <w:num w:numId="36">
    <w:abstractNumId w:val="0"/>
  </w:num>
  <w:num w:numId="37">
    <w:abstractNumId w:val="32"/>
  </w:num>
  <w:num w:numId="38">
    <w:abstractNumId w:val="16"/>
  </w:num>
  <w:num w:numId="39">
    <w:abstractNumId w:val="25"/>
  </w:num>
  <w:num w:numId="40">
    <w:abstractNumId w:val="23"/>
  </w:num>
  <w:num w:numId="41">
    <w:abstractNumId w:val="30"/>
  </w:num>
  <w:num w:numId="42">
    <w:abstractNumId w:val="1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4"/>
  <w:proofState w:spelling="clean" w:grammar="clean"/>
  <w:attachedTemplate r:id="rId1"/>
  <w:stylePaneFormatFilter w:val="1F28" w:allStyles="0" w:customStyles="0" w:latentStyles="0" w:stylesInUse="1" w:headingStyles="1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06B7"/>
    <w:rsid w:val="000043C9"/>
    <w:rsid w:val="00014372"/>
    <w:rsid w:val="00026540"/>
    <w:rsid w:val="0002668A"/>
    <w:rsid w:val="000426FE"/>
    <w:rsid w:val="00044371"/>
    <w:rsid w:val="0005454B"/>
    <w:rsid w:val="000560D4"/>
    <w:rsid w:val="000606C8"/>
    <w:rsid w:val="0006096E"/>
    <w:rsid w:val="0006305E"/>
    <w:rsid w:val="00065792"/>
    <w:rsid w:val="0006752E"/>
    <w:rsid w:val="00075FF0"/>
    <w:rsid w:val="00077EFE"/>
    <w:rsid w:val="00081B8D"/>
    <w:rsid w:val="00085148"/>
    <w:rsid w:val="00092BCD"/>
    <w:rsid w:val="000933CF"/>
    <w:rsid w:val="00093C33"/>
    <w:rsid w:val="0009442C"/>
    <w:rsid w:val="00096F3B"/>
    <w:rsid w:val="000B1CA8"/>
    <w:rsid w:val="000D021B"/>
    <w:rsid w:val="000D4572"/>
    <w:rsid w:val="000D7305"/>
    <w:rsid w:val="000E3744"/>
    <w:rsid w:val="000F122C"/>
    <w:rsid w:val="000F19D6"/>
    <w:rsid w:val="000F41F4"/>
    <w:rsid w:val="00121266"/>
    <w:rsid w:val="00125F41"/>
    <w:rsid w:val="00134C80"/>
    <w:rsid w:val="001361FC"/>
    <w:rsid w:val="0014230D"/>
    <w:rsid w:val="00151DD2"/>
    <w:rsid w:val="00155166"/>
    <w:rsid w:val="00166B48"/>
    <w:rsid w:val="0017161B"/>
    <w:rsid w:val="001771EC"/>
    <w:rsid w:val="00182A86"/>
    <w:rsid w:val="00183F09"/>
    <w:rsid w:val="00191EF3"/>
    <w:rsid w:val="00195CC0"/>
    <w:rsid w:val="001A2DF8"/>
    <w:rsid w:val="001A5C56"/>
    <w:rsid w:val="001B23A8"/>
    <w:rsid w:val="001C2A7C"/>
    <w:rsid w:val="001D38F3"/>
    <w:rsid w:val="00201A2E"/>
    <w:rsid w:val="0021531D"/>
    <w:rsid w:val="00216B4B"/>
    <w:rsid w:val="00223A18"/>
    <w:rsid w:val="002357C9"/>
    <w:rsid w:val="00236D10"/>
    <w:rsid w:val="00237CCB"/>
    <w:rsid w:val="00257CAB"/>
    <w:rsid w:val="00283379"/>
    <w:rsid w:val="002934C7"/>
    <w:rsid w:val="002A1F9A"/>
    <w:rsid w:val="002A76BF"/>
    <w:rsid w:val="002B14F9"/>
    <w:rsid w:val="002C4FC6"/>
    <w:rsid w:val="002C5F8A"/>
    <w:rsid w:val="002C6F4C"/>
    <w:rsid w:val="002D03FF"/>
    <w:rsid w:val="002D6522"/>
    <w:rsid w:val="002D74A1"/>
    <w:rsid w:val="002E0908"/>
    <w:rsid w:val="002E2E83"/>
    <w:rsid w:val="002E3DAD"/>
    <w:rsid w:val="002E7C76"/>
    <w:rsid w:val="002F644D"/>
    <w:rsid w:val="00311AFF"/>
    <w:rsid w:val="0033326A"/>
    <w:rsid w:val="0036795B"/>
    <w:rsid w:val="00380C2E"/>
    <w:rsid w:val="003953F2"/>
    <w:rsid w:val="003A0B1C"/>
    <w:rsid w:val="003E3D35"/>
    <w:rsid w:val="003E7E93"/>
    <w:rsid w:val="003F0E8C"/>
    <w:rsid w:val="0040384A"/>
    <w:rsid w:val="00404C9D"/>
    <w:rsid w:val="00421DDF"/>
    <w:rsid w:val="00424421"/>
    <w:rsid w:val="00427F27"/>
    <w:rsid w:val="00440ED8"/>
    <w:rsid w:val="004465FA"/>
    <w:rsid w:val="00456DFD"/>
    <w:rsid w:val="0045795B"/>
    <w:rsid w:val="00457E6E"/>
    <w:rsid w:val="004622D2"/>
    <w:rsid w:val="004A44DA"/>
    <w:rsid w:val="004C30BC"/>
    <w:rsid w:val="004C687A"/>
    <w:rsid w:val="004D42B9"/>
    <w:rsid w:val="004D5F94"/>
    <w:rsid w:val="004E1841"/>
    <w:rsid w:val="004E5955"/>
    <w:rsid w:val="004F0978"/>
    <w:rsid w:val="0050589D"/>
    <w:rsid w:val="00505D37"/>
    <w:rsid w:val="00510F18"/>
    <w:rsid w:val="0051184B"/>
    <w:rsid w:val="005153DD"/>
    <w:rsid w:val="00531BE9"/>
    <w:rsid w:val="00536D7A"/>
    <w:rsid w:val="00544F61"/>
    <w:rsid w:val="005506B7"/>
    <w:rsid w:val="00560C8B"/>
    <w:rsid w:val="005626ED"/>
    <w:rsid w:val="005635D8"/>
    <w:rsid w:val="005641C9"/>
    <w:rsid w:val="00565EC4"/>
    <w:rsid w:val="0056792A"/>
    <w:rsid w:val="00573011"/>
    <w:rsid w:val="005738A9"/>
    <w:rsid w:val="00576AD2"/>
    <w:rsid w:val="00577D7D"/>
    <w:rsid w:val="00590BDD"/>
    <w:rsid w:val="005A177A"/>
    <w:rsid w:val="005A6FA9"/>
    <w:rsid w:val="005B2920"/>
    <w:rsid w:val="005E09AC"/>
    <w:rsid w:val="0060123C"/>
    <w:rsid w:val="006060A2"/>
    <w:rsid w:val="00610633"/>
    <w:rsid w:val="00632113"/>
    <w:rsid w:val="00634AA2"/>
    <w:rsid w:val="006460FA"/>
    <w:rsid w:val="00646D28"/>
    <w:rsid w:val="006472E7"/>
    <w:rsid w:val="00651946"/>
    <w:rsid w:val="006640DE"/>
    <w:rsid w:val="0066610B"/>
    <w:rsid w:val="006772C0"/>
    <w:rsid w:val="00680DC7"/>
    <w:rsid w:val="0068111E"/>
    <w:rsid w:val="00683707"/>
    <w:rsid w:val="00683B5B"/>
    <w:rsid w:val="00695682"/>
    <w:rsid w:val="006968BB"/>
    <w:rsid w:val="006A0E33"/>
    <w:rsid w:val="006A6171"/>
    <w:rsid w:val="006B0538"/>
    <w:rsid w:val="006B2553"/>
    <w:rsid w:val="006C2199"/>
    <w:rsid w:val="006C7384"/>
    <w:rsid w:val="006D2620"/>
    <w:rsid w:val="006D6B30"/>
    <w:rsid w:val="006D6CFE"/>
    <w:rsid w:val="006F45C6"/>
    <w:rsid w:val="007039F2"/>
    <w:rsid w:val="00720DC0"/>
    <w:rsid w:val="00722FD4"/>
    <w:rsid w:val="00724122"/>
    <w:rsid w:val="007300F6"/>
    <w:rsid w:val="0073736E"/>
    <w:rsid w:val="00751E2E"/>
    <w:rsid w:val="007715FC"/>
    <w:rsid w:val="007733CF"/>
    <w:rsid w:val="0078230A"/>
    <w:rsid w:val="00783074"/>
    <w:rsid w:val="00787C27"/>
    <w:rsid w:val="007919F3"/>
    <w:rsid w:val="00793529"/>
    <w:rsid w:val="007A3E02"/>
    <w:rsid w:val="007B7C40"/>
    <w:rsid w:val="007C1695"/>
    <w:rsid w:val="007C2B46"/>
    <w:rsid w:val="007D41A5"/>
    <w:rsid w:val="007D5E14"/>
    <w:rsid w:val="007D5F6F"/>
    <w:rsid w:val="007E06A2"/>
    <w:rsid w:val="007E6765"/>
    <w:rsid w:val="007F361D"/>
    <w:rsid w:val="007F52D4"/>
    <w:rsid w:val="008028E3"/>
    <w:rsid w:val="008152AE"/>
    <w:rsid w:val="00847ACD"/>
    <w:rsid w:val="00853014"/>
    <w:rsid w:val="008611A0"/>
    <w:rsid w:val="008652BA"/>
    <w:rsid w:val="00865B88"/>
    <w:rsid w:val="00877525"/>
    <w:rsid w:val="00887E8C"/>
    <w:rsid w:val="008923D5"/>
    <w:rsid w:val="0089609E"/>
    <w:rsid w:val="008B0676"/>
    <w:rsid w:val="008B570E"/>
    <w:rsid w:val="008C23FB"/>
    <w:rsid w:val="008C356B"/>
    <w:rsid w:val="008D59D9"/>
    <w:rsid w:val="008E3D3C"/>
    <w:rsid w:val="008F29BB"/>
    <w:rsid w:val="008F2E99"/>
    <w:rsid w:val="008F79EE"/>
    <w:rsid w:val="0091102C"/>
    <w:rsid w:val="00916637"/>
    <w:rsid w:val="009402EF"/>
    <w:rsid w:val="009424C1"/>
    <w:rsid w:val="00944F8C"/>
    <w:rsid w:val="009459A9"/>
    <w:rsid w:val="00945E77"/>
    <w:rsid w:val="0095032E"/>
    <w:rsid w:val="0095405D"/>
    <w:rsid w:val="00960114"/>
    <w:rsid w:val="00967E6B"/>
    <w:rsid w:val="00970A01"/>
    <w:rsid w:val="0097221D"/>
    <w:rsid w:val="00980704"/>
    <w:rsid w:val="00984C59"/>
    <w:rsid w:val="009918D4"/>
    <w:rsid w:val="00993676"/>
    <w:rsid w:val="009A1ADE"/>
    <w:rsid w:val="009A2362"/>
    <w:rsid w:val="009A6579"/>
    <w:rsid w:val="009B1AA9"/>
    <w:rsid w:val="009C3A8C"/>
    <w:rsid w:val="009D7277"/>
    <w:rsid w:val="009F0188"/>
    <w:rsid w:val="00A048D9"/>
    <w:rsid w:val="00A21139"/>
    <w:rsid w:val="00A21FC5"/>
    <w:rsid w:val="00A2223A"/>
    <w:rsid w:val="00A2268B"/>
    <w:rsid w:val="00A504B1"/>
    <w:rsid w:val="00A527F5"/>
    <w:rsid w:val="00A55467"/>
    <w:rsid w:val="00A5797E"/>
    <w:rsid w:val="00A703B3"/>
    <w:rsid w:val="00A770E9"/>
    <w:rsid w:val="00A77122"/>
    <w:rsid w:val="00A81BD4"/>
    <w:rsid w:val="00A83333"/>
    <w:rsid w:val="00A857EA"/>
    <w:rsid w:val="00A91F3D"/>
    <w:rsid w:val="00AA07CB"/>
    <w:rsid w:val="00AB207A"/>
    <w:rsid w:val="00AC1603"/>
    <w:rsid w:val="00AD29A0"/>
    <w:rsid w:val="00AF457F"/>
    <w:rsid w:val="00B04203"/>
    <w:rsid w:val="00B0543F"/>
    <w:rsid w:val="00B05A37"/>
    <w:rsid w:val="00B35377"/>
    <w:rsid w:val="00B4363F"/>
    <w:rsid w:val="00B43C8E"/>
    <w:rsid w:val="00B44539"/>
    <w:rsid w:val="00B44934"/>
    <w:rsid w:val="00B46AD5"/>
    <w:rsid w:val="00B555A3"/>
    <w:rsid w:val="00B61E2F"/>
    <w:rsid w:val="00B8573A"/>
    <w:rsid w:val="00B9029D"/>
    <w:rsid w:val="00BA0807"/>
    <w:rsid w:val="00BA6747"/>
    <w:rsid w:val="00BC056E"/>
    <w:rsid w:val="00BC4877"/>
    <w:rsid w:val="00BC4F3D"/>
    <w:rsid w:val="00BC6497"/>
    <w:rsid w:val="00BC72CD"/>
    <w:rsid w:val="00C04772"/>
    <w:rsid w:val="00C151E4"/>
    <w:rsid w:val="00C25420"/>
    <w:rsid w:val="00C2632D"/>
    <w:rsid w:val="00C33734"/>
    <w:rsid w:val="00C45601"/>
    <w:rsid w:val="00C4647F"/>
    <w:rsid w:val="00C64F26"/>
    <w:rsid w:val="00C72DC4"/>
    <w:rsid w:val="00C76DF5"/>
    <w:rsid w:val="00C8384B"/>
    <w:rsid w:val="00CA4508"/>
    <w:rsid w:val="00CA488E"/>
    <w:rsid w:val="00CB4F68"/>
    <w:rsid w:val="00CD6AAC"/>
    <w:rsid w:val="00CE06F8"/>
    <w:rsid w:val="00CE22B9"/>
    <w:rsid w:val="00CE43BE"/>
    <w:rsid w:val="00CE53B2"/>
    <w:rsid w:val="00CE71F8"/>
    <w:rsid w:val="00CE7EF8"/>
    <w:rsid w:val="00CF32CB"/>
    <w:rsid w:val="00D04C20"/>
    <w:rsid w:val="00D14182"/>
    <w:rsid w:val="00D21223"/>
    <w:rsid w:val="00D319E6"/>
    <w:rsid w:val="00D3719D"/>
    <w:rsid w:val="00D37DC4"/>
    <w:rsid w:val="00D421B3"/>
    <w:rsid w:val="00D5348A"/>
    <w:rsid w:val="00D57C74"/>
    <w:rsid w:val="00D63F1A"/>
    <w:rsid w:val="00D64C61"/>
    <w:rsid w:val="00D7335E"/>
    <w:rsid w:val="00D753D1"/>
    <w:rsid w:val="00D811F2"/>
    <w:rsid w:val="00D871E4"/>
    <w:rsid w:val="00D879A4"/>
    <w:rsid w:val="00D948A0"/>
    <w:rsid w:val="00DB4799"/>
    <w:rsid w:val="00DB4B5B"/>
    <w:rsid w:val="00DC6925"/>
    <w:rsid w:val="00DD10A4"/>
    <w:rsid w:val="00DF34D7"/>
    <w:rsid w:val="00DF6B62"/>
    <w:rsid w:val="00DF7042"/>
    <w:rsid w:val="00E0001D"/>
    <w:rsid w:val="00E02D5E"/>
    <w:rsid w:val="00E22CAB"/>
    <w:rsid w:val="00E30A70"/>
    <w:rsid w:val="00E37CC1"/>
    <w:rsid w:val="00E412F2"/>
    <w:rsid w:val="00E505B3"/>
    <w:rsid w:val="00E6229A"/>
    <w:rsid w:val="00E66938"/>
    <w:rsid w:val="00E7656E"/>
    <w:rsid w:val="00E821FB"/>
    <w:rsid w:val="00E82717"/>
    <w:rsid w:val="00E8285B"/>
    <w:rsid w:val="00E84EBD"/>
    <w:rsid w:val="00E908A8"/>
    <w:rsid w:val="00E932B0"/>
    <w:rsid w:val="00EA44D9"/>
    <w:rsid w:val="00EB1A2C"/>
    <w:rsid w:val="00EB4E3F"/>
    <w:rsid w:val="00EB57D5"/>
    <w:rsid w:val="00EC37D7"/>
    <w:rsid w:val="00EC6148"/>
    <w:rsid w:val="00ED0BAB"/>
    <w:rsid w:val="00EE6C5F"/>
    <w:rsid w:val="00EE7074"/>
    <w:rsid w:val="00EF2B15"/>
    <w:rsid w:val="00F0132B"/>
    <w:rsid w:val="00F064D0"/>
    <w:rsid w:val="00F070F0"/>
    <w:rsid w:val="00F34957"/>
    <w:rsid w:val="00F55FE6"/>
    <w:rsid w:val="00F661B0"/>
    <w:rsid w:val="00F96560"/>
    <w:rsid w:val="00FA1C51"/>
    <w:rsid w:val="00FB5A8F"/>
    <w:rsid w:val="00FB5FCB"/>
    <w:rsid w:val="00FB7C4C"/>
    <w:rsid w:val="00FC094F"/>
    <w:rsid w:val="00FC3BDE"/>
    <w:rsid w:val="00FC699F"/>
    <w:rsid w:val="00FC7061"/>
    <w:rsid w:val="00FD2BB2"/>
    <w:rsid w:val="00FD5DA5"/>
    <w:rsid w:val="00FD5ED7"/>
    <w:rsid w:val="00FD6D74"/>
    <w:rsid w:val="00FE036C"/>
    <w:rsid w:val="00FE0E73"/>
    <w:rsid w:val="00FE7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421B3"/>
    <w:pPr>
      <w:spacing w:line="260" w:lineRule="atLeast"/>
    </w:pPr>
    <w:rPr>
      <w:rFonts w:ascii="Arial" w:hAnsi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865B88"/>
    <w:rPr>
      <w:spacing w:val="-2"/>
    </w:rPr>
  </w:style>
  <w:style w:type="character" w:customStyle="1" w:styleId="Bodytextgrey">
    <w:name w:val="Body text_grey"/>
    <w:uiPriority w:val="1"/>
    <w:qFormat/>
    <w:rsid w:val="00865B88"/>
    <w:rPr>
      <w:color w:val="A6A6A6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character" w:customStyle="1" w:styleId="Bold">
    <w:name w:val="Bold"/>
    <w:uiPriority w:val="1"/>
    <w:rsid w:val="00865B88"/>
    <w:rPr>
      <w:b/>
    </w:rPr>
  </w:style>
  <w:style w:type="character" w:customStyle="1" w:styleId="BoldItalic">
    <w:name w:val="Bold_Italic"/>
    <w:uiPriority w:val="1"/>
    <w:rsid w:val="00865B88"/>
    <w:rPr>
      <w:b/>
      <w:i/>
    </w:rPr>
  </w:style>
  <w:style w:type="paragraph" w:customStyle="1" w:styleId="Whiteheaderbanner">
    <w:name w:val="White header banner"/>
    <w:basedOn w:val="Normal"/>
    <w:next w:val="Normal"/>
    <w:rsid w:val="00283379"/>
    <w:pPr>
      <w:spacing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line="240" w:lineRule="auto"/>
    </w:pPr>
    <w:rPr>
      <w:rFonts w:cs="Arial"/>
      <w:b/>
      <w:szCs w:val="24"/>
    </w:rPr>
  </w:style>
  <w:style w:type="character" w:customStyle="1" w:styleId="Hyperlinkgreen">
    <w:name w:val="Hyperlink_green"/>
    <w:uiPriority w:val="1"/>
    <w:rsid w:val="00865B88"/>
    <w:rPr>
      <w:color w:val="00B050"/>
    </w:rPr>
  </w:style>
  <w:style w:type="character" w:customStyle="1" w:styleId="Italic">
    <w:name w:val="Italic"/>
    <w:uiPriority w:val="1"/>
    <w:rsid w:val="00865B88"/>
    <w:rPr>
      <w:i/>
    </w:rPr>
  </w:style>
  <w:style w:type="character" w:customStyle="1" w:styleId="Underline">
    <w:name w:val="Underline"/>
    <w:uiPriority w:val="1"/>
    <w:qFormat/>
    <w:rsid w:val="00865B88"/>
    <w:rPr>
      <w:u w:val="single"/>
    </w:rPr>
  </w:style>
  <w:style w:type="paragraph" w:customStyle="1" w:styleId="Footergrey">
    <w:name w:val="Footer grey"/>
    <w:basedOn w:val="Normal"/>
    <w:rsid w:val="000F41F4"/>
    <w:pPr>
      <w:spacing w:line="240" w:lineRule="auto"/>
    </w:pPr>
    <w:rPr>
      <w:color w:val="808080"/>
      <w:sz w:val="14"/>
    </w:rPr>
  </w:style>
  <w:style w:type="paragraph" w:styleId="Header">
    <w:name w:val="header"/>
    <w:basedOn w:val="Normal"/>
    <w:link w:val="HeaderChar"/>
    <w:uiPriority w:val="99"/>
    <w:unhideWhenUsed/>
    <w:rsid w:val="006B053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538"/>
    <w:rPr>
      <w:rFonts w:ascii="Arial" w:hAnsi="Arial"/>
      <w:szCs w:val="22"/>
    </w:rPr>
  </w:style>
  <w:style w:type="paragraph" w:customStyle="1" w:styleId="Bodytext1stRow12spacebefore">
    <w:name w:val="Body text 1st Row 12 space before"/>
    <w:basedOn w:val="Normal"/>
    <w:rsid w:val="00155166"/>
    <w:pPr>
      <w:spacing w:before="240" w:after="120"/>
    </w:pPr>
  </w:style>
  <w:style w:type="paragraph" w:customStyle="1" w:styleId="Questionheading">
    <w:name w:val="Question heading:"/>
    <w:basedOn w:val="Normal"/>
    <w:next w:val="Normal"/>
    <w:rsid w:val="00847ACD"/>
    <w:pPr>
      <w:spacing w:line="300" w:lineRule="atLeast"/>
    </w:pPr>
    <w:rPr>
      <w:rFonts w:eastAsia="MS Gothic"/>
      <w:b/>
      <w:lang w:eastAsia="en-US"/>
    </w:rPr>
  </w:style>
  <w:style w:type="table" w:styleId="LightShading-Accent3">
    <w:name w:val="Light Shading Accent 3"/>
    <w:aliases w:val="TN Table 1"/>
    <w:basedOn w:val="TableNormal"/>
    <w:uiPriority w:val="60"/>
    <w:rsid w:val="00F34957"/>
    <w:pPr>
      <w:spacing w:line="300" w:lineRule="atLeast"/>
    </w:pPr>
    <w:rPr>
      <w:rFonts w:ascii="Arial" w:hAnsi="Arial"/>
      <w:sz w:val="22"/>
    </w:rPr>
    <w:tblPr>
      <w:tblStyleRowBandSize w:val="1"/>
      <w:tblStyleColBandSize w:val="1"/>
      <w:tblBorders>
        <w:top w:val="single" w:sz="8" w:space="0" w:color="DBE5F1" w:themeColor="accent3"/>
        <w:bottom w:val="single" w:sz="4" w:space="0" w:color="DBE5F1" w:themeColor="accent3"/>
        <w:insideH w:val="single" w:sz="8" w:space="0" w:color="DBE5F1" w:themeColor="accent3"/>
      </w:tblBorders>
      <w:tblCellMar>
        <w:top w:w="108" w:type="dxa"/>
        <w:bottom w:w="108" w:type="dxa"/>
      </w:tblCellMar>
    </w:tblPr>
    <w:tcPr>
      <w:shd w:val="clear" w:color="auto" w:fill="F5F8FB"/>
    </w:tcPr>
    <w:tblStylePr w:type="firstRow">
      <w:pPr>
        <w:wordWrap/>
        <w:spacing w:before="0" w:beforeAutospacing="0" w:after="0" w:afterAutospacing="0" w:line="300" w:lineRule="atLeast"/>
      </w:pPr>
      <w:rPr>
        <w:rFonts w:ascii="Arial" w:hAnsi="Arial"/>
        <w:b/>
        <w:bCs/>
        <w:sz w:val="24"/>
      </w:rPr>
      <w:tblPr/>
      <w:tcPr>
        <w:tcBorders>
          <w:top w:val="single" w:sz="8" w:space="0" w:color="DBE5F1" w:themeColor="accent3"/>
          <w:left w:val="nil"/>
          <w:bottom w:val="single" w:sz="8" w:space="0" w:color="DBE5F1" w:themeColor="accent3"/>
          <w:right w:val="nil"/>
          <w:insideH w:val="single" w:sz="8" w:space="0" w:color="DBE5F1" w:themeColor="accent3"/>
          <w:insideV w:val="nil"/>
        </w:tcBorders>
        <w:shd w:val="clear" w:color="auto" w:fill="FFFFFF" w:themeFill="background1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4"/>
      </w:rPr>
      <w:tblPr/>
      <w:tcPr>
        <w:tcBorders>
          <w:top w:val="single" w:sz="8" w:space="0" w:color="DBE5F1" w:themeColor="accent3"/>
          <w:left w:val="nil"/>
          <w:bottom w:val="single" w:sz="8" w:space="0" w:color="DBE5F1" w:themeColor="accent3"/>
          <w:right w:val="nil"/>
          <w:insideH w:val="nil"/>
          <w:insideV w:val="nil"/>
        </w:tcBorders>
      </w:tcPr>
    </w:tblStylePr>
    <w:tblStylePr w:type="firstCol">
      <w:rPr>
        <w:rFonts w:ascii="Arial" w:hAnsi="Arial"/>
        <w:b w:val="0"/>
        <w:bCs/>
        <w:sz w:val="24"/>
      </w:rPr>
    </w:tblStylePr>
    <w:tblStylePr w:type="lastCol">
      <w:rPr>
        <w:rFonts w:ascii="Arial" w:hAnsi="Arial"/>
        <w:b w:val="0"/>
        <w:bCs/>
        <w:sz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8F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8FB" w:themeFill="accent3" w:themeFillTint="3F"/>
      </w:tcPr>
    </w:tblStylePr>
  </w:style>
  <w:style w:type="paragraph" w:customStyle="1" w:styleId="TableTerminologybody">
    <w:name w:val="Table_Terminology body"/>
    <w:basedOn w:val="Normal"/>
    <w:rsid w:val="0078230A"/>
    <w:pPr>
      <w:spacing w:after="120" w:line="300" w:lineRule="atLeast"/>
    </w:pPr>
    <w:rPr>
      <w:rFonts w:eastAsia="Cambria"/>
      <w:bCs/>
      <w:noProof/>
      <w:color w:val="000000" w:themeColor="text1"/>
      <w:lang w:eastAsia="en-US"/>
    </w:rPr>
  </w:style>
  <w:style w:type="paragraph" w:customStyle="1" w:styleId="TableTerminologyheading">
    <w:name w:val="Table_Terminology heading"/>
    <w:basedOn w:val="TableTerminologybody"/>
    <w:rsid w:val="00B05A37"/>
    <w:pPr>
      <w:suppressAutoHyphens/>
    </w:pPr>
    <w:rPr>
      <w:bCs w:val="0"/>
    </w:rPr>
  </w:style>
  <w:style w:type="character" w:styleId="CommentReference">
    <w:name w:val="annotation reference"/>
    <w:basedOn w:val="DefaultParagraphFont"/>
    <w:uiPriority w:val="99"/>
    <w:semiHidden/>
    <w:unhideWhenUsed/>
    <w:rsid w:val="006106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063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0633"/>
    <w:rPr>
      <w:rFonts w:ascii="Arial" w:hAnsi="Arial"/>
      <w:sz w:val="20"/>
      <w:szCs w:val="20"/>
    </w:rPr>
  </w:style>
  <w:style w:type="table" w:customStyle="1" w:styleId="AcheivementStandardTable">
    <w:name w:val="Acheivement Standard Table"/>
    <w:basedOn w:val="TableNormal"/>
    <w:uiPriority w:val="99"/>
    <w:rsid w:val="008F29BB"/>
    <w:pPr>
      <w:suppressAutoHyphens/>
      <w:spacing w:line="300" w:lineRule="atLeast"/>
    </w:pPr>
    <w:rPr>
      <w:rFonts w:ascii="Arial" w:hAnsi="Arial"/>
      <w:sz w:val="18"/>
    </w:rPr>
    <w:tblPr>
      <w:tblStyleRowBandSize w:val="1"/>
      <w:tblBorders>
        <w:top w:val="single" w:sz="8" w:space="0" w:color="A6A6A6" w:themeColor="background1" w:themeShade="A6"/>
        <w:left w:val="single" w:sz="8" w:space="0" w:color="A6A6A6" w:themeColor="background1" w:themeShade="A6"/>
        <w:bottom w:val="single" w:sz="8" w:space="0" w:color="A6A6A6" w:themeColor="background1" w:themeShade="A6"/>
        <w:right w:val="single" w:sz="8" w:space="0" w:color="A6A6A6" w:themeColor="background1" w:themeShade="A6"/>
        <w:insideH w:val="single" w:sz="8" w:space="0" w:color="A6A6A6" w:themeColor="background1" w:themeShade="A6"/>
        <w:insideV w:val="single" w:sz="8" w:space="0" w:color="A6A6A6" w:themeColor="background1" w:themeShade="A6"/>
      </w:tblBorders>
      <w:tblCellMar>
        <w:top w:w="108" w:type="dxa"/>
        <w:bottom w:w="108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  <w:outlineLvl w:val="9"/>
      </w:pPr>
      <w:rPr>
        <w:rFonts w:ascii="Arial" w:hAnsi="Arial"/>
        <w:b/>
        <w:sz w:val="18"/>
      </w:rPr>
      <w:tblPr/>
      <w:tcPr>
        <w:shd w:val="clear" w:color="auto" w:fill="DBE5F1" w:themeFill="accent3"/>
        <w:vAlign w:val="center"/>
      </w:tcPr>
    </w:tblStylePr>
    <w:tblStylePr w:type="firstCol">
      <w:rPr>
        <w:rFonts w:ascii="Arial" w:hAnsi="Arial"/>
        <w:b/>
        <w:sz w:val="18"/>
      </w:rPr>
      <w:tblPr/>
      <w:tcPr>
        <w:shd w:val="clear" w:color="auto" w:fill="DBE5F1" w:themeFill="accent3"/>
        <w:vAlign w:val="center"/>
      </w:tcPr>
    </w:tblStylePr>
    <w:tblStylePr w:type="band1Horz">
      <w:rPr>
        <w:rFonts w:ascii="Arial" w:hAnsi="Arial"/>
        <w:sz w:val="18"/>
      </w:rPr>
      <w:tblPr/>
      <w:tcPr>
        <w:shd w:val="clear" w:color="auto" w:fill="F5F8FB"/>
      </w:tcPr>
    </w:tblStylePr>
    <w:tblStylePr w:type="nwCell">
      <w:rPr>
        <w:rFonts w:ascii="Arial" w:hAnsi="Arial"/>
        <w:sz w:val="18"/>
      </w:rPr>
      <w:tblPr/>
      <w:tcPr>
        <w:tcBorders>
          <w:top w:val="nil"/>
          <w:left w:val="nil"/>
        </w:tcBorders>
        <w:shd w:val="clear" w:color="auto" w:fill="FFFFFF" w:themeFill="background1"/>
      </w:tcPr>
    </w:tblStylePr>
  </w:style>
  <w:style w:type="paragraph" w:customStyle="1" w:styleId="TableAssessmentbody">
    <w:name w:val="Table_Assessment body"/>
    <w:basedOn w:val="Normal"/>
    <w:rsid w:val="00CE22B9"/>
    <w:pPr>
      <w:framePr w:hSpace="180" w:wrap="around" w:vAnchor="text" w:hAnchor="margin" w:x="108" w:y="65"/>
      <w:suppressAutoHyphens/>
      <w:spacing w:line="300" w:lineRule="atLeast"/>
    </w:pPr>
    <w:rPr>
      <w:rFonts w:eastAsia="Times New Roman"/>
      <w:sz w:val="18"/>
      <w:szCs w:val="18"/>
      <w:lang w:eastAsia="en-AU"/>
    </w:rPr>
  </w:style>
  <w:style w:type="paragraph" w:customStyle="1" w:styleId="TableAssessmentheading">
    <w:name w:val="Table_Assessment heading"/>
    <w:basedOn w:val="TableTerminologyheading"/>
    <w:rsid w:val="008F29BB"/>
    <w:pPr>
      <w:framePr w:hSpace="180" w:wrap="around" w:vAnchor="text" w:hAnchor="margin" w:x="108" w:y="65"/>
      <w:jc w:val="center"/>
    </w:pPr>
    <w:rPr>
      <w:rFonts w:ascii="Arial Bold" w:hAnsi="Arial Bold"/>
      <w:b/>
      <w:sz w:val="18"/>
      <w:szCs w:val="18"/>
    </w:rPr>
  </w:style>
  <w:style w:type="paragraph" w:customStyle="1" w:styleId="WhiteheaderbannerAlignright">
    <w:name w:val="White header banner Align_right"/>
    <w:basedOn w:val="Normal"/>
    <w:next w:val="Normal"/>
    <w:qFormat/>
    <w:rsid w:val="0066610B"/>
    <w:pPr>
      <w:spacing w:line="240" w:lineRule="auto"/>
      <w:jc w:val="right"/>
    </w:pPr>
    <w:rPr>
      <w:rFonts w:ascii="Arial Bold" w:eastAsia="Arial Unicode MS" w:hAnsi="Arial Bold"/>
      <w:b/>
      <w:color w:val="FFFFFF" w:themeColor="background1"/>
      <w:sz w:val="28"/>
    </w:rPr>
  </w:style>
  <w:style w:type="paragraph" w:customStyle="1" w:styleId="Colourbanner2">
    <w:name w:val="Colour banner_2+"/>
    <w:basedOn w:val="Normal"/>
    <w:next w:val="Normal"/>
    <w:qFormat/>
    <w:rsid w:val="0066610B"/>
    <w:pPr>
      <w:shd w:val="clear" w:color="auto" w:fill="FFE9E0"/>
      <w:spacing w:before="240" w:after="240" w:line="300" w:lineRule="atLeast"/>
    </w:pPr>
    <w:rPr>
      <w:b/>
    </w:rPr>
  </w:style>
  <w:style w:type="paragraph" w:customStyle="1" w:styleId="BodyText6spaceafter">
    <w:name w:val="Body Text 6 space after"/>
    <w:basedOn w:val="Normal"/>
    <w:next w:val="Normal"/>
    <w:link w:val="BodyText6spaceafterChar"/>
    <w:uiPriority w:val="99"/>
    <w:rsid w:val="00916637"/>
    <w:pPr>
      <w:spacing w:after="120" w:line="300" w:lineRule="atLeast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916637"/>
    <w:rPr>
      <w:rFonts w:ascii="Arial" w:hAnsi="Arial"/>
      <w:lang w:eastAsia="en-US"/>
    </w:rPr>
  </w:style>
  <w:style w:type="paragraph" w:customStyle="1" w:styleId="BodyText12spaceafter">
    <w:name w:val="Body Text 12 space after"/>
    <w:basedOn w:val="Normal"/>
    <w:next w:val="Normal"/>
    <w:rsid w:val="00916637"/>
    <w:pPr>
      <w:spacing w:after="240" w:line="300" w:lineRule="atLeast"/>
    </w:pPr>
  </w:style>
  <w:style w:type="paragraph" w:customStyle="1" w:styleId="QuestionsItalic">
    <w:name w:val="Questions Italic"/>
    <w:basedOn w:val="Normal"/>
    <w:next w:val="Normal"/>
    <w:rsid w:val="00847ACD"/>
    <w:pPr>
      <w:spacing w:line="300" w:lineRule="atLeast"/>
    </w:pPr>
    <w:rPr>
      <w:rFonts w:eastAsia="MS Gothic"/>
      <w:i/>
    </w:rPr>
  </w:style>
  <w:style w:type="paragraph" w:customStyle="1" w:styleId="BodyText0ptspace">
    <w:name w:val="Body Text 0pt space"/>
    <w:basedOn w:val="Normal"/>
    <w:next w:val="Normal"/>
    <w:rsid w:val="00916637"/>
    <w:pPr>
      <w:spacing w:line="300" w:lineRule="atLeast"/>
    </w:pPr>
  </w:style>
  <w:style w:type="character" w:customStyle="1" w:styleId="Bodytextgreyitalic">
    <w:name w:val="Body text_grey italic"/>
    <w:basedOn w:val="DefaultParagraphFont"/>
    <w:uiPriority w:val="1"/>
    <w:rsid w:val="00BA0807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BA0807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BA0807"/>
    <w:rPr>
      <w:color w:val="A6A6A6" w:themeColor="background1" w:themeShade="A6"/>
      <w:u w:val="single"/>
    </w:rPr>
  </w:style>
  <w:style w:type="paragraph" w:customStyle="1" w:styleId="Bullet0spaceafter">
    <w:name w:val="Bullet 0 space after"/>
    <w:basedOn w:val="Normal"/>
    <w:rsid w:val="006060A2"/>
    <w:pPr>
      <w:numPr>
        <w:numId w:val="38"/>
      </w:numPr>
      <w:ind w:left="284" w:hanging="284"/>
    </w:pPr>
  </w:style>
  <w:style w:type="paragraph" w:customStyle="1" w:styleId="Bullet6spaceafter">
    <w:name w:val="Bullet 6 space after"/>
    <w:basedOn w:val="Bullet0spaceafter"/>
    <w:rsid w:val="006060A2"/>
    <w:pPr>
      <w:spacing w:after="120"/>
    </w:pPr>
  </w:style>
  <w:style w:type="paragraph" w:customStyle="1" w:styleId="Bullet12spaceafter">
    <w:name w:val="Bullet 12 space after"/>
    <w:basedOn w:val="Bullet6spaceafter"/>
    <w:rsid w:val="006060A2"/>
    <w:pPr>
      <w:spacing w:after="240"/>
    </w:pPr>
  </w:style>
  <w:style w:type="paragraph" w:customStyle="1" w:styleId="Bulletindent6spaceafter">
    <w:name w:val="Bullet_indent 6 space after"/>
    <w:basedOn w:val="Normal"/>
    <w:rsid w:val="006060A2"/>
    <w:pPr>
      <w:numPr>
        <w:numId w:val="39"/>
      </w:numPr>
      <w:spacing w:after="120"/>
      <w:ind w:left="568" w:hanging="284"/>
      <w:contextualSpacing/>
    </w:pPr>
  </w:style>
  <w:style w:type="paragraph" w:customStyle="1" w:styleId="Bulletindent0spaceafter">
    <w:name w:val="Bullet_indent 0 space after"/>
    <w:basedOn w:val="Bulletindent6spaceafter"/>
    <w:rsid w:val="006060A2"/>
    <w:pPr>
      <w:spacing w:after="0"/>
    </w:pPr>
  </w:style>
  <w:style w:type="paragraph" w:customStyle="1" w:styleId="Bulletindent12spaceafter">
    <w:name w:val="Bullet_indent 12 space after"/>
    <w:basedOn w:val="Bulletindent6spaceafter"/>
    <w:rsid w:val="006060A2"/>
    <w:pPr>
      <w:spacing w:after="240"/>
    </w:pPr>
  </w:style>
  <w:style w:type="paragraph" w:customStyle="1" w:styleId="Bulletnumber6spaceafter">
    <w:name w:val="Bullet_number 6 space after"/>
    <w:basedOn w:val="Normal"/>
    <w:rsid w:val="006060A2"/>
    <w:pPr>
      <w:numPr>
        <w:numId w:val="40"/>
      </w:numPr>
      <w:spacing w:after="120"/>
      <w:ind w:left="284" w:hanging="284"/>
    </w:pPr>
  </w:style>
  <w:style w:type="paragraph" w:customStyle="1" w:styleId="Indent05cm">
    <w:name w:val="Indent 0.5cm"/>
    <w:basedOn w:val="Normal"/>
    <w:rsid w:val="0017161B"/>
    <w:pPr>
      <w:spacing w:after="120" w:line="300" w:lineRule="atLeast"/>
      <w:ind w:left="284"/>
    </w:pPr>
  </w:style>
  <w:style w:type="paragraph" w:customStyle="1" w:styleId="Bulletletter6spaceafter">
    <w:name w:val="Bullet_letter 6 space after"/>
    <w:basedOn w:val="Normal"/>
    <w:rsid w:val="006060A2"/>
    <w:pPr>
      <w:numPr>
        <w:numId w:val="41"/>
      </w:numPr>
      <w:spacing w:after="120"/>
      <w:ind w:left="568" w:hanging="284"/>
    </w:pPr>
  </w:style>
  <w:style w:type="paragraph" w:customStyle="1" w:styleId="Bulletnumber12spaceafter">
    <w:name w:val="Bullet_number 12 space after"/>
    <w:basedOn w:val="Bulletnumber6spaceafter"/>
    <w:rsid w:val="006060A2"/>
    <w:pPr>
      <w:spacing w:after="240"/>
    </w:pPr>
  </w:style>
  <w:style w:type="paragraph" w:customStyle="1" w:styleId="Bulletletter12spaceafter">
    <w:name w:val="Bullet_letter 12 space after"/>
    <w:basedOn w:val="Bulletletter6spaceafter"/>
    <w:rsid w:val="006060A2"/>
    <w:pPr>
      <w:spacing w:after="240"/>
    </w:pPr>
  </w:style>
  <w:style w:type="paragraph" w:customStyle="1" w:styleId="Indent1cm">
    <w:name w:val="Indent 1cm"/>
    <w:basedOn w:val="Normal"/>
    <w:rsid w:val="0017161B"/>
    <w:pPr>
      <w:spacing w:after="120" w:line="300" w:lineRule="atLeast"/>
      <w:ind w:left="567"/>
    </w:pPr>
  </w:style>
  <w:style w:type="table" w:customStyle="1" w:styleId="ConducttheAssessmentTable">
    <w:name w:val="Conduct the Assessment Table"/>
    <w:basedOn w:val="TableNormal"/>
    <w:uiPriority w:val="99"/>
    <w:rsid w:val="00237CCB"/>
    <w:rPr>
      <w:rFonts w:ascii="Arial" w:hAnsi="Arial"/>
      <w:sz w:val="22"/>
      <w:szCs w:val="20"/>
    </w:r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108" w:type="dxa"/>
        <w:bottom w:w="108" w:type="dxa"/>
      </w:tblCellMar>
    </w:tblPr>
    <w:tblStylePr w:type="firstRow">
      <w:rPr>
        <w:b/>
      </w:rPr>
      <w:tblPr/>
      <w:tcPr>
        <w:shd w:val="clear" w:color="auto" w:fill="DBE5F1"/>
      </w:tcPr>
    </w:tblStylePr>
    <w:tblStylePr w:type="firstCol">
      <w:rPr>
        <w:b/>
      </w:rPr>
      <w:tblPr/>
      <w:tcPr>
        <w:shd w:val="clear" w:color="auto" w:fill="F5F8FB"/>
      </w:tcPr>
    </w:tblStylePr>
  </w:style>
  <w:style w:type="table" w:customStyle="1" w:styleId="ATPlainTable">
    <w:name w:val="AT Plain Table"/>
    <w:basedOn w:val="TableNormal"/>
    <w:uiPriority w:val="99"/>
    <w:rsid w:val="00237CCB"/>
    <w:rPr>
      <w:rFonts w:ascii="Arial" w:hAnsi="Arial"/>
      <w:sz w:val="22"/>
    </w:r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</w:tblPr>
    <w:tblStylePr w:type="firstRow">
      <w:pPr>
        <w:jc w:val="center"/>
      </w:pPr>
      <w:rPr>
        <w:b/>
      </w:rPr>
      <w:tblPr>
        <w:tblCellMar>
          <w:top w:w="108" w:type="dxa"/>
          <w:left w:w="108" w:type="dxa"/>
          <w:bottom w:w="108" w:type="dxa"/>
          <w:right w:w="108" w:type="dxa"/>
        </w:tblCellMar>
      </w:tblPr>
      <w:tcPr>
        <w:shd w:val="clear" w:color="auto" w:fill="F5F8FB"/>
      </w:tcPr>
    </w:tblStylePr>
  </w:style>
  <w:style w:type="paragraph" w:customStyle="1" w:styleId="Sub-heading">
    <w:name w:val="Sub-heading"/>
    <w:basedOn w:val="Normal"/>
    <w:next w:val="Normal"/>
    <w:rsid w:val="00944F8C"/>
    <w:pPr>
      <w:spacing w:before="240" w:after="120" w:line="300" w:lineRule="atLeast"/>
    </w:pPr>
    <w:rPr>
      <w:b/>
      <w:lang w:eastAsia="en-US"/>
    </w:rPr>
  </w:style>
  <w:style w:type="character" w:customStyle="1" w:styleId="Bodytextitalic">
    <w:name w:val="Body text_italic"/>
    <w:basedOn w:val="Italic"/>
    <w:uiPriority w:val="1"/>
    <w:rsid w:val="004D5F94"/>
    <w:rPr>
      <w:i/>
    </w:rPr>
  </w:style>
  <w:style w:type="paragraph" w:customStyle="1" w:styleId="Task-specassessableelements">
    <w:name w:val="Task-spec assessable elements"/>
    <w:rsid w:val="00183F09"/>
    <w:pPr>
      <w:tabs>
        <w:tab w:val="center" w:pos="7655"/>
        <w:tab w:val="right" w:pos="15309"/>
      </w:tabs>
      <w:spacing w:before="60" w:after="60"/>
    </w:pPr>
    <w:rPr>
      <w:rFonts w:ascii="Arial" w:eastAsia="Times New Roman" w:hAnsi="Arial" w:cs="Arial"/>
      <w:bCs/>
      <w:color w:val="000000"/>
      <w:sz w:val="18"/>
      <w:szCs w:val="18"/>
      <w:lang w:eastAsia="en-AU"/>
    </w:rPr>
  </w:style>
  <w:style w:type="paragraph" w:customStyle="1" w:styleId="Typetexthere">
    <w:name w:val="Type text here"/>
    <w:basedOn w:val="Normal"/>
    <w:link w:val="TypetexthereChar"/>
    <w:rsid w:val="00183F09"/>
    <w:pPr>
      <w:spacing w:line="220" w:lineRule="atLeast"/>
    </w:pPr>
    <w:rPr>
      <w:rFonts w:eastAsia="Times New Roman"/>
      <w:sz w:val="18"/>
      <w:szCs w:val="18"/>
      <w:lang w:eastAsia="en-AU"/>
    </w:rPr>
  </w:style>
  <w:style w:type="character" w:customStyle="1" w:styleId="TypetexthereChar">
    <w:name w:val="Type text here Char"/>
    <w:link w:val="Typetexthere"/>
    <w:rsid w:val="00183F09"/>
    <w:rPr>
      <w:rFonts w:ascii="Arial" w:eastAsia="Times New Roman" w:hAnsi="Arial"/>
      <w:sz w:val="18"/>
      <w:szCs w:val="18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421B3"/>
    <w:pPr>
      <w:spacing w:line="260" w:lineRule="atLeast"/>
    </w:pPr>
    <w:rPr>
      <w:rFonts w:ascii="Arial" w:hAnsi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865B88"/>
    <w:rPr>
      <w:spacing w:val="-2"/>
    </w:rPr>
  </w:style>
  <w:style w:type="character" w:customStyle="1" w:styleId="Bodytextgrey">
    <w:name w:val="Body text_grey"/>
    <w:uiPriority w:val="1"/>
    <w:qFormat/>
    <w:rsid w:val="00865B88"/>
    <w:rPr>
      <w:color w:val="A6A6A6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character" w:customStyle="1" w:styleId="Bold">
    <w:name w:val="Bold"/>
    <w:uiPriority w:val="1"/>
    <w:rsid w:val="00865B88"/>
    <w:rPr>
      <w:b/>
    </w:rPr>
  </w:style>
  <w:style w:type="character" w:customStyle="1" w:styleId="BoldItalic">
    <w:name w:val="Bold_Italic"/>
    <w:uiPriority w:val="1"/>
    <w:rsid w:val="00865B88"/>
    <w:rPr>
      <w:b/>
      <w:i/>
    </w:rPr>
  </w:style>
  <w:style w:type="paragraph" w:customStyle="1" w:styleId="Whiteheaderbanner">
    <w:name w:val="White header banner"/>
    <w:basedOn w:val="Normal"/>
    <w:next w:val="Normal"/>
    <w:rsid w:val="00283379"/>
    <w:pPr>
      <w:spacing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line="240" w:lineRule="auto"/>
    </w:pPr>
    <w:rPr>
      <w:rFonts w:cs="Arial"/>
      <w:b/>
      <w:szCs w:val="24"/>
    </w:rPr>
  </w:style>
  <w:style w:type="character" w:customStyle="1" w:styleId="Hyperlinkgreen">
    <w:name w:val="Hyperlink_green"/>
    <w:uiPriority w:val="1"/>
    <w:rsid w:val="00865B88"/>
    <w:rPr>
      <w:color w:val="00B050"/>
    </w:rPr>
  </w:style>
  <w:style w:type="character" w:customStyle="1" w:styleId="Italic">
    <w:name w:val="Italic"/>
    <w:uiPriority w:val="1"/>
    <w:rsid w:val="00865B88"/>
    <w:rPr>
      <w:i/>
    </w:rPr>
  </w:style>
  <w:style w:type="character" w:customStyle="1" w:styleId="Underline">
    <w:name w:val="Underline"/>
    <w:uiPriority w:val="1"/>
    <w:qFormat/>
    <w:rsid w:val="00865B88"/>
    <w:rPr>
      <w:u w:val="single"/>
    </w:rPr>
  </w:style>
  <w:style w:type="paragraph" w:customStyle="1" w:styleId="Footergrey">
    <w:name w:val="Footer grey"/>
    <w:basedOn w:val="Normal"/>
    <w:rsid w:val="000F41F4"/>
    <w:pPr>
      <w:spacing w:line="240" w:lineRule="auto"/>
    </w:pPr>
    <w:rPr>
      <w:color w:val="808080"/>
      <w:sz w:val="14"/>
    </w:rPr>
  </w:style>
  <w:style w:type="paragraph" w:styleId="Header">
    <w:name w:val="header"/>
    <w:basedOn w:val="Normal"/>
    <w:link w:val="HeaderChar"/>
    <w:uiPriority w:val="99"/>
    <w:unhideWhenUsed/>
    <w:rsid w:val="006B053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538"/>
    <w:rPr>
      <w:rFonts w:ascii="Arial" w:hAnsi="Arial"/>
      <w:szCs w:val="22"/>
    </w:rPr>
  </w:style>
  <w:style w:type="paragraph" w:customStyle="1" w:styleId="Bodytext1stRow12spacebefore">
    <w:name w:val="Body text 1st Row 12 space before"/>
    <w:basedOn w:val="Normal"/>
    <w:rsid w:val="00155166"/>
    <w:pPr>
      <w:spacing w:before="240" w:after="120"/>
    </w:pPr>
  </w:style>
  <w:style w:type="paragraph" w:customStyle="1" w:styleId="Questionheading">
    <w:name w:val="Question heading:"/>
    <w:basedOn w:val="Normal"/>
    <w:next w:val="Normal"/>
    <w:rsid w:val="00847ACD"/>
    <w:pPr>
      <w:spacing w:line="300" w:lineRule="atLeast"/>
    </w:pPr>
    <w:rPr>
      <w:rFonts w:eastAsia="MS Gothic"/>
      <w:b/>
      <w:lang w:eastAsia="en-US"/>
    </w:rPr>
  </w:style>
  <w:style w:type="table" w:styleId="LightShading-Accent3">
    <w:name w:val="Light Shading Accent 3"/>
    <w:aliases w:val="TN Table 1"/>
    <w:basedOn w:val="TableNormal"/>
    <w:uiPriority w:val="60"/>
    <w:rsid w:val="00F34957"/>
    <w:pPr>
      <w:spacing w:line="300" w:lineRule="atLeast"/>
    </w:pPr>
    <w:rPr>
      <w:rFonts w:ascii="Arial" w:hAnsi="Arial"/>
      <w:sz w:val="22"/>
    </w:rPr>
    <w:tblPr>
      <w:tblStyleRowBandSize w:val="1"/>
      <w:tblStyleColBandSize w:val="1"/>
      <w:tblBorders>
        <w:top w:val="single" w:sz="8" w:space="0" w:color="DBE5F1" w:themeColor="accent3"/>
        <w:bottom w:val="single" w:sz="4" w:space="0" w:color="DBE5F1" w:themeColor="accent3"/>
        <w:insideH w:val="single" w:sz="8" w:space="0" w:color="DBE5F1" w:themeColor="accent3"/>
      </w:tblBorders>
      <w:tblCellMar>
        <w:top w:w="108" w:type="dxa"/>
        <w:bottom w:w="108" w:type="dxa"/>
      </w:tblCellMar>
    </w:tblPr>
    <w:tcPr>
      <w:shd w:val="clear" w:color="auto" w:fill="F5F8FB"/>
    </w:tcPr>
    <w:tblStylePr w:type="firstRow">
      <w:pPr>
        <w:wordWrap/>
        <w:spacing w:before="0" w:beforeAutospacing="0" w:after="0" w:afterAutospacing="0" w:line="300" w:lineRule="atLeast"/>
      </w:pPr>
      <w:rPr>
        <w:rFonts w:ascii="Arial" w:hAnsi="Arial"/>
        <w:b/>
        <w:bCs/>
        <w:sz w:val="24"/>
      </w:rPr>
      <w:tblPr/>
      <w:tcPr>
        <w:tcBorders>
          <w:top w:val="single" w:sz="8" w:space="0" w:color="DBE5F1" w:themeColor="accent3"/>
          <w:left w:val="nil"/>
          <w:bottom w:val="single" w:sz="8" w:space="0" w:color="DBE5F1" w:themeColor="accent3"/>
          <w:right w:val="nil"/>
          <w:insideH w:val="single" w:sz="8" w:space="0" w:color="DBE5F1" w:themeColor="accent3"/>
          <w:insideV w:val="nil"/>
        </w:tcBorders>
        <w:shd w:val="clear" w:color="auto" w:fill="FFFFFF" w:themeFill="background1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4"/>
      </w:rPr>
      <w:tblPr/>
      <w:tcPr>
        <w:tcBorders>
          <w:top w:val="single" w:sz="8" w:space="0" w:color="DBE5F1" w:themeColor="accent3"/>
          <w:left w:val="nil"/>
          <w:bottom w:val="single" w:sz="8" w:space="0" w:color="DBE5F1" w:themeColor="accent3"/>
          <w:right w:val="nil"/>
          <w:insideH w:val="nil"/>
          <w:insideV w:val="nil"/>
        </w:tcBorders>
      </w:tcPr>
    </w:tblStylePr>
    <w:tblStylePr w:type="firstCol">
      <w:rPr>
        <w:rFonts w:ascii="Arial" w:hAnsi="Arial"/>
        <w:b w:val="0"/>
        <w:bCs/>
        <w:sz w:val="24"/>
      </w:rPr>
    </w:tblStylePr>
    <w:tblStylePr w:type="lastCol">
      <w:rPr>
        <w:rFonts w:ascii="Arial" w:hAnsi="Arial"/>
        <w:b w:val="0"/>
        <w:bCs/>
        <w:sz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8F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8FB" w:themeFill="accent3" w:themeFillTint="3F"/>
      </w:tcPr>
    </w:tblStylePr>
  </w:style>
  <w:style w:type="paragraph" w:customStyle="1" w:styleId="TableTerminologybody">
    <w:name w:val="Table_Terminology body"/>
    <w:basedOn w:val="Normal"/>
    <w:rsid w:val="0078230A"/>
    <w:pPr>
      <w:spacing w:after="120" w:line="300" w:lineRule="atLeast"/>
    </w:pPr>
    <w:rPr>
      <w:rFonts w:eastAsia="Cambria"/>
      <w:bCs/>
      <w:noProof/>
      <w:color w:val="000000" w:themeColor="text1"/>
      <w:lang w:eastAsia="en-US"/>
    </w:rPr>
  </w:style>
  <w:style w:type="paragraph" w:customStyle="1" w:styleId="TableTerminologyheading">
    <w:name w:val="Table_Terminology heading"/>
    <w:basedOn w:val="TableTerminologybody"/>
    <w:rsid w:val="00B05A37"/>
    <w:pPr>
      <w:suppressAutoHyphens/>
    </w:pPr>
    <w:rPr>
      <w:bCs w:val="0"/>
    </w:rPr>
  </w:style>
  <w:style w:type="character" w:styleId="CommentReference">
    <w:name w:val="annotation reference"/>
    <w:basedOn w:val="DefaultParagraphFont"/>
    <w:uiPriority w:val="99"/>
    <w:semiHidden/>
    <w:unhideWhenUsed/>
    <w:rsid w:val="006106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063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0633"/>
    <w:rPr>
      <w:rFonts w:ascii="Arial" w:hAnsi="Arial"/>
      <w:sz w:val="20"/>
      <w:szCs w:val="20"/>
    </w:rPr>
  </w:style>
  <w:style w:type="table" w:customStyle="1" w:styleId="AcheivementStandardTable">
    <w:name w:val="Acheivement Standard Table"/>
    <w:basedOn w:val="TableNormal"/>
    <w:uiPriority w:val="99"/>
    <w:rsid w:val="008F29BB"/>
    <w:pPr>
      <w:suppressAutoHyphens/>
      <w:spacing w:line="300" w:lineRule="atLeast"/>
    </w:pPr>
    <w:rPr>
      <w:rFonts w:ascii="Arial" w:hAnsi="Arial"/>
      <w:sz w:val="18"/>
    </w:rPr>
    <w:tblPr>
      <w:tblStyleRowBandSize w:val="1"/>
      <w:tblBorders>
        <w:top w:val="single" w:sz="8" w:space="0" w:color="A6A6A6" w:themeColor="background1" w:themeShade="A6"/>
        <w:left w:val="single" w:sz="8" w:space="0" w:color="A6A6A6" w:themeColor="background1" w:themeShade="A6"/>
        <w:bottom w:val="single" w:sz="8" w:space="0" w:color="A6A6A6" w:themeColor="background1" w:themeShade="A6"/>
        <w:right w:val="single" w:sz="8" w:space="0" w:color="A6A6A6" w:themeColor="background1" w:themeShade="A6"/>
        <w:insideH w:val="single" w:sz="8" w:space="0" w:color="A6A6A6" w:themeColor="background1" w:themeShade="A6"/>
        <w:insideV w:val="single" w:sz="8" w:space="0" w:color="A6A6A6" w:themeColor="background1" w:themeShade="A6"/>
      </w:tblBorders>
      <w:tblCellMar>
        <w:top w:w="108" w:type="dxa"/>
        <w:bottom w:w="108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  <w:outlineLvl w:val="9"/>
      </w:pPr>
      <w:rPr>
        <w:rFonts w:ascii="Arial" w:hAnsi="Arial"/>
        <w:b/>
        <w:sz w:val="18"/>
      </w:rPr>
      <w:tblPr/>
      <w:tcPr>
        <w:shd w:val="clear" w:color="auto" w:fill="DBE5F1" w:themeFill="accent3"/>
        <w:vAlign w:val="center"/>
      </w:tcPr>
    </w:tblStylePr>
    <w:tblStylePr w:type="firstCol">
      <w:rPr>
        <w:rFonts w:ascii="Arial" w:hAnsi="Arial"/>
        <w:b/>
        <w:sz w:val="18"/>
      </w:rPr>
      <w:tblPr/>
      <w:tcPr>
        <w:shd w:val="clear" w:color="auto" w:fill="DBE5F1" w:themeFill="accent3"/>
        <w:vAlign w:val="center"/>
      </w:tcPr>
    </w:tblStylePr>
    <w:tblStylePr w:type="band1Horz">
      <w:rPr>
        <w:rFonts w:ascii="Arial" w:hAnsi="Arial"/>
        <w:sz w:val="18"/>
      </w:rPr>
      <w:tblPr/>
      <w:tcPr>
        <w:shd w:val="clear" w:color="auto" w:fill="F5F8FB"/>
      </w:tcPr>
    </w:tblStylePr>
    <w:tblStylePr w:type="nwCell">
      <w:rPr>
        <w:rFonts w:ascii="Arial" w:hAnsi="Arial"/>
        <w:sz w:val="18"/>
      </w:rPr>
      <w:tblPr/>
      <w:tcPr>
        <w:tcBorders>
          <w:top w:val="nil"/>
          <w:left w:val="nil"/>
        </w:tcBorders>
        <w:shd w:val="clear" w:color="auto" w:fill="FFFFFF" w:themeFill="background1"/>
      </w:tcPr>
    </w:tblStylePr>
  </w:style>
  <w:style w:type="paragraph" w:customStyle="1" w:styleId="TableAssessmentbody">
    <w:name w:val="Table_Assessment body"/>
    <w:basedOn w:val="Normal"/>
    <w:rsid w:val="00CE22B9"/>
    <w:pPr>
      <w:framePr w:hSpace="180" w:wrap="around" w:vAnchor="text" w:hAnchor="margin" w:x="108" w:y="65"/>
      <w:suppressAutoHyphens/>
      <w:spacing w:line="300" w:lineRule="atLeast"/>
    </w:pPr>
    <w:rPr>
      <w:rFonts w:eastAsia="Times New Roman"/>
      <w:sz w:val="18"/>
      <w:szCs w:val="18"/>
      <w:lang w:eastAsia="en-AU"/>
    </w:rPr>
  </w:style>
  <w:style w:type="paragraph" w:customStyle="1" w:styleId="TableAssessmentheading">
    <w:name w:val="Table_Assessment heading"/>
    <w:basedOn w:val="TableTerminologyheading"/>
    <w:rsid w:val="008F29BB"/>
    <w:pPr>
      <w:framePr w:hSpace="180" w:wrap="around" w:vAnchor="text" w:hAnchor="margin" w:x="108" w:y="65"/>
      <w:jc w:val="center"/>
    </w:pPr>
    <w:rPr>
      <w:rFonts w:ascii="Arial Bold" w:hAnsi="Arial Bold"/>
      <w:b/>
      <w:sz w:val="18"/>
      <w:szCs w:val="18"/>
    </w:rPr>
  </w:style>
  <w:style w:type="paragraph" w:customStyle="1" w:styleId="WhiteheaderbannerAlignright">
    <w:name w:val="White header banner Align_right"/>
    <w:basedOn w:val="Normal"/>
    <w:next w:val="Normal"/>
    <w:qFormat/>
    <w:rsid w:val="0066610B"/>
    <w:pPr>
      <w:spacing w:line="240" w:lineRule="auto"/>
      <w:jc w:val="right"/>
    </w:pPr>
    <w:rPr>
      <w:rFonts w:ascii="Arial Bold" w:eastAsia="Arial Unicode MS" w:hAnsi="Arial Bold"/>
      <w:b/>
      <w:color w:val="FFFFFF" w:themeColor="background1"/>
      <w:sz w:val="28"/>
    </w:rPr>
  </w:style>
  <w:style w:type="paragraph" w:customStyle="1" w:styleId="Colourbanner2">
    <w:name w:val="Colour banner_2+"/>
    <w:basedOn w:val="Normal"/>
    <w:next w:val="Normal"/>
    <w:qFormat/>
    <w:rsid w:val="0066610B"/>
    <w:pPr>
      <w:shd w:val="clear" w:color="auto" w:fill="FFE9E0"/>
      <w:spacing w:before="240" w:after="240" w:line="300" w:lineRule="atLeast"/>
    </w:pPr>
    <w:rPr>
      <w:b/>
    </w:rPr>
  </w:style>
  <w:style w:type="paragraph" w:customStyle="1" w:styleId="BodyText6spaceafter">
    <w:name w:val="Body Text 6 space after"/>
    <w:basedOn w:val="Normal"/>
    <w:next w:val="Normal"/>
    <w:link w:val="BodyText6spaceafterChar"/>
    <w:uiPriority w:val="99"/>
    <w:rsid w:val="00916637"/>
    <w:pPr>
      <w:spacing w:after="120" w:line="300" w:lineRule="atLeast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916637"/>
    <w:rPr>
      <w:rFonts w:ascii="Arial" w:hAnsi="Arial"/>
      <w:lang w:eastAsia="en-US"/>
    </w:rPr>
  </w:style>
  <w:style w:type="paragraph" w:customStyle="1" w:styleId="BodyText12spaceafter">
    <w:name w:val="Body Text 12 space after"/>
    <w:basedOn w:val="Normal"/>
    <w:next w:val="Normal"/>
    <w:rsid w:val="00916637"/>
    <w:pPr>
      <w:spacing w:after="240" w:line="300" w:lineRule="atLeast"/>
    </w:pPr>
  </w:style>
  <w:style w:type="paragraph" w:customStyle="1" w:styleId="QuestionsItalic">
    <w:name w:val="Questions Italic"/>
    <w:basedOn w:val="Normal"/>
    <w:next w:val="Normal"/>
    <w:rsid w:val="00847ACD"/>
    <w:pPr>
      <w:spacing w:line="300" w:lineRule="atLeast"/>
    </w:pPr>
    <w:rPr>
      <w:rFonts w:eastAsia="MS Gothic"/>
      <w:i/>
    </w:rPr>
  </w:style>
  <w:style w:type="paragraph" w:customStyle="1" w:styleId="BodyText0ptspace">
    <w:name w:val="Body Text 0pt space"/>
    <w:basedOn w:val="Normal"/>
    <w:next w:val="Normal"/>
    <w:rsid w:val="00916637"/>
    <w:pPr>
      <w:spacing w:line="300" w:lineRule="atLeast"/>
    </w:pPr>
  </w:style>
  <w:style w:type="character" w:customStyle="1" w:styleId="Bodytextgreyitalic">
    <w:name w:val="Body text_grey italic"/>
    <w:basedOn w:val="DefaultParagraphFont"/>
    <w:uiPriority w:val="1"/>
    <w:rsid w:val="00BA0807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BA0807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BA0807"/>
    <w:rPr>
      <w:color w:val="A6A6A6" w:themeColor="background1" w:themeShade="A6"/>
      <w:u w:val="single"/>
    </w:rPr>
  </w:style>
  <w:style w:type="paragraph" w:customStyle="1" w:styleId="Bullet0spaceafter">
    <w:name w:val="Bullet 0 space after"/>
    <w:basedOn w:val="Normal"/>
    <w:rsid w:val="006060A2"/>
    <w:pPr>
      <w:numPr>
        <w:numId w:val="38"/>
      </w:numPr>
      <w:ind w:left="284" w:hanging="284"/>
    </w:pPr>
  </w:style>
  <w:style w:type="paragraph" w:customStyle="1" w:styleId="Bullet6spaceafter">
    <w:name w:val="Bullet 6 space after"/>
    <w:basedOn w:val="Bullet0spaceafter"/>
    <w:rsid w:val="006060A2"/>
    <w:pPr>
      <w:spacing w:after="120"/>
    </w:pPr>
  </w:style>
  <w:style w:type="paragraph" w:customStyle="1" w:styleId="Bullet12spaceafter">
    <w:name w:val="Bullet 12 space after"/>
    <w:basedOn w:val="Bullet6spaceafter"/>
    <w:rsid w:val="006060A2"/>
    <w:pPr>
      <w:spacing w:after="240"/>
    </w:pPr>
  </w:style>
  <w:style w:type="paragraph" w:customStyle="1" w:styleId="Bulletindent6spaceafter">
    <w:name w:val="Bullet_indent 6 space after"/>
    <w:basedOn w:val="Normal"/>
    <w:rsid w:val="006060A2"/>
    <w:pPr>
      <w:numPr>
        <w:numId w:val="39"/>
      </w:numPr>
      <w:spacing w:after="120"/>
      <w:ind w:left="568" w:hanging="284"/>
      <w:contextualSpacing/>
    </w:pPr>
  </w:style>
  <w:style w:type="paragraph" w:customStyle="1" w:styleId="Bulletindent0spaceafter">
    <w:name w:val="Bullet_indent 0 space after"/>
    <w:basedOn w:val="Bulletindent6spaceafter"/>
    <w:rsid w:val="006060A2"/>
    <w:pPr>
      <w:spacing w:after="0"/>
    </w:pPr>
  </w:style>
  <w:style w:type="paragraph" w:customStyle="1" w:styleId="Bulletindent12spaceafter">
    <w:name w:val="Bullet_indent 12 space after"/>
    <w:basedOn w:val="Bulletindent6spaceafter"/>
    <w:rsid w:val="006060A2"/>
    <w:pPr>
      <w:spacing w:after="240"/>
    </w:pPr>
  </w:style>
  <w:style w:type="paragraph" w:customStyle="1" w:styleId="Bulletnumber6spaceafter">
    <w:name w:val="Bullet_number 6 space after"/>
    <w:basedOn w:val="Normal"/>
    <w:rsid w:val="006060A2"/>
    <w:pPr>
      <w:numPr>
        <w:numId w:val="40"/>
      </w:numPr>
      <w:spacing w:after="120"/>
      <w:ind w:left="284" w:hanging="284"/>
    </w:pPr>
  </w:style>
  <w:style w:type="paragraph" w:customStyle="1" w:styleId="Indent05cm">
    <w:name w:val="Indent 0.5cm"/>
    <w:basedOn w:val="Normal"/>
    <w:rsid w:val="0017161B"/>
    <w:pPr>
      <w:spacing w:after="120" w:line="300" w:lineRule="atLeast"/>
      <w:ind w:left="284"/>
    </w:pPr>
  </w:style>
  <w:style w:type="paragraph" w:customStyle="1" w:styleId="Bulletletter6spaceafter">
    <w:name w:val="Bullet_letter 6 space after"/>
    <w:basedOn w:val="Normal"/>
    <w:rsid w:val="006060A2"/>
    <w:pPr>
      <w:numPr>
        <w:numId w:val="41"/>
      </w:numPr>
      <w:spacing w:after="120"/>
      <w:ind w:left="568" w:hanging="284"/>
    </w:pPr>
  </w:style>
  <w:style w:type="paragraph" w:customStyle="1" w:styleId="Bulletnumber12spaceafter">
    <w:name w:val="Bullet_number 12 space after"/>
    <w:basedOn w:val="Bulletnumber6spaceafter"/>
    <w:rsid w:val="006060A2"/>
    <w:pPr>
      <w:spacing w:after="240"/>
    </w:pPr>
  </w:style>
  <w:style w:type="paragraph" w:customStyle="1" w:styleId="Bulletletter12spaceafter">
    <w:name w:val="Bullet_letter 12 space after"/>
    <w:basedOn w:val="Bulletletter6spaceafter"/>
    <w:rsid w:val="006060A2"/>
    <w:pPr>
      <w:spacing w:after="240"/>
    </w:pPr>
  </w:style>
  <w:style w:type="paragraph" w:customStyle="1" w:styleId="Indent1cm">
    <w:name w:val="Indent 1cm"/>
    <w:basedOn w:val="Normal"/>
    <w:rsid w:val="0017161B"/>
    <w:pPr>
      <w:spacing w:after="120" w:line="300" w:lineRule="atLeast"/>
      <w:ind w:left="567"/>
    </w:pPr>
  </w:style>
  <w:style w:type="table" w:customStyle="1" w:styleId="ConducttheAssessmentTable">
    <w:name w:val="Conduct the Assessment Table"/>
    <w:basedOn w:val="TableNormal"/>
    <w:uiPriority w:val="99"/>
    <w:rsid w:val="00237CCB"/>
    <w:rPr>
      <w:rFonts w:ascii="Arial" w:hAnsi="Arial"/>
      <w:sz w:val="22"/>
      <w:szCs w:val="20"/>
    </w:r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108" w:type="dxa"/>
        <w:bottom w:w="108" w:type="dxa"/>
      </w:tblCellMar>
    </w:tblPr>
    <w:tblStylePr w:type="firstRow">
      <w:rPr>
        <w:b/>
      </w:rPr>
      <w:tblPr/>
      <w:tcPr>
        <w:shd w:val="clear" w:color="auto" w:fill="DBE5F1"/>
      </w:tcPr>
    </w:tblStylePr>
    <w:tblStylePr w:type="firstCol">
      <w:rPr>
        <w:b/>
      </w:rPr>
      <w:tblPr/>
      <w:tcPr>
        <w:shd w:val="clear" w:color="auto" w:fill="F5F8FB"/>
      </w:tcPr>
    </w:tblStylePr>
  </w:style>
  <w:style w:type="table" w:customStyle="1" w:styleId="ATPlainTable">
    <w:name w:val="AT Plain Table"/>
    <w:basedOn w:val="TableNormal"/>
    <w:uiPriority w:val="99"/>
    <w:rsid w:val="00237CCB"/>
    <w:rPr>
      <w:rFonts w:ascii="Arial" w:hAnsi="Arial"/>
      <w:sz w:val="22"/>
    </w:r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</w:tblPr>
    <w:tblStylePr w:type="firstRow">
      <w:pPr>
        <w:jc w:val="center"/>
      </w:pPr>
      <w:rPr>
        <w:b/>
      </w:rPr>
      <w:tblPr>
        <w:tblCellMar>
          <w:top w:w="108" w:type="dxa"/>
          <w:left w:w="108" w:type="dxa"/>
          <w:bottom w:w="108" w:type="dxa"/>
          <w:right w:w="108" w:type="dxa"/>
        </w:tblCellMar>
      </w:tblPr>
      <w:tcPr>
        <w:shd w:val="clear" w:color="auto" w:fill="F5F8FB"/>
      </w:tcPr>
    </w:tblStylePr>
  </w:style>
  <w:style w:type="paragraph" w:customStyle="1" w:styleId="Sub-heading">
    <w:name w:val="Sub-heading"/>
    <w:basedOn w:val="Normal"/>
    <w:next w:val="Normal"/>
    <w:rsid w:val="00944F8C"/>
    <w:pPr>
      <w:spacing w:before="240" w:after="120" w:line="300" w:lineRule="atLeast"/>
    </w:pPr>
    <w:rPr>
      <w:b/>
      <w:lang w:eastAsia="en-US"/>
    </w:rPr>
  </w:style>
  <w:style w:type="character" w:customStyle="1" w:styleId="Bodytextitalic">
    <w:name w:val="Body text_italic"/>
    <w:basedOn w:val="Italic"/>
    <w:uiPriority w:val="1"/>
    <w:rsid w:val="004D5F94"/>
    <w:rPr>
      <w:i/>
    </w:rPr>
  </w:style>
  <w:style w:type="paragraph" w:customStyle="1" w:styleId="Task-specassessableelements">
    <w:name w:val="Task-spec assessable elements"/>
    <w:rsid w:val="00183F09"/>
    <w:pPr>
      <w:tabs>
        <w:tab w:val="center" w:pos="7655"/>
        <w:tab w:val="right" w:pos="15309"/>
      </w:tabs>
      <w:spacing w:before="60" w:after="60"/>
    </w:pPr>
    <w:rPr>
      <w:rFonts w:ascii="Arial" w:eastAsia="Times New Roman" w:hAnsi="Arial" w:cs="Arial"/>
      <w:bCs/>
      <w:color w:val="000000"/>
      <w:sz w:val="18"/>
      <w:szCs w:val="18"/>
      <w:lang w:eastAsia="en-AU"/>
    </w:rPr>
  </w:style>
  <w:style w:type="paragraph" w:customStyle="1" w:styleId="Typetexthere">
    <w:name w:val="Type text here"/>
    <w:basedOn w:val="Normal"/>
    <w:link w:val="TypetexthereChar"/>
    <w:rsid w:val="00183F09"/>
    <w:pPr>
      <w:spacing w:line="220" w:lineRule="atLeast"/>
    </w:pPr>
    <w:rPr>
      <w:rFonts w:eastAsia="Times New Roman"/>
      <w:sz w:val="18"/>
      <w:szCs w:val="18"/>
      <w:lang w:eastAsia="en-AU"/>
    </w:rPr>
  </w:style>
  <w:style w:type="character" w:customStyle="1" w:styleId="TypetexthereChar">
    <w:name w:val="Type text here Char"/>
    <w:link w:val="Typetexthere"/>
    <w:rsid w:val="00183F09"/>
    <w:rPr>
      <w:rFonts w:ascii="Arial" w:eastAsia="Times New Roman" w:hAnsi="Arial"/>
      <w:sz w:val="18"/>
      <w:szCs w:val="1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Assessment%20templates\HASS_Yxx_Ux_AT_TN_template_Teaching%20notes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HASS_Yxx_Ux_AT_TN_template_Teaching notes.dotx</Template>
  <TotalTime>111</TotalTime>
  <Pages>2</Pages>
  <Words>414</Words>
  <Characters>2449</Characters>
  <Application>Microsoft Office Word</Application>
  <DocSecurity>0</DocSecurity>
  <Lines>90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2798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LEE, Bonnie</dc:creator>
  <cp:lastModifiedBy>LANGDALE, Susann</cp:lastModifiedBy>
  <cp:revision>24</cp:revision>
  <cp:lastPrinted>2017-01-17T01:40:00Z</cp:lastPrinted>
  <dcterms:created xsi:type="dcterms:W3CDTF">2017-04-07T04:02:00Z</dcterms:created>
  <dcterms:modified xsi:type="dcterms:W3CDTF">2017-05-15T05:15:00Z</dcterms:modified>
</cp:coreProperties>
</file>