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748E" w:rsidRDefault="000D748E" w:rsidP="000D748E">
      <w:r>
        <w:rPr>
          <w:noProof/>
        </w:rPr>
        <w:drawing>
          <wp:inline distT="0" distB="0" distL="0" distR="0" wp14:anchorId="49C5C26D" wp14:editId="42C0B0B4">
            <wp:extent cx="6430243" cy="673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7428"/>
        <w:gridCol w:w="1313"/>
        <w:gridCol w:w="1522"/>
      </w:tblGrid>
      <w:tr w:rsidR="000D748E" w:rsidRPr="00026540" w:rsidTr="008321B3">
        <w:tc>
          <w:tcPr>
            <w:tcW w:w="7428" w:type="dxa"/>
            <w:tcBorders>
              <w:top w:val="single" w:sz="18" w:space="0" w:color="FFFFFF"/>
              <w:left w:val="single" w:sz="18" w:space="0" w:color="FFFFFF"/>
              <w:bottom w:val="single" w:sz="18" w:space="0" w:color="FFFFFF"/>
              <w:right w:val="single" w:sz="18" w:space="0" w:color="FFFFFF"/>
            </w:tcBorders>
            <w:shd w:val="clear" w:color="auto" w:fill="DB3F30"/>
          </w:tcPr>
          <w:p w:rsidR="000D748E" w:rsidRDefault="000D748E" w:rsidP="002404F2">
            <w:pPr>
              <w:pStyle w:val="Whiteheaderbanner"/>
            </w:pPr>
            <w:r>
              <w:t>HASS</w:t>
            </w:r>
          </w:p>
          <w:p w:rsidR="000D748E" w:rsidRPr="00311AFF" w:rsidRDefault="008321B3" w:rsidP="002404F2">
            <w:pPr>
              <w:pStyle w:val="Whiteheaderbanner"/>
            </w:pPr>
            <w:r>
              <w:t>Consumer decision-making in Australian communities</w:t>
            </w:r>
          </w:p>
        </w:tc>
        <w:tc>
          <w:tcPr>
            <w:tcW w:w="1313"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0D748E" w:rsidRPr="00311AFF" w:rsidRDefault="000D748E" w:rsidP="008321B3">
            <w:pPr>
              <w:pStyle w:val="WhiteheaderbannerAlignright"/>
            </w:pPr>
            <w:r w:rsidRPr="00B54F07">
              <w:t>Year</w:t>
            </w:r>
            <w:r>
              <w:t xml:space="preserve"> </w:t>
            </w:r>
            <w:r w:rsidR="008321B3">
              <w:t>5</w:t>
            </w:r>
          </w:p>
        </w:tc>
        <w:tc>
          <w:tcPr>
            <w:tcW w:w="1522"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0D748E" w:rsidRPr="00311AFF" w:rsidRDefault="000D748E" w:rsidP="008321B3">
            <w:pPr>
              <w:pStyle w:val="WhiteheaderbannerAlignright"/>
            </w:pPr>
            <w:r w:rsidRPr="00B54F07">
              <w:t xml:space="preserve">Unit </w:t>
            </w:r>
            <w:r w:rsidR="008321B3">
              <w:t>5</w:t>
            </w:r>
          </w:p>
        </w:tc>
      </w:tr>
      <w:tr w:rsidR="000D748E" w:rsidRPr="00026540" w:rsidTr="002404F2">
        <w:tc>
          <w:tcPr>
            <w:tcW w:w="10263"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D748E" w:rsidRPr="002E2E83" w:rsidRDefault="000D748E" w:rsidP="00F37182">
            <w:pPr>
              <w:pStyle w:val="Blackheaderbanner"/>
            </w:pPr>
            <w:r>
              <w:t>Assessment task</w:t>
            </w:r>
            <w:r w:rsidRPr="002E2E83">
              <w:t xml:space="preserve"> — </w:t>
            </w:r>
            <w:r w:rsidR="00F37182">
              <w:t>Consumer decision-making in Australian communities</w:t>
            </w:r>
            <w:r w:rsidR="002D119A">
              <w:t>:</w:t>
            </w:r>
            <w:r w:rsidR="0078713F">
              <w:t xml:space="preserve"> </w:t>
            </w:r>
            <w:r w:rsidR="00F37182">
              <w:br/>
            </w:r>
            <w:r w:rsidR="002D119A">
              <w:t>Model response</w:t>
            </w:r>
          </w:p>
        </w:tc>
      </w:tr>
    </w:tbl>
    <w:p w:rsidR="000D748E" w:rsidRDefault="00B3209C" w:rsidP="00B3209C">
      <w:pPr>
        <w:pStyle w:val="Colourbanner2"/>
      </w:pPr>
      <w:r>
        <w:t>Part A: Researching options and analysing data</w:t>
      </w:r>
    </w:p>
    <w:p w:rsidR="00812339" w:rsidRPr="008C7CA4" w:rsidRDefault="00812339" w:rsidP="00812339">
      <w:pPr>
        <w:pStyle w:val="ListNumber"/>
      </w:pPr>
      <w:r w:rsidRPr="008C7CA4">
        <w:t>Identify two factors from the graphs that could influence consumer choices at the fundraising event.</w:t>
      </w:r>
    </w:p>
    <w:p w:rsidR="00812339" w:rsidRPr="007D3C04" w:rsidRDefault="00812339" w:rsidP="007D3C04">
      <w:pPr>
        <w:pStyle w:val="Bodytext6afterindent"/>
        <w:rPr>
          <w:rStyle w:val="Redbodytext"/>
        </w:rPr>
      </w:pPr>
      <w:r w:rsidRPr="007D3C04">
        <w:rPr>
          <w:rStyle w:val="Redbodytext"/>
        </w:rPr>
        <w:t xml:space="preserve">Climate: </w:t>
      </w:r>
      <w:r w:rsidR="00A52F78">
        <w:rPr>
          <w:rStyle w:val="Redbodytext"/>
        </w:rPr>
        <w:t>T</w:t>
      </w:r>
      <w:r w:rsidRPr="007D3C04">
        <w:rPr>
          <w:rStyle w:val="Redbodytext"/>
        </w:rPr>
        <w:t>he fundraising event is in winter so the cold weather will affect people’s choices.</w:t>
      </w:r>
    </w:p>
    <w:p w:rsidR="00812339" w:rsidRPr="007D3C04" w:rsidRDefault="00812339" w:rsidP="007D3C04">
      <w:pPr>
        <w:pStyle w:val="Bodytext6afterindent"/>
        <w:rPr>
          <w:rStyle w:val="Redbodytext"/>
        </w:rPr>
      </w:pPr>
      <w:r w:rsidRPr="007D3C04">
        <w:rPr>
          <w:rStyle w:val="Redbodytext"/>
        </w:rPr>
        <w:t xml:space="preserve">Market: </w:t>
      </w:r>
      <w:r w:rsidR="00A52F78">
        <w:rPr>
          <w:rStyle w:val="Redbodytext"/>
        </w:rPr>
        <w:t>B</w:t>
      </w:r>
      <w:r w:rsidRPr="007D3C04">
        <w:rPr>
          <w:rStyle w:val="Redbodytext"/>
        </w:rPr>
        <w:t>oth adults and children will attend the fundraising event</w:t>
      </w:r>
      <w:r w:rsidR="00D95D2F">
        <w:rPr>
          <w:rStyle w:val="Redbodytext"/>
        </w:rPr>
        <w:t>.</w:t>
      </w:r>
    </w:p>
    <w:p w:rsidR="00812339" w:rsidRPr="008C7CA4" w:rsidRDefault="00812339" w:rsidP="00812339">
      <w:pPr>
        <w:pStyle w:val="ListNumber"/>
      </w:pPr>
      <w:r w:rsidRPr="008C7CA4">
        <w:t>Identify two other factors that could influence consumer ch</w:t>
      </w:r>
      <w:r w:rsidR="00D95D2F">
        <w:t>oices at the fundraising event.</w:t>
      </w:r>
    </w:p>
    <w:p w:rsidR="007D3C04" w:rsidRPr="007D3C04" w:rsidRDefault="007D3C04" w:rsidP="007D3C04">
      <w:pPr>
        <w:pStyle w:val="Bodytext6afterindent"/>
        <w:rPr>
          <w:rStyle w:val="Redbodytext"/>
        </w:rPr>
      </w:pPr>
      <w:r w:rsidRPr="007D3C04">
        <w:rPr>
          <w:rStyle w:val="Redbodytext"/>
        </w:rPr>
        <w:t xml:space="preserve">Price: </w:t>
      </w:r>
      <w:r w:rsidR="00A52F78">
        <w:rPr>
          <w:rStyle w:val="Redbodytext"/>
        </w:rPr>
        <w:t>H</w:t>
      </w:r>
      <w:r w:rsidRPr="007D3C04">
        <w:rPr>
          <w:rStyle w:val="Redbodytext"/>
        </w:rPr>
        <w:t>ow much people are willing to pay for a product</w:t>
      </w:r>
    </w:p>
    <w:p w:rsidR="007D3C04" w:rsidRPr="007D3C04" w:rsidRDefault="007D3C04" w:rsidP="007D3C04">
      <w:pPr>
        <w:pStyle w:val="Bodytext6afterindent"/>
        <w:rPr>
          <w:rStyle w:val="Redbodytext"/>
        </w:rPr>
      </w:pPr>
      <w:r w:rsidRPr="007D3C04">
        <w:rPr>
          <w:rStyle w:val="Redbodytext"/>
        </w:rPr>
        <w:t xml:space="preserve">Taste: </w:t>
      </w:r>
      <w:r w:rsidR="00A52F78">
        <w:rPr>
          <w:rStyle w:val="Redbodytext"/>
        </w:rPr>
        <w:t>P</w:t>
      </w:r>
      <w:r w:rsidRPr="007D3C04">
        <w:rPr>
          <w:rStyle w:val="Redbodytext"/>
        </w:rPr>
        <w:t>ersonal preferences and what people like</w:t>
      </w:r>
    </w:p>
    <w:p w:rsidR="00812339" w:rsidRPr="008C7CA4" w:rsidRDefault="00812339" w:rsidP="00812339">
      <w:pPr>
        <w:pStyle w:val="ListNumber"/>
      </w:pPr>
      <w:r w:rsidRPr="008C7CA4">
        <w:t xml:space="preserve">What decisions will the Year 5 class have to </w:t>
      </w:r>
      <w:r w:rsidR="00D95D2F">
        <w:t>make about the product options?</w:t>
      </w:r>
    </w:p>
    <w:p w:rsidR="00973A97" w:rsidRPr="00973A97" w:rsidRDefault="00973A97" w:rsidP="00973A97">
      <w:pPr>
        <w:pStyle w:val="Bodytext6afterindent"/>
        <w:rPr>
          <w:rStyle w:val="Redbodytext"/>
        </w:rPr>
      </w:pPr>
      <w:r w:rsidRPr="00973A97">
        <w:rPr>
          <w:rStyle w:val="Redbodytext"/>
        </w:rPr>
        <w:t>The class need</w:t>
      </w:r>
      <w:r w:rsidR="00D95D2F">
        <w:rPr>
          <w:rStyle w:val="Redbodytext"/>
        </w:rPr>
        <w:t>s</w:t>
      </w:r>
      <w:r w:rsidRPr="00973A97">
        <w:rPr>
          <w:rStyle w:val="Redbodytext"/>
        </w:rPr>
        <w:t xml:space="preserve"> to make a decision about which product to sell. In addition</w:t>
      </w:r>
      <w:r w:rsidR="00D95D2F">
        <w:rPr>
          <w:rStyle w:val="Redbodytext"/>
        </w:rPr>
        <w:t>,</w:t>
      </w:r>
      <w:r w:rsidRPr="00973A97">
        <w:rPr>
          <w:rStyle w:val="Redbodytext"/>
        </w:rPr>
        <w:t xml:space="preserve"> the class need</w:t>
      </w:r>
      <w:r w:rsidR="00D95D2F">
        <w:rPr>
          <w:rStyle w:val="Redbodytext"/>
        </w:rPr>
        <w:t>s</w:t>
      </w:r>
      <w:r w:rsidRPr="00973A97">
        <w:rPr>
          <w:rStyle w:val="Redbodytext"/>
        </w:rPr>
        <w:t xml:space="preserve"> to make choices about how they will allocate resources to run the stall and sell the product option at the fundraising event.</w:t>
      </w:r>
    </w:p>
    <w:p w:rsidR="00D95D2F" w:rsidRPr="00D95D2F" w:rsidRDefault="00812339" w:rsidP="00D95D2F">
      <w:pPr>
        <w:pStyle w:val="ListNumber"/>
        <w:rPr>
          <w:noProof/>
        </w:rPr>
      </w:pPr>
      <w:r>
        <w:rPr>
          <w:noProof/>
        </w:rPr>
        <w:t>Identify</w:t>
      </w:r>
      <w:r w:rsidRPr="003B0820">
        <w:rPr>
          <w:noProof/>
        </w:rPr>
        <w:t xml:space="preserve"> two strategies </w:t>
      </w:r>
      <w:r>
        <w:rPr>
          <w:noProof/>
        </w:rPr>
        <w:t>that could</w:t>
      </w:r>
      <w:r w:rsidRPr="003B0820">
        <w:rPr>
          <w:noProof/>
        </w:rPr>
        <w:t xml:space="preserve"> </w:t>
      </w:r>
      <w:r>
        <w:rPr>
          <w:noProof/>
        </w:rPr>
        <w:t>help you to</w:t>
      </w:r>
      <w:r w:rsidRPr="003B0820">
        <w:rPr>
          <w:noProof/>
        </w:rPr>
        <w:t xml:space="preserve"> make a decision.</w:t>
      </w:r>
      <w:r w:rsidR="00D95D2F" w:rsidRPr="00D95D2F">
        <w:t xml:space="preserve"> </w:t>
      </w:r>
      <w:r w:rsidR="00D95D2F" w:rsidRPr="00D95D2F">
        <w:rPr>
          <w:noProof/>
          <w:color w:val="FF0000"/>
        </w:rPr>
        <w:t>Answers may vary.</w:t>
      </w:r>
    </w:p>
    <w:p w:rsidR="00812339" w:rsidRDefault="00812339" w:rsidP="00812339">
      <w:pPr>
        <w:pStyle w:val="ListNumber"/>
        <w:rPr>
          <w:noProof/>
        </w:rPr>
      </w:pPr>
      <w:r w:rsidRPr="003B0820">
        <w:rPr>
          <w:noProof/>
        </w:rPr>
        <w:t>Explain how each strategy would help.</w:t>
      </w:r>
      <w:r w:rsidR="00BB1F07">
        <w:rPr>
          <w:noProof/>
        </w:rPr>
        <w:t xml:space="preserve"> </w:t>
      </w:r>
      <w:r w:rsidR="00BB1F07" w:rsidRPr="00BB1F07">
        <w:rPr>
          <w:rStyle w:val="Redbodytext"/>
        </w:rPr>
        <w:t>Answers may v</w:t>
      </w:r>
      <w:r w:rsidR="000C3A8F">
        <w:rPr>
          <w:rStyle w:val="Redbodytext"/>
        </w:rPr>
        <w:t>a</w:t>
      </w:r>
      <w:r w:rsidR="00BB1F07" w:rsidRPr="00BB1F07">
        <w:rPr>
          <w:rStyle w:val="Redbodytext"/>
        </w:rPr>
        <w:t>ry.</w:t>
      </w:r>
    </w:p>
    <w:p w:rsidR="00812339" w:rsidRDefault="00812339" w:rsidP="00812339">
      <w:pPr>
        <w:pStyle w:val="BodyText0ptspace"/>
        <w:rPr>
          <w:noProof/>
        </w:rPr>
      </w:pPr>
    </w:p>
    <w:tbl>
      <w:tblPr>
        <w:tblStyle w:val="TableStyle1"/>
        <w:tblW w:w="9922" w:type="dxa"/>
        <w:tblInd w:w="392" w:type="dxa"/>
        <w:tblLook w:val="0600" w:firstRow="0" w:lastRow="0" w:firstColumn="0" w:lastColumn="0" w:noHBand="1" w:noVBand="1"/>
      </w:tblPr>
      <w:tblGrid>
        <w:gridCol w:w="1257"/>
        <w:gridCol w:w="8665"/>
      </w:tblGrid>
      <w:tr w:rsidR="00812339" w:rsidTr="00ED5DE8">
        <w:trPr>
          <w:trHeight w:val="340"/>
        </w:trPr>
        <w:tc>
          <w:tcPr>
            <w:tcW w:w="1257" w:type="dxa"/>
            <w:shd w:val="clear" w:color="auto" w:fill="FFE9E0"/>
          </w:tcPr>
          <w:p w:rsidR="00812339" w:rsidRPr="00A73B86" w:rsidRDefault="00812339" w:rsidP="00ED5DE8">
            <w:pPr>
              <w:pStyle w:val="BodyText0ptspace"/>
              <w:rPr>
                <w:rStyle w:val="Bold"/>
              </w:rPr>
            </w:pPr>
            <w:r w:rsidRPr="00A73B86">
              <w:rPr>
                <w:rStyle w:val="Bold"/>
              </w:rPr>
              <w:t>Strategy:</w:t>
            </w:r>
          </w:p>
        </w:tc>
        <w:tc>
          <w:tcPr>
            <w:tcW w:w="8665" w:type="dxa"/>
          </w:tcPr>
          <w:p w:rsidR="00812339" w:rsidRPr="00AD76DD" w:rsidRDefault="00AD76DD" w:rsidP="00ED5DE8">
            <w:pPr>
              <w:pStyle w:val="BodyText0ptspace"/>
              <w:rPr>
                <w:rStyle w:val="Redbodytext"/>
              </w:rPr>
            </w:pPr>
            <w:r w:rsidRPr="00AD76DD">
              <w:rPr>
                <w:rStyle w:val="Redbodytext"/>
              </w:rPr>
              <w:t>Research — gather data and information about the product options</w:t>
            </w:r>
          </w:p>
        </w:tc>
      </w:tr>
      <w:tr w:rsidR="00812339" w:rsidTr="00ED5DE8">
        <w:trPr>
          <w:trHeight w:val="794"/>
        </w:trPr>
        <w:tc>
          <w:tcPr>
            <w:tcW w:w="9922" w:type="dxa"/>
            <w:gridSpan w:val="2"/>
          </w:tcPr>
          <w:p w:rsidR="00812339" w:rsidRPr="00DD7CB6" w:rsidRDefault="00812339" w:rsidP="00ED5DE8">
            <w:pPr>
              <w:pStyle w:val="BodyText0ptspace"/>
            </w:pPr>
            <w:r w:rsidRPr="00DD7CB6">
              <w:t xml:space="preserve">Example: </w:t>
            </w:r>
            <w:r w:rsidR="00AD76DD" w:rsidRPr="00AD76DD">
              <w:rPr>
                <w:rStyle w:val="Redbodytext"/>
              </w:rPr>
              <w:t>You can research product options to find out more information, including price and expected demand.</w:t>
            </w:r>
          </w:p>
        </w:tc>
      </w:tr>
    </w:tbl>
    <w:p w:rsidR="00812339" w:rsidRDefault="00812339" w:rsidP="00812339">
      <w:pPr>
        <w:pStyle w:val="BodyText0ptspace"/>
        <w:rPr>
          <w:noProof/>
        </w:rPr>
      </w:pPr>
    </w:p>
    <w:tbl>
      <w:tblPr>
        <w:tblStyle w:val="TableStyle1"/>
        <w:tblW w:w="9922" w:type="dxa"/>
        <w:tblInd w:w="392" w:type="dxa"/>
        <w:tblLook w:val="0600" w:firstRow="0" w:lastRow="0" w:firstColumn="0" w:lastColumn="0" w:noHBand="1" w:noVBand="1"/>
      </w:tblPr>
      <w:tblGrid>
        <w:gridCol w:w="1257"/>
        <w:gridCol w:w="8665"/>
      </w:tblGrid>
      <w:tr w:rsidR="00812339" w:rsidTr="00ED5DE8">
        <w:trPr>
          <w:trHeight w:val="340"/>
        </w:trPr>
        <w:tc>
          <w:tcPr>
            <w:tcW w:w="1134" w:type="dxa"/>
            <w:shd w:val="clear" w:color="auto" w:fill="FFE9E0"/>
          </w:tcPr>
          <w:p w:rsidR="00812339" w:rsidRPr="00A73B86" w:rsidRDefault="00812339" w:rsidP="00ED5DE8">
            <w:pPr>
              <w:pStyle w:val="BodyText0ptspace"/>
              <w:rPr>
                <w:rStyle w:val="Bold"/>
              </w:rPr>
            </w:pPr>
            <w:r w:rsidRPr="00A73B86">
              <w:rPr>
                <w:rStyle w:val="Bold"/>
              </w:rPr>
              <w:t>Strategy:</w:t>
            </w:r>
          </w:p>
        </w:tc>
        <w:tc>
          <w:tcPr>
            <w:tcW w:w="8788" w:type="dxa"/>
          </w:tcPr>
          <w:p w:rsidR="00812339" w:rsidRPr="00AD76DD" w:rsidRDefault="00AD76DD" w:rsidP="00ED5DE8">
            <w:pPr>
              <w:pStyle w:val="BodyText0ptspace"/>
              <w:rPr>
                <w:rStyle w:val="Redbodytext"/>
              </w:rPr>
            </w:pPr>
            <w:r w:rsidRPr="00AD76DD">
              <w:rPr>
                <w:rStyle w:val="Redbodytext"/>
              </w:rPr>
              <w:t>Table — sort data and information into categories</w:t>
            </w:r>
          </w:p>
        </w:tc>
      </w:tr>
      <w:tr w:rsidR="00812339" w:rsidTr="00ED5DE8">
        <w:trPr>
          <w:trHeight w:val="794"/>
        </w:trPr>
        <w:tc>
          <w:tcPr>
            <w:tcW w:w="9922" w:type="dxa"/>
            <w:gridSpan w:val="2"/>
          </w:tcPr>
          <w:p w:rsidR="00812339" w:rsidRPr="00DD7CB6" w:rsidRDefault="00812339" w:rsidP="00ED5DE8">
            <w:pPr>
              <w:pStyle w:val="BodyText0ptspace"/>
            </w:pPr>
            <w:r w:rsidRPr="00DD7CB6">
              <w:t xml:space="preserve">Example: </w:t>
            </w:r>
            <w:r w:rsidR="00AD76DD" w:rsidRPr="00AD76DD">
              <w:rPr>
                <w:rStyle w:val="Redbodytext"/>
              </w:rPr>
              <w:t>A table can be used to organise and compare the features of different products. This will help you consider the advantages and disadvantages of each option.</w:t>
            </w:r>
          </w:p>
        </w:tc>
      </w:tr>
    </w:tbl>
    <w:p w:rsidR="00E130EF" w:rsidRDefault="00E130EF" w:rsidP="00E130EF">
      <w:pPr>
        <w:pStyle w:val="Bodytext6pt"/>
      </w:pPr>
    </w:p>
    <w:p w:rsidR="001A3A72" w:rsidRPr="000E1D57" w:rsidRDefault="001A3A72" w:rsidP="001A3A72">
      <w:pPr>
        <w:pStyle w:val="Colourbanner2"/>
      </w:pPr>
      <w:r>
        <w:t>Part B: Communicating and reflecting on findings</w:t>
      </w:r>
    </w:p>
    <w:p w:rsidR="008C1CF3" w:rsidRPr="00E945AA" w:rsidRDefault="008C1CF3" w:rsidP="008C1CF3">
      <w:pPr>
        <w:pStyle w:val="ListNumber"/>
        <w:numPr>
          <w:ilvl w:val="0"/>
          <w:numId w:val="44"/>
        </w:numPr>
      </w:pPr>
      <w:r w:rsidRPr="00E945AA">
        <w:t>Make a decision about what product to sell at the fundraising event.</w:t>
      </w:r>
    </w:p>
    <w:p w:rsidR="008C1CF3" w:rsidRPr="00D26B7D" w:rsidRDefault="008C1CF3" w:rsidP="008C1CF3">
      <w:pPr>
        <w:pStyle w:val="Bodytext6afterindent"/>
      </w:pPr>
      <w:r w:rsidRPr="00D26B7D">
        <w:t>The product option the Year 5 class will sell for the fundraising event is:</w:t>
      </w:r>
    </w:p>
    <w:p w:rsidR="008C1CF3" w:rsidRPr="00860720" w:rsidRDefault="00860720" w:rsidP="00860720">
      <w:pPr>
        <w:pStyle w:val="Bodytext6afterindent"/>
        <w:rPr>
          <w:rStyle w:val="Redbodytext"/>
        </w:rPr>
      </w:pPr>
      <w:r w:rsidRPr="00860720">
        <w:rPr>
          <w:rStyle w:val="Redbodytext"/>
        </w:rPr>
        <w:t>Hot chocolate and coffee</w:t>
      </w:r>
      <w:r w:rsidR="00D95D2F">
        <w:rPr>
          <w:rStyle w:val="Redbodytext"/>
        </w:rPr>
        <w:t xml:space="preserve"> </w:t>
      </w:r>
      <w:r w:rsidR="000A5F3A">
        <w:rPr>
          <w:rStyle w:val="Redbodytext"/>
        </w:rPr>
        <w:t xml:space="preserve">/ </w:t>
      </w:r>
      <w:proofErr w:type="spellStart"/>
      <w:r w:rsidR="000A5F3A">
        <w:rPr>
          <w:rStyle w:val="Redbodytext"/>
        </w:rPr>
        <w:t>ice</w:t>
      </w:r>
      <w:r w:rsidRPr="00860720">
        <w:rPr>
          <w:rStyle w:val="Redbodytext"/>
        </w:rPr>
        <w:t>block</w:t>
      </w:r>
      <w:proofErr w:type="spellEnd"/>
      <w:r w:rsidR="00D95D2F">
        <w:rPr>
          <w:rStyle w:val="Redbodytext"/>
        </w:rPr>
        <w:t xml:space="preserve"> </w:t>
      </w:r>
      <w:r w:rsidRPr="00860720">
        <w:rPr>
          <w:rStyle w:val="Redbodytext"/>
        </w:rPr>
        <w:t>/ pancake</w:t>
      </w:r>
    </w:p>
    <w:p w:rsidR="001B06B4" w:rsidRDefault="00860720" w:rsidP="00D95D2F">
      <w:pPr>
        <w:pStyle w:val="ListNumber"/>
        <w:spacing w:after="240"/>
      </w:pPr>
      <w:r>
        <w:br w:type="page"/>
      </w:r>
      <w:r w:rsidR="008C1CF3" w:rsidRPr="00D26B7D">
        <w:lastRenderedPageBreak/>
        <w:t>Explain your</w:t>
      </w:r>
      <w:r w:rsidR="008C1CF3">
        <w:t xml:space="preserve"> </w:t>
      </w:r>
      <w:r w:rsidR="008C1CF3" w:rsidRPr="00D26B7D">
        <w:t>decision about what product to sell at the fundraising event.</w:t>
      </w:r>
      <w:r w:rsidR="00095EC3">
        <w:t xml:space="preserve"> </w:t>
      </w:r>
      <w:r w:rsidR="00095EC3" w:rsidRPr="00095EC3">
        <w:rPr>
          <w:rStyle w:val="Redbodytext"/>
        </w:rPr>
        <w:t>Answers may vary.</w:t>
      </w:r>
    </w:p>
    <w:tbl>
      <w:tblPr>
        <w:tblStyle w:val="TableStyle1"/>
        <w:tblW w:w="10206" w:type="dxa"/>
        <w:tblInd w:w="108" w:type="dxa"/>
        <w:tblLook w:val="0600" w:firstRow="0" w:lastRow="0" w:firstColumn="0" w:lastColumn="0" w:noHBand="1" w:noVBand="1"/>
      </w:tblPr>
      <w:tblGrid>
        <w:gridCol w:w="2694"/>
        <w:gridCol w:w="7512"/>
      </w:tblGrid>
      <w:tr w:rsidR="001B06B4" w:rsidTr="00ED5DE8">
        <w:tc>
          <w:tcPr>
            <w:tcW w:w="2694" w:type="dxa"/>
            <w:shd w:val="clear" w:color="auto" w:fill="FFE9E0"/>
          </w:tcPr>
          <w:p w:rsidR="001B06B4" w:rsidRPr="00334D8D" w:rsidRDefault="001B06B4" w:rsidP="00ED5DE8">
            <w:pPr>
              <w:pStyle w:val="Bodytext6pt"/>
            </w:pPr>
            <w:r w:rsidRPr="001A0F97">
              <w:rPr>
                <w:rStyle w:val="Bold"/>
              </w:rPr>
              <w:t>T</w:t>
            </w:r>
            <w:r>
              <w:t>opic sentence:</w:t>
            </w:r>
          </w:p>
          <w:p w:rsidR="001B06B4" w:rsidRPr="003B2C42" w:rsidRDefault="001B06B4" w:rsidP="00ED5DE8">
            <w:pPr>
              <w:pStyle w:val="Bodytext6pt"/>
            </w:pPr>
            <w:r w:rsidRPr="00100785">
              <w:rPr>
                <w:szCs w:val="21"/>
              </w:rPr>
              <w:t>What product should the school sell at the fundraising event?</w:t>
            </w:r>
          </w:p>
        </w:tc>
        <w:tc>
          <w:tcPr>
            <w:tcW w:w="7512" w:type="dxa"/>
          </w:tcPr>
          <w:p w:rsidR="001B06B4" w:rsidRPr="001B06B4" w:rsidRDefault="001B06B4" w:rsidP="001B06B4">
            <w:pPr>
              <w:pStyle w:val="BodyText0ptspace"/>
              <w:rPr>
                <w:rStyle w:val="Redbodytext"/>
              </w:rPr>
            </w:pPr>
            <w:r w:rsidRPr="001B06B4">
              <w:rPr>
                <w:rStyle w:val="Redbodytext"/>
              </w:rPr>
              <w:t>The Year 5 class at Limes State School should sell the hot chocolate and coffee product option at the fundraising event to be held in June.</w:t>
            </w:r>
          </w:p>
        </w:tc>
      </w:tr>
      <w:tr w:rsidR="001B06B4" w:rsidTr="00ED5DE8">
        <w:trPr>
          <w:trHeight w:val="2041"/>
        </w:trPr>
        <w:tc>
          <w:tcPr>
            <w:tcW w:w="2694" w:type="dxa"/>
            <w:shd w:val="clear" w:color="auto" w:fill="FFE9E0"/>
          </w:tcPr>
          <w:p w:rsidR="001B06B4" w:rsidRDefault="001B06B4" w:rsidP="00ED5DE8">
            <w:pPr>
              <w:pStyle w:val="Bodytext6pt"/>
            </w:pPr>
            <w:r w:rsidRPr="001A0F97">
              <w:rPr>
                <w:rStyle w:val="Bold"/>
              </w:rPr>
              <w:t>E</w:t>
            </w:r>
            <w:r w:rsidR="00D95D2F">
              <w:t>xplain:</w:t>
            </w:r>
          </w:p>
          <w:p w:rsidR="001B06B4" w:rsidRPr="003B2C42" w:rsidRDefault="001B06B4" w:rsidP="00ED5DE8">
            <w:pPr>
              <w:pStyle w:val="Bodytext6pt"/>
            </w:pPr>
            <w:r w:rsidRPr="000B41A5">
              <w:rPr>
                <w:szCs w:val="21"/>
              </w:rPr>
              <w:t>What strategies did you use to make your decision?</w:t>
            </w:r>
          </w:p>
        </w:tc>
        <w:tc>
          <w:tcPr>
            <w:tcW w:w="7512" w:type="dxa"/>
          </w:tcPr>
          <w:p w:rsidR="001B06B4" w:rsidRPr="001B06B4" w:rsidRDefault="001B06B4" w:rsidP="00A52F78">
            <w:pPr>
              <w:pStyle w:val="BodyText0ptspace"/>
              <w:rPr>
                <w:rStyle w:val="Redbodytext"/>
              </w:rPr>
            </w:pPr>
            <w:r w:rsidRPr="001B06B4">
              <w:rPr>
                <w:rStyle w:val="Redbodytext"/>
              </w:rPr>
              <w:t>A number of strategies were used to make this decision. Firstly, data and information about the different product options w</w:t>
            </w:r>
            <w:r w:rsidR="00D95D2F">
              <w:rPr>
                <w:rStyle w:val="Redbodytext"/>
              </w:rPr>
              <w:t>as</w:t>
            </w:r>
            <w:r w:rsidRPr="001B06B4">
              <w:rPr>
                <w:rStyle w:val="Redbodytext"/>
              </w:rPr>
              <w:t xml:space="preserve"> collate</w:t>
            </w:r>
            <w:r w:rsidR="00A52F78">
              <w:rPr>
                <w:rStyle w:val="Redbodytext"/>
              </w:rPr>
              <w:t>d. This included information such as</w:t>
            </w:r>
            <w:r w:rsidRPr="001B06B4">
              <w:rPr>
                <w:rStyle w:val="Redbodytext"/>
              </w:rPr>
              <w:t xml:space="preserve"> the price and predicted demand for the product options. Next, the data and information was evaluated to compare the different features of the product options. This was especially useful for considering the advantages and disadvantages of each product option.</w:t>
            </w:r>
          </w:p>
        </w:tc>
      </w:tr>
      <w:tr w:rsidR="001B06B4" w:rsidTr="00ED5DE8">
        <w:tc>
          <w:tcPr>
            <w:tcW w:w="2694" w:type="dxa"/>
            <w:shd w:val="clear" w:color="auto" w:fill="FFE9E0"/>
          </w:tcPr>
          <w:p w:rsidR="001B06B4" w:rsidRDefault="001B06B4" w:rsidP="00ED5DE8">
            <w:pPr>
              <w:pStyle w:val="Bodytext6pt"/>
            </w:pPr>
            <w:r w:rsidRPr="001A0F97">
              <w:rPr>
                <w:rStyle w:val="Bold"/>
              </w:rPr>
              <w:t>E</w:t>
            </w:r>
            <w:r w:rsidR="00D95D2F">
              <w:t>laborate:</w:t>
            </w:r>
          </w:p>
          <w:p w:rsidR="001B06B4" w:rsidRPr="000B41A5" w:rsidRDefault="001B06B4" w:rsidP="00ED5DE8">
            <w:pPr>
              <w:pStyle w:val="Bodytext6pt"/>
              <w:rPr>
                <w:szCs w:val="21"/>
              </w:rPr>
            </w:pPr>
            <w:r w:rsidRPr="000B41A5">
              <w:rPr>
                <w:szCs w:val="21"/>
              </w:rPr>
              <w:t>What factors informed your decision?</w:t>
            </w:r>
          </w:p>
          <w:p w:rsidR="001B06B4" w:rsidRPr="00AA63BB" w:rsidRDefault="001B06B4" w:rsidP="00ED5DE8">
            <w:pPr>
              <w:pStyle w:val="Bodytext6pt105pt"/>
            </w:pPr>
            <w:r w:rsidRPr="00AA63BB">
              <w:t>Think about the advantages and disadvantages of the selected product option.</w:t>
            </w:r>
          </w:p>
          <w:p w:rsidR="001B06B4" w:rsidRPr="003B2C42" w:rsidRDefault="001B06B4" w:rsidP="00ED5DE8">
            <w:pPr>
              <w:pStyle w:val="Bodytext6pt105pt"/>
            </w:pPr>
            <w:r w:rsidRPr="00AA63BB">
              <w:t>What reasons informed your decision not to select the alternative options?</w:t>
            </w:r>
          </w:p>
        </w:tc>
        <w:tc>
          <w:tcPr>
            <w:tcW w:w="7512" w:type="dxa"/>
          </w:tcPr>
          <w:p w:rsidR="001B06B4" w:rsidRPr="001B06B4" w:rsidRDefault="001B06B4" w:rsidP="001B06B4">
            <w:pPr>
              <w:pStyle w:val="Bodytext6pt"/>
              <w:rPr>
                <w:rStyle w:val="Redbodytext"/>
              </w:rPr>
            </w:pPr>
            <w:r w:rsidRPr="001B06B4">
              <w:rPr>
                <w:rStyle w:val="Redbodytext"/>
              </w:rPr>
              <w:t xml:space="preserve">The main factors that influenced the decision about what product option to sell at the fete included the data and information about expected profit, predicted demand, the different types of resources required and other factors </w:t>
            </w:r>
            <w:r w:rsidR="00A52F78">
              <w:rPr>
                <w:rStyle w:val="Redbodytext"/>
              </w:rPr>
              <w:t>such as</w:t>
            </w:r>
            <w:r w:rsidRPr="001B06B4">
              <w:rPr>
                <w:rStyle w:val="Redbodytext"/>
              </w:rPr>
              <w:t xml:space="preserve"> climate and taste. The advantages of choosing the hot chocolate and coffee option are that it is likely to make the highest profit and the low selling price means more people would buy the product. The hot chocolate and coffee option would appeal to adults and children and the cool winter temperatures may encourage people to buy a lovely warm drink. A disadvantage of this product option is that it requires a greater investment in different types of resources to produce and sell the product when compared to other product options; however</w:t>
            </w:r>
            <w:r w:rsidR="00A52F78">
              <w:rPr>
                <w:rStyle w:val="Redbodytext"/>
              </w:rPr>
              <w:t>,</w:t>
            </w:r>
            <w:r w:rsidRPr="001B06B4">
              <w:rPr>
                <w:rStyle w:val="Redbodytext"/>
              </w:rPr>
              <w:t xml:space="preserve"> the advantages outweigh this minor negative.</w:t>
            </w:r>
          </w:p>
          <w:p w:rsidR="001B06B4" w:rsidRPr="001B06B4" w:rsidRDefault="000A5F3A" w:rsidP="001B06B4">
            <w:pPr>
              <w:pStyle w:val="Bodytext6pt"/>
              <w:rPr>
                <w:color w:val="FF0000"/>
              </w:rPr>
            </w:pPr>
            <w:proofErr w:type="spellStart"/>
            <w:r>
              <w:rPr>
                <w:rStyle w:val="Redbodytext"/>
              </w:rPr>
              <w:t>Ice</w:t>
            </w:r>
            <w:r w:rsidR="001B06B4" w:rsidRPr="001B06B4">
              <w:rPr>
                <w:rStyle w:val="Redbodytext"/>
              </w:rPr>
              <w:t>blocks</w:t>
            </w:r>
            <w:proofErr w:type="spellEnd"/>
            <w:r w:rsidR="001B06B4" w:rsidRPr="001B06B4">
              <w:rPr>
                <w:rStyle w:val="Redbodytext"/>
              </w:rPr>
              <w:t xml:space="preserve"> were not selected as an option because the data and information gathered indicated that there would be limited demand for this product due to the cold weather. The sell price was also too high for the intended market of children. Pancakes were not selected because of the limited demand for this product option and the large investment in different types of resources required when producing and selling the pancakes.</w:t>
            </w:r>
          </w:p>
        </w:tc>
      </w:tr>
      <w:tr w:rsidR="001B06B4" w:rsidTr="00ED5DE8">
        <w:trPr>
          <w:trHeight w:val="1077"/>
        </w:trPr>
        <w:tc>
          <w:tcPr>
            <w:tcW w:w="2694" w:type="dxa"/>
            <w:shd w:val="clear" w:color="auto" w:fill="FFE9E0"/>
          </w:tcPr>
          <w:p w:rsidR="001B06B4" w:rsidRDefault="001B06B4" w:rsidP="00ED5DE8">
            <w:pPr>
              <w:pStyle w:val="Bodytext6pt"/>
            </w:pPr>
            <w:r w:rsidRPr="001A0F97">
              <w:rPr>
                <w:rStyle w:val="Bold"/>
              </w:rPr>
              <w:t>L</w:t>
            </w:r>
            <w:r w:rsidRPr="00334D8D">
              <w:t>ink</w:t>
            </w:r>
            <w:r>
              <w:t xml:space="preserve"> back to the topic of the text.</w:t>
            </w:r>
          </w:p>
        </w:tc>
        <w:tc>
          <w:tcPr>
            <w:tcW w:w="7512" w:type="dxa"/>
          </w:tcPr>
          <w:p w:rsidR="001B06B4" w:rsidRPr="001B06B4" w:rsidRDefault="001B06B4" w:rsidP="001B06B4">
            <w:pPr>
              <w:pStyle w:val="BodyText0ptspace"/>
              <w:rPr>
                <w:rStyle w:val="Redbodytext"/>
              </w:rPr>
            </w:pPr>
            <w:r w:rsidRPr="001B06B4">
              <w:rPr>
                <w:rStyle w:val="Redbodytext"/>
              </w:rPr>
              <w:t>So the Year 5 class should sell the hot chocolate and coffee product option at the fundraising event to be held in June as this option is the most appealing.</w:t>
            </w:r>
          </w:p>
        </w:tc>
      </w:tr>
    </w:tbl>
    <w:p w:rsidR="00812339" w:rsidRPr="00812339" w:rsidRDefault="00812339" w:rsidP="00812339"/>
    <w:sectPr w:rsidR="00812339" w:rsidRPr="00812339" w:rsidSect="00C35F24">
      <w:headerReference w:type="even" r:id="rId10"/>
      <w:headerReference w:type="default" r:id="rId11"/>
      <w:footerReference w:type="even" r:id="rId12"/>
      <w:footerReference w:type="default" r:id="rId13"/>
      <w:headerReference w:type="first" r:id="rId14"/>
      <w:footerReference w:type="first" r:id="rId15"/>
      <w:pgSz w:w="11901" w:h="16840"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614C" w:rsidRDefault="0069614C" w:rsidP="00AB207A">
      <w:pPr>
        <w:spacing w:after="0" w:line="240" w:lineRule="auto"/>
      </w:pPr>
      <w:r>
        <w:separator/>
      </w:r>
    </w:p>
    <w:p w:rsidR="0069614C" w:rsidRDefault="0069614C"/>
    <w:p w:rsidR="0069614C" w:rsidRDefault="0069614C"/>
  </w:endnote>
  <w:endnote w:type="continuationSeparator" w:id="0">
    <w:p w:rsidR="0069614C" w:rsidRDefault="0069614C" w:rsidP="00AB207A">
      <w:pPr>
        <w:spacing w:after="0" w:line="240" w:lineRule="auto"/>
      </w:pPr>
      <w:r>
        <w:continuationSeparator/>
      </w:r>
    </w:p>
    <w:p w:rsidR="0069614C" w:rsidRDefault="0069614C"/>
    <w:p w:rsidR="0069614C" w:rsidRDefault="006961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Arial Bold">
    <w:panose1 w:val="020B0704020202020204"/>
    <w:charset w:val="00"/>
    <w:family w:val="auto"/>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FD9" w:rsidRDefault="00C84FD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15C" w:rsidRPr="00BC4F3D" w:rsidRDefault="00A63CD1" w:rsidP="0088215C">
    <w:pPr>
      <w:pStyle w:val="Footer"/>
    </w:pPr>
    <w:r>
      <w:rPr>
        <w:noProof/>
      </w:rPr>
      <w:drawing>
        <wp:anchor distT="0" distB="0" distL="114300" distR="114300" simplePos="0" relativeHeight="251659264" behindDoc="0" locked="0" layoutInCell="1" allowOverlap="1" wp14:anchorId="32860162" wp14:editId="59EFE218">
          <wp:simplePos x="0" y="0"/>
          <wp:positionH relativeFrom="column">
            <wp:posOffset>4892040</wp:posOffset>
          </wp:positionH>
          <wp:positionV relativeFrom="paragraph">
            <wp:posOffset>-21590</wp:posOffset>
          </wp:positionV>
          <wp:extent cx="1587500" cy="274320"/>
          <wp:effectExtent l="0" t="0" r="0" b="0"/>
          <wp:wrapNone/>
          <wp:docPr id="1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88215C">
      <w:rPr>
        <w:noProof/>
      </w:rPr>
      <w:drawing>
        <wp:anchor distT="0" distB="0" distL="114300" distR="114300" simplePos="0" relativeHeight="251660288" behindDoc="0" locked="0" layoutInCell="1" allowOverlap="1" wp14:anchorId="62C19639" wp14:editId="37ACEAF0">
          <wp:simplePos x="0" y="0"/>
          <wp:positionH relativeFrom="column">
            <wp:posOffset>2141950</wp:posOffset>
          </wp:positionH>
          <wp:positionV relativeFrom="paragraph">
            <wp:posOffset>-19893</wp:posOffset>
          </wp:positionV>
          <wp:extent cx="2052000" cy="248400"/>
          <wp:effectExtent l="0" t="0" r="5715" b="5715"/>
          <wp:wrapNone/>
          <wp:docPr id="7" name="Picture 7"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215C" w:rsidRPr="00AB207A">
      <w:fldChar w:fldCharType="begin"/>
    </w:r>
    <w:r w:rsidR="0088215C" w:rsidRPr="00AB207A">
      <w:instrText xml:space="preserve"> PAGE </w:instrText>
    </w:r>
    <w:r w:rsidR="0088215C" w:rsidRPr="00AB207A">
      <w:fldChar w:fldCharType="separate"/>
    </w:r>
    <w:r w:rsidR="00C84FD9">
      <w:rPr>
        <w:noProof/>
      </w:rPr>
      <w:t>1</w:t>
    </w:r>
    <w:r w:rsidR="0088215C" w:rsidRPr="00AB207A">
      <w:fldChar w:fldCharType="end"/>
    </w:r>
    <w:r w:rsidR="0088215C" w:rsidRPr="00AB207A">
      <w:t xml:space="preserve"> of </w:t>
    </w:r>
    <w:fldSimple w:instr=" NUMPAGES ">
      <w:r w:rsidR="00C84FD9">
        <w:rPr>
          <w:noProof/>
        </w:rPr>
        <w:t>2</w:t>
      </w:r>
    </w:fldSimple>
  </w:p>
  <w:p w:rsidR="00212EA5" w:rsidRDefault="00C84FD9" w:rsidP="007331DB">
    <w:pPr>
      <w:pStyle w:val="Footergrey"/>
    </w:pPr>
    <w:r>
      <w:fldChar w:fldCharType="begin"/>
    </w:r>
    <w:r>
      <w:instrText xml:space="preserve"> FILENAME   \* MERGEFORMAT </w:instrText>
    </w:r>
    <w:r>
      <w:fldChar w:fldCharType="separate"/>
    </w:r>
    <w:r>
      <w:rPr>
        <w:noProof/>
      </w:rPr>
      <w:t>HASS_Y05_U5_AT_MR_Cons</w:t>
    </w:r>
    <w:bookmarkStart w:id="0" w:name="_GoBack"/>
    <w:bookmarkEnd w:id="0"/>
    <w:r>
      <w:rPr>
        <w:noProof/>
      </w:rPr>
      <w:t>Dec.docx</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FD9" w:rsidRDefault="00C84F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614C" w:rsidRDefault="0069614C" w:rsidP="00AB207A">
      <w:pPr>
        <w:spacing w:after="0" w:line="240" w:lineRule="auto"/>
      </w:pPr>
      <w:r>
        <w:separator/>
      </w:r>
    </w:p>
    <w:p w:rsidR="0069614C" w:rsidRDefault="0069614C"/>
    <w:p w:rsidR="0069614C" w:rsidRDefault="0069614C"/>
  </w:footnote>
  <w:footnote w:type="continuationSeparator" w:id="0">
    <w:p w:rsidR="0069614C" w:rsidRDefault="0069614C" w:rsidP="00AB207A">
      <w:pPr>
        <w:spacing w:after="0" w:line="240" w:lineRule="auto"/>
      </w:pPr>
      <w:r>
        <w:continuationSeparator/>
      </w:r>
    </w:p>
    <w:p w:rsidR="0069614C" w:rsidRDefault="0069614C"/>
    <w:p w:rsidR="0069614C" w:rsidRDefault="0069614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FD9" w:rsidRDefault="00C84FD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FD9" w:rsidRDefault="00C84FD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FD9" w:rsidRDefault="00C84FD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22.45pt;height:22.45pt" o:bullet="t">
        <v:imagedata r:id="rId1" o:title=""/>
      </v:shape>
    </w:pict>
  </w:numPicBullet>
  <w:abstractNum w:abstractNumId="0">
    <w:nsid w:val="FFFFFF88"/>
    <w:multiLevelType w:val="singleLevel"/>
    <w:tmpl w:val="2258FD74"/>
    <w:lvl w:ilvl="0">
      <w:start w:val="1"/>
      <w:numFmt w:val="decimal"/>
      <w:pStyle w:val="ListNumber"/>
      <w:lvlText w:val="%1."/>
      <w:lvlJc w:val="left"/>
      <w:pPr>
        <w:tabs>
          <w:tab w:val="num" w:pos="360"/>
        </w:tabs>
        <w:ind w:left="360" w:hanging="360"/>
      </w:pPr>
    </w:lvl>
  </w:abstractNum>
  <w:abstractNum w:abstractNumId="1">
    <w:nsid w:val="034E77D7"/>
    <w:multiLevelType w:val="hybridMultilevel"/>
    <w:tmpl w:val="6FE292AA"/>
    <w:lvl w:ilvl="0" w:tplc="6FF2FDD8">
      <w:start w:val="1"/>
      <w:numFmt w:val="decimal"/>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08A71424"/>
    <w:multiLevelType w:val="hybridMultilevel"/>
    <w:tmpl w:val="7C60D634"/>
    <w:lvl w:ilvl="0" w:tplc="41BAF9A8">
      <w:start w:val="1"/>
      <w:numFmt w:val="bullet"/>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1B6B145B"/>
    <w:multiLevelType w:val="hybridMultilevel"/>
    <w:tmpl w:val="1DB04516"/>
    <w:lvl w:ilvl="0" w:tplc="43D24E02">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E9777C"/>
    <w:multiLevelType w:val="hybridMultilevel"/>
    <w:tmpl w:val="B64CF6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7">
    <w:nsid w:val="269022A3"/>
    <w:multiLevelType w:val="hybridMultilevel"/>
    <w:tmpl w:val="02585FBE"/>
    <w:lvl w:ilvl="0" w:tplc="7EE4924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0">
    <w:nsid w:val="2F8B14DB"/>
    <w:multiLevelType w:val="hybridMultilevel"/>
    <w:tmpl w:val="0C1CF77A"/>
    <w:lvl w:ilvl="0" w:tplc="0C090017">
      <w:start w:val="2"/>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C8B6946"/>
    <w:multiLevelType w:val="hybridMultilevel"/>
    <w:tmpl w:val="C9463150"/>
    <w:lvl w:ilvl="0" w:tplc="30D01A8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4">
    <w:nsid w:val="3F6B2DE1"/>
    <w:multiLevelType w:val="hybridMultilevel"/>
    <w:tmpl w:val="1978647C"/>
    <w:lvl w:ilvl="0" w:tplc="F5CA04B0">
      <w:start w:val="1"/>
      <w:numFmt w:val="lowerLetter"/>
      <w:lvlText w:val="%1."/>
      <w:lvlJc w:val="left"/>
      <w:pPr>
        <w:ind w:left="644" w:hanging="360"/>
      </w:p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25">
    <w:nsid w:val="400C544F"/>
    <w:multiLevelType w:val="hybridMultilevel"/>
    <w:tmpl w:val="476C7F4E"/>
    <w:lvl w:ilvl="0" w:tplc="8F2AB7A2">
      <w:start w:val="1"/>
      <w:numFmt w:val="lowerLetter"/>
      <w:lvlText w:val="%1."/>
      <w:lvlJc w:val="left"/>
      <w:pPr>
        <w:ind w:left="644" w:hanging="360"/>
      </w:p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26">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0D705B6"/>
    <w:multiLevelType w:val="hybridMultilevel"/>
    <w:tmpl w:val="AC2A6DEE"/>
    <w:lvl w:ilvl="0" w:tplc="281E5A10">
      <w:start w:val="1"/>
      <w:numFmt w:val="lowerLetter"/>
      <w:lvlText w:val="%1."/>
      <w:lvlJc w:val="left"/>
      <w:pPr>
        <w:ind w:left="1004" w:hanging="360"/>
      </w:p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29">
    <w:nsid w:val="5C4B6C8B"/>
    <w:multiLevelType w:val="hybridMultilevel"/>
    <w:tmpl w:val="ECEA8A90"/>
    <w:lvl w:ilvl="0" w:tplc="4E06BDDC">
      <w:start w:val="1"/>
      <w:numFmt w:val="bullet"/>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03F1A8A"/>
    <w:multiLevelType w:val="hybridMultilevel"/>
    <w:tmpl w:val="E79E2016"/>
    <w:lvl w:ilvl="0" w:tplc="4E8CBF10">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5">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6">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36"/>
  </w:num>
  <w:num w:numId="3">
    <w:abstractNumId w:val="6"/>
  </w:num>
  <w:num w:numId="4">
    <w:abstractNumId w:val="34"/>
  </w:num>
  <w:num w:numId="5">
    <w:abstractNumId w:val="6"/>
  </w:num>
  <w:num w:numId="6">
    <w:abstractNumId w:val="19"/>
  </w:num>
  <w:num w:numId="7">
    <w:abstractNumId w:val="16"/>
  </w:num>
  <w:num w:numId="8">
    <w:abstractNumId w:val="36"/>
  </w:num>
  <w:num w:numId="9">
    <w:abstractNumId w:val="36"/>
  </w:num>
  <w:num w:numId="10">
    <w:abstractNumId w:val="36"/>
  </w:num>
  <w:num w:numId="11">
    <w:abstractNumId w:val="36"/>
  </w:num>
  <w:num w:numId="12">
    <w:abstractNumId w:val="36"/>
  </w:num>
  <w:num w:numId="13">
    <w:abstractNumId w:val="2"/>
  </w:num>
  <w:num w:numId="14">
    <w:abstractNumId w:val="26"/>
  </w:num>
  <w:num w:numId="15">
    <w:abstractNumId w:val="7"/>
  </w:num>
  <w:num w:numId="16">
    <w:abstractNumId w:val="30"/>
  </w:num>
  <w:num w:numId="17">
    <w:abstractNumId w:val="33"/>
  </w:num>
  <w:num w:numId="18">
    <w:abstractNumId w:val="15"/>
  </w:num>
  <w:num w:numId="19">
    <w:abstractNumId w:val="35"/>
  </w:num>
  <w:num w:numId="20">
    <w:abstractNumId w:val="9"/>
  </w:num>
  <w:num w:numId="21">
    <w:abstractNumId w:val="5"/>
  </w:num>
  <w:num w:numId="22">
    <w:abstractNumId w:val="8"/>
  </w:num>
  <w:num w:numId="23">
    <w:abstractNumId w:val="4"/>
  </w:num>
  <w:num w:numId="24">
    <w:abstractNumId w:val="23"/>
  </w:num>
  <w:num w:numId="25">
    <w:abstractNumId w:val="27"/>
  </w:num>
  <w:num w:numId="26">
    <w:abstractNumId w:val="13"/>
  </w:num>
  <w:num w:numId="27">
    <w:abstractNumId w:val="31"/>
  </w:num>
  <w:num w:numId="28">
    <w:abstractNumId w:val="18"/>
  </w:num>
  <w:num w:numId="29">
    <w:abstractNumId w:val="11"/>
  </w:num>
  <w:num w:numId="30">
    <w:abstractNumId w:val="14"/>
  </w:num>
  <w:num w:numId="31">
    <w:abstractNumId w:val="3"/>
  </w:num>
  <w:num w:numId="32">
    <w:abstractNumId w:val="29"/>
  </w:num>
  <w:num w:numId="33">
    <w:abstractNumId w:val="17"/>
  </w:num>
  <w:num w:numId="34">
    <w:abstractNumId w:val="12"/>
  </w:num>
  <w:num w:numId="35">
    <w:abstractNumId w:val="20"/>
  </w:num>
  <w:num w:numId="36">
    <w:abstractNumId w:val="22"/>
  </w:num>
  <w:num w:numId="37">
    <w:abstractNumId w:val="1"/>
  </w:num>
  <w:num w:numId="38">
    <w:abstractNumId w:val="32"/>
  </w:num>
  <w:num w:numId="39">
    <w:abstractNumId w:val="25"/>
  </w:num>
  <w:num w:numId="40">
    <w:abstractNumId w:val="10"/>
  </w:num>
  <w:num w:numId="41">
    <w:abstractNumId w:val="24"/>
  </w:num>
  <w:num w:numId="42">
    <w:abstractNumId w:val="28"/>
  </w:num>
  <w:num w:numId="43">
    <w:abstractNumId w:val="0"/>
  </w:num>
  <w:num w:numId="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614C"/>
    <w:rsid w:val="000043C9"/>
    <w:rsid w:val="000109FB"/>
    <w:rsid w:val="00014372"/>
    <w:rsid w:val="000230B3"/>
    <w:rsid w:val="00026540"/>
    <w:rsid w:val="0002668A"/>
    <w:rsid w:val="000277FD"/>
    <w:rsid w:val="000417D8"/>
    <w:rsid w:val="000560D4"/>
    <w:rsid w:val="0006096E"/>
    <w:rsid w:val="0006305E"/>
    <w:rsid w:val="00065792"/>
    <w:rsid w:val="0006752E"/>
    <w:rsid w:val="00075FF0"/>
    <w:rsid w:val="00085148"/>
    <w:rsid w:val="00086DFC"/>
    <w:rsid w:val="00092BCD"/>
    <w:rsid w:val="000933CF"/>
    <w:rsid w:val="00093C33"/>
    <w:rsid w:val="00095EC3"/>
    <w:rsid w:val="00096F3B"/>
    <w:rsid w:val="000A30C5"/>
    <w:rsid w:val="000A5F3A"/>
    <w:rsid w:val="000A6F1D"/>
    <w:rsid w:val="000B1CA8"/>
    <w:rsid w:val="000C3A8F"/>
    <w:rsid w:val="000D748E"/>
    <w:rsid w:val="000F122C"/>
    <w:rsid w:val="000F41F4"/>
    <w:rsid w:val="00112DF6"/>
    <w:rsid w:val="00121266"/>
    <w:rsid w:val="00125F41"/>
    <w:rsid w:val="001361FC"/>
    <w:rsid w:val="0014230D"/>
    <w:rsid w:val="00151DD2"/>
    <w:rsid w:val="00166B48"/>
    <w:rsid w:val="00191EF3"/>
    <w:rsid w:val="00195CC0"/>
    <w:rsid w:val="001A2DF8"/>
    <w:rsid w:val="001A3A72"/>
    <w:rsid w:val="001B06B4"/>
    <w:rsid w:val="001B7583"/>
    <w:rsid w:val="00201A2E"/>
    <w:rsid w:val="00212EA5"/>
    <w:rsid w:val="00216B4B"/>
    <w:rsid w:val="00223A18"/>
    <w:rsid w:val="002934C7"/>
    <w:rsid w:val="002A1F9A"/>
    <w:rsid w:val="002A76BF"/>
    <w:rsid w:val="002B14F9"/>
    <w:rsid w:val="002C4FC6"/>
    <w:rsid w:val="002C5F8A"/>
    <w:rsid w:val="002C6F4C"/>
    <w:rsid w:val="002D119A"/>
    <w:rsid w:val="002D6522"/>
    <w:rsid w:val="002D74A1"/>
    <w:rsid w:val="002E2E83"/>
    <w:rsid w:val="002E7C76"/>
    <w:rsid w:val="00311AFF"/>
    <w:rsid w:val="0033326A"/>
    <w:rsid w:val="00360F80"/>
    <w:rsid w:val="00370F56"/>
    <w:rsid w:val="003A0B1C"/>
    <w:rsid w:val="003A0B37"/>
    <w:rsid w:val="00400C19"/>
    <w:rsid w:val="0040384A"/>
    <w:rsid w:val="00404C9D"/>
    <w:rsid w:val="00424421"/>
    <w:rsid w:val="00427F27"/>
    <w:rsid w:val="004465FA"/>
    <w:rsid w:val="0044680D"/>
    <w:rsid w:val="00450803"/>
    <w:rsid w:val="00456DFD"/>
    <w:rsid w:val="0045795B"/>
    <w:rsid w:val="004622D2"/>
    <w:rsid w:val="00482704"/>
    <w:rsid w:val="004D42B9"/>
    <w:rsid w:val="004E04CE"/>
    <w:rsid w:val="004E1841"/>
    <w:rsid w:val="004F0978"/>
    <w:rsid w:val="00505D37"/>
    <w:rsid w:val="00510F18"/>
    <w:rsid w:val="00532DCA"/>
    <w:rsid w:val="00536D7A"/>
    <w:rsid w:val="00544F61"/>
    <w:rsid w:val="005623D3"/>
    <w:rsid w:val="005626ED"/>
    <w:rsid w:val="005641C9"/>
    <w:rsid w:val="005652B6"/>
    <w:rsid w:val="00565EC4"/>
    <w:rsid w:val="0056792A"/>
    <w:rsid w:val="00573011"/>
    <w:rsid w:val="005738A9"/>
    <w:rsid w:val="00590BDD"/>
    <w:rsid w:val="005A177A"/>
    <w:rsid w:val="005B2920"/>
    <w:rsid w:val="0060123C"/>
    <w:rsid w:val="00632113"/>
    <w:rsid w:val="00641596"/>
    <w:rsid w:val="006460FA"/>
    <w:rsid w:val="006472E7"/>
    <w:rsid w:val="00651946"/>
    <w:rsid w:val="006556C8"/>
    <w:rsid w:val="00683707"/>
    <w:rsid w:val="00683B5B"/>
    <w:rsid w:val="00695682"/>
    <w:rsid w:val="0069614C"/>
    <w:rsid w:val="006A0E33"/>
    <w:rsid w:val="006A3DA5"/>
    <w:rsid w:val="006B2553"/>
    <w:rsid w:val="006C7384"/>
    <w:rsid w:val="006D2620"/>
    <w:rsid w:val="006D628A"/>
    <w:rsid w:val="006F45C6"/>
    <w:rsid w:val="007039F2"/>
    <w:rsid w:val="00727F75"/>
    <w:rsid w:val="007300F6"/>
    <w:rsid w:val="007331DB"/>
    <w:rsid w:val="00734CB9"/>
    <w:rsid w:val="0074648D"/>
    <w:rsid w:val="007507B4"/>
    <w:rsid w:val="00770DA6"/>
    <w:rsid w:val="007715FC"/>
    <w:rsid w:val="00775C09"/>
    <w:rsid w:val="00783074"/>
    <w:rsid w:val="0078713F"/>
    <w:rsid w:val="00787C27"/>
    <w:rsid w:val="00790C53"/>
    <w:rsid w:val="00792631"/>
    <w:rsid w:val="00793529"/>
    <w:rsid w:val="00795944"/>
    <w:rsid w:val="00796275"/>
    <w:rsid w:val="0079637D"/>
    <w:rsid w:val="007A1E45"/>
    <w:rsid w:val="007B7C40"/>
    <w:rsid w:val="007C1695"/>
    <w:rsid w:val="007D3C04"/>
    <w:rsid w:val="007D5E14"/>
    <w:rsid w:val="007D5F6F"/>
    <w:rsid w:val="007E024A"/>
    <w:rsid w:val="007E06A2"/>
    <w:rsid w:val="007E6765"/>
    <w:rsid w:val="007F361D"/>
    <w:rsid w:val="00812339"/>
    <w:rsid w:val="008152AE"/>
    <w:rsid w:val="008321B3"/>
    <w:rsid w:val="00834994"/>
    <w:rsid w:val="00853014"/>
    <w:rsid w:val="00860720"/>
    <w:rsid w:val="00877525"/>
    <w:rsid w:val="0088215C"/>
    <w:rsid w:val="0089609E"/>
    <w:rsid w:val="008B0676"/>
    <w:rsid w:val="008C1CF3"/>
    <w:rsid w:val="008E41B8"/>
    <w:rsid w:val="008F13AD"/>
    <w:rsid w:val="008F79EE"/>
    <w:rsid w:val="00906BBF"/>
    <w:rsid w:val="009107D2"/>
    <w:rsid w:val="009321C1"/>
    <w:rsid w:val="00945E77"/>
    <w:rsid w:val="009462B5"/>
    <w:rsid w:val="0095405D"/>
    <w:rsid w:val="00967E6B"/>
    <w:rsid w:val="0097221D"/>
    <w:rsid w:val="00973A97"/>
    <w:rsid w:val="00973D6F"/>
    <w:rsid w:val="00980704"/>
    <w:rsid w:val="009908B2"/>
    <w:rsid w:val="009918D4"/>
    <w:rsid w:val="00993676"/>
    <w:rsid w:val="009A1ADE"/>
    <w:rsid w:val="009C3A8C"/>
    <w:rsid w:val="009F0188"/>
    <w:rsid w:val="00A048D9"/>
    <w:rsid w:val="00A21FC5"/>
    <w:rsid w:val="00A2223A"/>
    <w:rsid w:val="00A2268B"/>
    <w:rsid w:val="00A3484F"/>
    <w:rsid w:val="00A504B1"/>
    <w:rsid w:val="00A52F78"/>
    <w:rsid w:val="00A63CD1"/>
    <w:rsid w:val="00A770E9"/>
    <w:rsid w:val="00A77122"/>
    <w:rsid w:val="00A81BD4"/>
    <w:rsid w:val="00AA07CB"/>
    <w:rsid w:val="00AB207A"/>
    <w:rsid w:val="00AC1603"/>
    <w:rsid w:val="00AD29A0"/>
    <w:rsid w:val="00AD76DD"/>
    <w:rsid w:val="00AE2F6F"/>
    <w:rsid w:val="00AF457F"/>
    <w:rsid w:val="00B04203"/>
    <w:rsid w:val="00B0543F"/>
    <w:rsid w:val="00B3209C"/>
    <w:rsid w:val="00B35377"/>
    <w:rsid w:val="00B4363F"/>
    <w:rsid w:val="00B44934"/>
    <w:rsid w:val="00B46AD5"/>
    <w:rsid w:val="00B555A3"/>
    <w:rsid w:val="00B66578"/>
    <w:rsid w:val="00B75254"/>
    <w:rsid w:val="00B8573A"/>
    <w:rsid w:val="00B9707D"/>
    <w:rsid w:val="00BA6747"/>
    <w:rsid w:val="00BB1F07"/>
    <w:rsid w:val="00BC056E"/>
    <w:rsid w:val="00BC2BEB"/>
    <w:rsid w:val="00BC4877"/>
    <w:rsid w:val="00BC4F3D"/>
    <w:rsid w:val="00BC6497"/>
    <w:rsid w:val="00BC72CD"/>
    <w:rsid w:val="00BE38EA"/>
    <w:rsid w:val="00C04D31"/>
    <w:rsid w:val="00C2632D"/>
    <w:rsid w:val="00C33734"/>
    <w:rsid w:val="00C35F24"/>
    <w:rsid w:val="00C45601"/>
    <w:rsid w:val="00C4647F"/>
    <w:rsid w:val="00C642CA"/>
    <w:rsid w:val="00C8384B"/>
    <w:rsid w:val="00C84FD9"/>
    <w:rsid w:val="00CA4508"/>
    <w:rsid w:val="00CD0523"/>
    <w:rsid w:val="00CE71F8"/>
    <w:rsid w:val="00CE7EF8"/>
    <w:rsid w:val="00CF32CB"/>
    <w:rsid w:val="00CF4E20"/>
    <w:rsid w:val="00D24440"/>
    <w:rsid w:val="00D319E6"/>
    <w:rsid w:val="00D53034"/>
    <w:rsid w:val="00D5348A"/>
    <w:rsid w:val="00D63F1A"/>
    <w:rsid w:val="00D7335E"/>
    <w:rsid w:val="00D753D1"/>
    <w:rsid w:val="00D879A4"/>
    <w:rsid w:val="00D95D2F"/>
    <w:rsid w:val="00DB4799"/>
    <w:rsid w:val="00DB4B5B"/>
    <w:rsid w:val="00DC2F61"/>
    <w:rsid w:val="00DC6925"/>
    <w:rsid w:val="00DF34D7"/>
    <w:rsid w:val="00E02D5E"/>
    <w:rsid w:val="00E130EF"/>
    <w:rsid w:val="00E412F2"/>
    <w:rsid w:val="00E56DEE"/>
    <w:rsid w:val="00E56F44"/>
    <w:rsid w:val="00E6229A"/>
    <w:rsid w:val="00E7656E"/>
    <w:rsid w:val="00E8285B"/>
    <w:rsid w:val="00E84EBD"/>
    <w:rsid w:val="00E908A8"/>
    <w:rsid w:val="00EA44D9"/>
    <w:rsid w:val="00EB195B"/>
    <w:rsid w:val="00EB1A2C"/>
    <w:rsid w:val="00EB57D5"/>
    <w:rsid w:val="00EB67C9"/>
    <w:rsid w:val="00EC6148"/>
    <w:rsid w:val="00EC7711"/>
    <w:rsid w:val="00ED0BAB"/>
    <w:rsid w:val="00ED4A2F"/>
    <w:rsid w:val="00EE0F8C"/>
    <w:rsid w:val="00EF2B15"/>
    <w:rsid w:val="00EF3059"/>
    <w:rsid w:val="00F074E8"/>
    <w:rsid w:val="00F249A3"/>
    <w:rsid w:val="00F37182"/>
    <w:rsid w:val="00F55807"/>
    <w:rsid w:val="00F55FE6"/>
    <w:rsid w:val="00F661B0"/>
    <w:rsid w:val="00F96560"/>
    <w:rsid w:val="00FA1C51"/>
    <w:rsid w:val="00FB2515"/>
    <w:rsid w:val="00FB5A8F"/>
    <w:rsid w:val="00FB7C4C"/>
    <w:rsid w:val="00FC3BDE"/>
    <w:rsid w:val="00FC57F8"/>
    <w:rsid w:val="00FC7061"/>
    <w:rsid w:val="00FD5ED7"/>
    <w:rsid w:val="00FD6D74"/>
    <w:rsid w:val="00FE036C"/>
    <w:rsid w:val="00FE0E73"/>
    <w:rsid w:val="00FE3DD2"/>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E024A"/>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5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uiPriority w:val="1"/>
    <w:rsid w:val="000D748E"/>
    <w:rPr>
      <w:rFonts w:ascii="Arial" w:hAnsi="Arial"/>
      <w:b/>
      <w:sz w:val="24"/>
    </w:rPr>
  </w:style>
  <w:style w:type="paragraph" w:customStyle="1" w:styleId="BodyText6ptspace">
    <w:name w:val="Body Text 6pt space"/>
    <w:basedOn w:val="Normal"/>
    <w:next w:val="Normal"/>
    <w:link w:val="BodyText6ptspaceChar"/>
    <w:uiPriority w:val="99"/>
    <w:rsid w:val="000D748E"/>
    <w:rPr>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character" w:customStyle="1" w:styleId="BodyText6ptspaceChar">
    <w:name w:val="Body Text 6pt space Char"/>
    <w:link w:val="BodyText6ptspace"/>
    <w:uiPriority w:val="99"/>
    <w:locked/>
    <w:rsid w:val="000D748E"/>
    <w:rPr>
      <w:rFonts w:ascii="Arial" w:hAnsi="Arial"/>
      <w:lang w:eastAsia="en-US"/>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olourBanner1st">
    <w:name w:val="Colour Banner_1st"/>
    <w:basedOn w:val="Normal"/>
    <w:next w:val="Normal"/>
    <w:qFormat/>
    <w:rsid w:val="000D748E"/>
    <w:pPr>
      <w:shd w:val="clear" w:color="auto" w:fill="FFE9E0"/>
      <w:spacing w:before="360" w:after="240"/>
    </w:pPr>
    <w:rPr>
      <w:b/>
    </w:rPr>
  </w:style>
  <w:style w:type="paragraph" w:customStyle="1" w:styleId="Colourbanner2">
    <w:name w:val="Colour banner_2+"/>
    <w:basedOn w:val="Normal"/>
    <w:next w:val="Normal"/>
    <w:qFormat/>
    <w:rsid w:val="000D748E"/>
    <w:pPr>
      <w:shd w:val="clear" w:color="auto" w:fill="FFE9E0"/>
      <w:spacing w:before="240" w:after="240"/>
    </w:pPr>
    <w:rPr>
      <w:b/>
    </w:rPr>
  </w:style>
  <w:style w:type="character" w:customStyle="1" w:styleId="Redbodytext">
    <w:name w:val="Red body text"/>
    <w:basedOn w:val="DefaultParagraphFont"/>
    <w:uiPriority w:val="1"/>
    <w:qFormat/>
    <w:rsid w:val="000D748E"/>
    <w:rPr>
      <w:rFonts w:ascii="Arial" w:hAnsi="Arial"/>
      <w:color w:val="FF0000"/>
      <w:sz w:val="24"/>
    </w:rPr>
  </w:style>
  <w:style w:type="paragraph" w:customStyle="1" w:styleId="Footergrey">
    <w:name w:val="Footer grey"/>
    <w:basedOn w:val="Normal"/>
    <w:rsid w:val="000F41F4"/>
    <w:pPr>
      <w:spacing w:after="0" w:line="240" w:lineRule="auto"/>
    </w:pPr>
    <w:rPr>
      <w:color w:val="808080"/>
      <w:sz w:val="14"/>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E56DEE"/>
    <w:pPr>
      <w:spacing w:after="0" w:line="240" w:lineRule="auto"/>
    </w:pPr>
    <w:rPr>
      <w:rFonts w:eastAsia="Arial Unicode MS" w:cs="Arial"/>
      <w:b/>
      <w:color w:val="FFFFFF" w:themeColor="background1"/>
      <w:sz w:val="28"/>
      <w:szCs w:val="28"/>
      <w:lang w:eastAsia="en-AU"/>
    </w:rPr>
  </w:style>
  <w:style w:type="paragraph" w:customStyle="1" w:styleId="WhiteheaderbannerAlignright">
    <w:name w:val="White header banner Align_right"/>
    <w:basedOn w:val="Normal"/>
    <w:next w:val="Normal"/>
    <w:qFormat/>
    <w:rsid w:val="000D748E"/>
    <w:pPr>
      <w:spacing w:after="0" w:line="240" w:lineRule="auto"/>
      <w:jc w:val="right"/>
    </w:pPr>
    <w:rPr>
      <w:rFonts w:ascii="Arial Bold" w:eastAsia="Arial Unicode MS" w:hAnsi="Arial Bold"/>
      <w:b/>
      <w:color w:val="FFFFFF" w:themeColor="background1"/>
      <w:sz w:val="28"/>
    </w:rPr>
  </w:style>
  <w:style w:type="paragraph" w:styleId="Header">
    <w:name w:val="header"/>
    <w:basedOn w:val="Normal"/>
    <w:link w:val="HeaderChar"/>
    <w:unhideWhenUsed/>
    <w:rsid w:val="00C35F24"/>
    <w:pPr>
      <w:tabs>
        <w:tab w:val="center" w:pos="4513"/>
        <w:tab w:val="right" w:pos="9026"/>
      </w:tabs>
      <w:spacing w:after="0" w:line="240" w:lineRule="auto"/>
    </w:pPr>
  </w:style>
  <w:style w:type="character" w:customStyle="1" w:styleId="HeaderChar">
    <w:name w:val="Header Char"/>
    <w:basedOn w:val="DefaultParagraphFont"/>
    <w:link w:val="Header"/>
    <w:rsid w:val="00C35F24"/>
    <w:rPr>
      <w:rFonts w:ascii="Arial" w:hAnsi="Arial"/>
      <w:szCs w:val="22"/>
    </w:rPr>
  </w:style>
  <w:style w:type="character" w:customStyle="1" w:styleId="Redbodytextbold">
    <w:name w:val="Red body text bold"/>
    <w:basedOn w:val="Redbodytext"/>
    <w:uiPriority w:val="1"/>
    <w:qFormat/>
    <w:rsid w:val="002D119A"/>
    <w:rPr>
      <w:rFonts w:ascii="Arial" w:hAnsi="Arial"/>
      <w:b/>
      <w:color w:val="FF0000"/>
      <w:sz w:val="24"/>
    </w:rPr>
  </w:style>
  <w:style w:type="character" w:customStyle="1" w:styleId="Redbodytextitalic">
    <w:name w:val="Red body text italic"/>
    <w:basedOn w:val="Redbodytextbold"/>
    <w:uiPriority w:val="1"/>
    <w:qFormat/>
    <w:rsid w:val="002D119A"/>
    <w:rPr>
      <w:rFonts w:ascii="Arial" w:hAnsi="Arial"/>
      <w:b w:val="0"/>
      <w:i/>
      <w:color w:val="FF0000"/>
      <w:sz w:val="24"/>
    </w:rPr>
  </w:style>
  <w:style w:type="character" w:customStyle="1" w:styleId="Redbodytextunderline">
    <w:name w:val="Red body text underline"/>
    <w:basedOn w:val="DefaultParagraphFont"/>
    <w:uiPriority w:val="1"/>
    <w:qFormat/>
    <w:rsid w:val="002D119A"/>
    <w:rPr>
      <w:rFonts w:ascii="Arial" w:hAnsi="Arial"/>
      <w:i w:val="0"/>
      <w:color w:val="FF0000"/>
      <w:sz w:val="24"/>
      <w:u w:val="single"/>
    </w:rPr>
  </w:style>
  <w:style w:type="character" w:customStyle="1" w:styleId="Redbodytextbolditalic">
    <w:name w:val="Red body text bold_italic"/>
    <w:basedOn w:val="DefaultParagraphFont"/>
    <w:uiPriority w:val="1"/>
    <w:qFormat/>
    <w:rsid w:val="002D119A"/>
    <w:rPr>
      <w:b/>
      <w:i/>
      <w:color w:val="FF0000"/>
    </w:rPr>
  </w:style>
  <w:style w:type="character" w:customStyle="1" w:styleId="Bodytextcondensed">
    <w:name w:val="Body text_condensed"/>
    <w:uiPriority w:val="1"/>
    <w:rsid w:val="00FC57F8"/>
    <w:rPr>
      <w:spacing w:val="-2"/>
    </w:rPr>
  </w:style>
  <w:style w:type="character" w:customStyle="1" w:styleId="Bodytextgrey">
    <w:name w:val="Body text_grey"/>
    <w:uiPriority w:val="1"/>
    <w:qFormat/>
    <w:rsid w:val="00FC57F8"/>
    <w:rPr>
      <w:color w:val="A6A6A6"/>
    </w:rPr>
  </w:style>
  <w:style w:type="character" w:customStyle="1" w:styleId="BoldItalic">
    <w:name w:val="Bold_Italic"/>
    <w:uiPriority w:val="1"/>
    <w:rsid w:val="00FC57F8"/>
    <w:rPr>
      <w:b/>
      <w:i/>
    </w:rPr>
  </w:style>
  <w:style w:type="character" w:customStyle="1" w:styleId="Hyperlinkgreen">
    <w:name w:val="Hyperlink_green"/>
    <w:uiPriority w:val="1"/>
    <w:rsid w:val="00FC57F8"/>
    <w:rPr>
      <w:color w:val="00B050"/>
    </w:rPr>
  </w:style>
  <w:style w:type="character" w:customStyle="1" w:styleId="Italic">
    <w:name w:val="Italic"/>
    <w:uiPriority w:val="1"/>
    <w:rsid w:val="00FC57F8"/>
    <w:rPr>
      <w:i/>
    </w:rPr>
  </w:style>
  <w:style w:type="character" w:customStyle="1" w:styleId="Underline">
    <w:name w:val="Underline"/>
    <w:uiPriority w:val="1"/>
    <w:qFormat/>
    <w:rsid w:val="00FC57F8"/>
    <w:rPr>
      <w:u w:val="single"/>
    </w:rPr>
  </w:style>
  <w:style w:type="character" w:customStyle="1" w:styleId="Bodytextgreyitalic">
    <w:name w:val="Body text_grey italic"/>
    <w:basedOn w:val="DefaultParagraphFont"/>
    <w:uiPriority w:val="1"/>
    <w:rsid w:val="00FC57F8"/>
    <w:rPr>
      <w:i/>
      <w:color w:val="A6A6A6" w:themeColor="background1" w:themeShade="A6"/>
    </w:rPr>
  </w:style>
  <w:style w:type="character" w:customStyle="1" w:styleId="Bodytextgreybold">
    <w:name w:val="Body text_grey bold"/>
    <w:basedOn w:val="DefaultParagraphFont"/>
    <w:uiPriority w:val="1"/>
    <w:qFormat/>
    <w:rsid w:val="00FC57F8"/>
    <w:rPr>
      <w:b/>
      <w:color w:val="A6A6A6" w:themeColor="background1" w:themeShade="A6"/>
    </w:rPr>
  </w:style>
  <w:style w:type="character" w:customStyle="1" w:styleId="Bodytextgreyunderline">
    <w:name w:val="Body text_grey underline"/>
    <w:basedOn w:val="DefaultParagraphFont"/>
    <w:uiPriority w:val="1"/>
    <w:qFormat/>
    <w:rsid w:val="00FC57F8"/>
    <w:rPr>
      <w:color w:val="A6A6A6" w:themeColor="background1" w:themeShade="A6"/>
      <w:u w:val="single"/>
    </w:rPr>
  </w:style>
  <w:style w:type="paragraph" w:styleId="ListNumber">
    <w:name w:val="List Number"/>
    <w:basedOn w:val="Normal"/>
    <w:uiPriority w:val="99"/>
    <w:unhideWhenUsed/>
    <w:rsid w:val="00812339"/>
    <w:pPr>
      <w:numPr>
        <w:numId w:val="43"/>
      </w:numPr>
      <w:adjustRightInd w:val="0"/>
      <w:ind w:left="284" w:hanging="284"/>
    </w:pPr>
  </w:style>
  <w:style w:type="paragraph" w:customStyle="1" w:styleId="BodyText0ptspace">
    <w:name w:val="Body Text 0pt space"/>
    <w:basedOn w:val="Normal"/>
    <w:next w:val="Normal"/>
    <w:rsid w:val="00812339"/>
    <w:pPr>
      <w:spacing w:after="0"/>
    </w:pPr>
  </w:style>
  <w:style w:type="paragraph" w:customStyle="1" w:styleId="Answerlineindent02middlerows">
    <w:name w:val="Answer line indent 02 middle rows"/>
    <w:basedOn w:val="Normal"/>
    <w:next w:val="Answerlineindent03lastrow"/>
    <w:rsid w:val="00812339"/>
    <w:pPr>
      <w:spacing w:after="260"/>
      <w:ind w:left="357"/>
    </w:pPr>
    <w:rPr>
      <w:rFonts w:eastAsia="MS Gothic"/>
      <w:noProof/>
    </w:rPr>
  </w:style>
  <w:style w:type="paragraph" w:customStyle="1" w:styleId="Answerlineindent03lastrow">
    <w:name w:val="Answer line indent 03 last row"/>
    <w:basedOn w:val="Normal"/>
    <w:next w:val="Normal"/>
    <w:rsid w:val="00812339"/>
    <w:pPr>
      <w:spacing w:after="240"/>
      <w:ind w:left="357"/>
    </w:pPr>
    <w:rPr>
      <w:rFonts w:eastAsia="MS Gothic"/>
      <w:noProof/>
    </w:rPr>
  </w:style>
  <w:style w:type="paragraph" w:customStyle="1" w:styleId="Answerlineindent01firstrow">
    <w:name w:val="Answer line indent 01 first row"/>
    <w:basedOn w:val="Normal"/>
    <w:next w:val="Answerlineindent02middlerows"/>
    <w:rsid w:val="00812339"/>
    <w:pPr>
      <w:spacing w:before="260" w:after="260"/>
      <w:ind w:left="357"/>
    </w:pPr>
  </w:style>
  <w:style w:type="table" w:customStyle="1" w:styleId="TableStyle1">
    <w:name w:val="Table Style 1"/>
    <w:basedOn w:val="TableNormal"/>
    <w:uiPriority w:val="99"/>
    <w:rsid w:val="00812339"/>
    <w:rPr>
      <w:rFonts w:ascii="Arial" w:hAnsi="Arial"/>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4"/>
        <w:u w:val="none"/>
        <w:vertAlign w:val="baseline"/>
        <w:em w:val="none"/>
        <w14:ligatures w14:val="none"/>
        <w14:numForm w14:val="default"/>
        <w14:numSpacing w14:val="default"/>
        <w14:stylisticSets/>
      </w:rPr>
      <w:tblPr/>
      <w:trPr>
        <w:tblHeader/>
      </w:tr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FFE9E0"/>
        <w:vAlign w:val="center"/>
      </w:tcPr>
    </w:tblStylePr>
  </w:style>
  <w:style w:type="paragraph" w:customStyle="1" w:styleId="Bodytext6pt">
    <w:name w:val="Body text 6pt"/>
    <w:link w:val="Bodytext6ptChar"/>
    <w:uiPriority w:val="99"/>
    <w:rsid w:val="00812339"/>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812339"/>
    <w:rPr>
      <w:rFonts w:ascii="Arial" w:eastAsia="Cambria" w:hAnsi="Arial"/>
      <w:lang w:eastAsia="en-US"/>
    </w:rPr>
  </w:style>
  <w:style w:type="paragraph" w:customStyle="1" w:styleId="Bodytext6afterindent">
    <w:name w:val="Body text 6 after indent"/>
    <w:basedOn w:val="Bodytext6pt"/>
    <w:rsid w:val="00812339"/>
    <w:pPr>
      <w:ind w:left="284"/>
    </w:pPr>
  </w:style>
  <w:style w:type="paragraph" w:customStyle="1" w:styleId="Answerlineindent">
    <w:name w:val="Answer line indent"/>
    <w:basedOn w:val="Answerlineindent03lastrow"/>
    <w:rsid w:val="008C1CF3"/>
  </w:style>
  <w:style w:type="character" w:styleId="CommentReference">
    <w:name w:val="annotation reference"/>
    <w:basedOn w:val="DefaultParagraphFont"/>
    <w:uiPriority w:val="99"/>
    <w:semiHidden/>
    <w:unhideWhenUsed/>
    <w:rsid w:val="008C1CF3"/>
    <w:rPr>
      <w:sz w:val="16"/>
      <w:szCs w:val="16"/>
    </w:rPr>
  </w:style>
  <w:style w:type="paragraph" w:styleId="CommentText">
    <w:name w:val="annotation text"/>
    <w:basedOn w:val="Normal"/>
    <w:link w:val="CommentTextChar"/>
    <w:uiPriority w:val="99"/>
    <w:semiHidden/>
    <w:unhideWhenUsed/>
    <w:rsid w:val="008C1CF3"/>
    <w:pPr>
      <w:spacing w:line="240" w:lineRule="auto"/>
    </w:pPr>
    <w:rPr>
      <w:sz w:val="20"/>
      <w:szCs w:val="20"/>
    </w:rPr>
  </w:style>
  <w:style w:type="character" w:customStyle="1" w:styleId="CommentTextChar">
    <w:name w:val="Comment Text Char"/>
    <w:basedOn w:val="DefaultParagraphFont"/>
    <w:link w:val="CommentText"/>
    <w:uiPriority w:val="99"/>
    <w:semiHidden/>
    <w:rsid w:val="008C1CF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8C1CF3"/>
    <w:rPr>
      <w:b/>
      <w:bCs/>
    </w:rPr>
  </w:style>
  <w:style w:type="character" w:customStyle="1" w:styleId="CommentSubjectChar">
    <w:name w:val="Comment Subject Char"/>
    <w:basedOn w:val="CommentTextChar"/>
    <w:link w:val="CommentSubject"/>
    <w:uiPriority w:val="99"/>
    <w:semiHidden/>
    <w:rsid w:val="008C1CF3"/>
    <w:rPr>
      <w:rFonts w:ascii="Arial" w:hAnsi="Arial"/>
      <w:b/>
      <w:bCs/>
      <w:sz w:val="20"/>
      <w:szCs w:val="20"/>
    </w:rPr>
  </w:style>
  <w:style w:type="paragraph" w:customStyle="1" w:styleId="Bodytext6pt105pt">
    <w:name w:val="Body text 6pt + 10.5 pt"/>
    <w:basedOn w:val="Bodytext6pt"/>
    <w:rsid w:val="001B06B4"/>
    <w:rPr>
      <w:sz w:val="21"/>
    </w:rPr>
  </w:style>
  <w:style w:type="paragraph" w:customStyle="1" w:styleId="Typetexthere">
    <w:name w:val="Type text here"/>
    <w:basedOn w:val="Normal"/>
    <w:link w:val="TypetexthereChar"/>
    <w:rsid w:val="001B06B4"/>
    <w:pPr>
      <w:spacing w:after="0" w:line="220" w:lineRule="atLeast"/>
    </w:pPr>
    <w:rPr>
      <w:rFonts w:eastAsia="Times New Roman"/>
      <w:sz w:val="18"/>
      <w:szCs w:val="18"/>
      <w:lang w:eastAsia="en-AU"/>
    </w:rPr>
  </w:style>
  <w:style w:type="character" w:customStyle="1" w:styleId="TypetexthereChar">
    <w:name w:val="Type text here Char"/>
    <w:link w:val="Typetexthere"/>
    <w:rsid w:val="001B06B4"/>
    <w:rPr>
      <w:rFonts w:ascii="Arial" w:eastAsia="Times New Roman" w:hAnsi="Arial"/>
      <w:sz w:val="18"/>
      <w:szCs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E024A"/>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5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uiPriority w:val="1"/>
    <w:rsid w:val="000D748E"/>
    <w:rPr>
      <w:rFonts w:ascii="Arial" w:hAnsi="Arial"/>
      <w:b/>
      <w:sz w:val="24"/>
    </w:rPr>
  </w:style>
  <w:style w:type="paragraph" w:customStyle="1" w:styleId="BodyText6ptspace">
    <w:name w:val="Body Text 6pt space"/>
    <w:basedOn w:val="Normal"/>
    <w:next w:val="Normal"/>
    <w:link w:val="BodyText6ptspaceChar"/>
    <w:uiPriority w:val="99"/>
    <w:rsid w:val="000D748E"/>
    <w:rPr>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character" w:customStyle="1" w:styleId="BodyText6ptspaceChar">
    <w:name w:val="Body Text 6pt space Char"/>
    <w:link w:val="BodyText6ptspace"/>
    <w:uiPriority w:val="99"/>
    <w:locked/>
    <w:rsid w:val="000D748E"/>
    <w:rPr>
      <w:rFonts w:ascii="Arial" w:hAnsi="Arial"/>
      <w:lang w:eastAsia="en-US"/>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olourBanner1st">
    <w:name w:val="Colour Banner_1st"/>
    <w:basedOn w:val="Normal"/>
    <w:next w:val="Normal"/>
    <w:qFormat/>
    <w:rsid w:val="000D748E"/>
    <w:pPr>
      <w:shd w:val="clear" w:color="auto" w:fill="FFE9E0"/>
      <w:spacing w:before="360" w:after="240"/>
    </w:pPr>
    <w:rPr>
      <w:b/>
    </w:rPr>
  </w:style>
  <w:style w:type="paragraph" w:customStyle="1" w:styleId="Colourbanner2">
    <w:name w:val="Colour banner_2+"/>
    <w:basedOn w:val="Normal"/>
    <w:next w:val="Normal"/>
    <w:qFormat/>
    <w:rsid w:val="000D748E"/>
    <w:pPr>
      <w:shd w:val="clear" w:color="auto" w:fill="FFE9E0"/>
      <w:spacing w:before="240" w:after="240"/>
    </w:pPr>
    <w:rPr>
      <w:b/>
    </w:rPr>
  </w:style>
  <w:style w:type="character" w:customStyle="1" w:styleId="Redbodytext">
    <w:name w:val="Red body text"/>
    <w:basedOn w:val="DefaultParagraphFont"/>
    <w:uiPriority w:val="1"/>
    <w:qFormat/>
    <w:rsid w:val="000D748E"/>
    <w:rPr>
      <w:rFonts w:ascii="Arial" w:hAnsi="Arial"/>
      <w:color w:val="FF0000"/>
      <w:sz w:val="24"/>
    </w:rPr>
  </w:style>
  <w:style w:type="paragraph" w:customStyle="1" w:styleId="Footergrey">
    <w:name w:val="Footer grey"/>
    <w:basedOn w:val="Normal"/>
    <w:rsid w:val="000F41F4"/>
    <w:pPr>
      <w:spacing w:after="0" w:line="240" w:lineRule="auto"/>
    </w:pPr>
    <w:rPr>
      <w:color w:val="808080"/>
      <w:sz w:val="14"/>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E56DEE"/>
    <w:pPr>
      <w:spacing w:after="0" w:line="240" w:lineRule="auto"/>
    </w:pPr>
    <w:rPr>
      <w:rFonts w:eastAsia="Arial Unicode MS" w:cs="Arial"/>
      <w:b/>
      <w:color w:val="FFFFFF" w:themeColor="background1"/>
      <w:sz w:val="28"/>
      <w:szCs w:val="28"/>
      <w:lang w:eastAsia="en-AU"/>
    </w:rPr>
  </w:style>
  <w:style w:type="paragraph" w:customStyle="1" w:styleId="WhiteheaderbannerAlignright">
    <w:name w:val="White header banner Align_right"/>
    <w:basedOn w:val="Normal"/>
    <w:next w:val="Normal"/>
    <w:qFormat/>
    <w:rsid w:val="000D748E"/>
    <w:pPr>
      <w:spacing w:after="0" w:line="240" w:lineRule="auto"/>
      <w:jc w:val="right"/>
    </w:pPr>
    <w:rPr>
      <w:rFonts w:ascii="Arial Bold" w:eastAsia="Arial Unicode MS" w:hAnsi="Arial Bold"/>
      <w:b/>
      <w:color w:val="FFFFFF" w:themeColor="background1"/>
      <w:sz w:val="28"/>
    </w:rPr>
  </w:style>
  <w:style w:type="paragraph" w:styleId="Header">
    <w:name w:val="header"/>
    <w:basedOn w:val="Normal"/>
    <w:link w:val="HeaderChar"/>
    <w:unhideWhenUsed/>
    <w:rsid w:val="00C35F24"/>
    <w:pPr>
      <w:tabs>
        <w:tab w:val="center" w:pos="4513"/>
        <w:tab w:val="right" w:pos="9026"/>
      </w:tabs>
      <w:spacing w:after="0" w:line="240" w:lineRule="auto"/>
    </w:pPr>
  </w:style>
  <w:style w:type="character" w:customStyle="1" w:styleId="HeaderChar">
    <w:name w:val="Header Char"/>
    <w:basedOn w:val="DefaultParagraphFont"/>
    <w:link w:val="Header"/>
    <w:rsid w:val="00C35F24"/>
    <w:rPr>
      <w:rFonts w:ascii="Arial" w:hAnsi="Arial"/>
      <w:szCs w:val="22"/>
    </w:rPr>
  </w:style>
  <w:style w:type="character" w:customStyle="1" w:styleId="Redbodytextbold">
    <w:name w:val="Red body text bold"/>
    <w:basedOn w:val="Redbodytext"/>
    <w:uiPriority w:val="1"/>
    <w:qFormat/>
    <w:rsid w:val="002D119A"/>
    <w:rPr>
      <w:rFonts w:ascii="Arial" w:hAnsi="Arial"/>
      <w:b/>
      <w:color w:val="FF0000"/>
      <w:sz w:val="24"/>
    </w:rPr>
  </w:style>
  <w:style w:type="character" w:customStyle="1" w:styleId="Redbodytextitalic">
    <w:name w:val="Red body text italic"/>
    <w:basedOn w:val="Redbodytextbold"/>
    <w:uiPriority w:val="1"/>
    <w:qFormat/>
    <w:rsid w:val="002D119A"/>
    <w:rPr>
      <w:rFonts w:ascii="Arial" w:hAnsi="Arial"/>
      <w:b w:val="0"/>
      <w:i/>
      <w:color w:val="FF0000"/>
      <w:sz w:val="24"/>
    </w:rPr>
  </w:style>
  <w:style w:type="character" w:customStyle="1" w:styleId="Redbodytextunderline">
    <w:name w:val="Red body text underline"/>
    <w:basedOn w:val="DefaultParagraphFont"/>
    <w:uiPriority w:val="1"/>
    <w:qFormat/>
    <w:rsid w:val="002D119A"/>
    <w:rPr>
      <w:rFonts w:ascii="Arial" w:hAnsi="Arial"/>
      <w:i w:val="0"/>
      <w:color w:val="FF0000"/>
      <w:sz w:val="24"/>
      <w:u w:val="single"/>
    </w:rPr>
  </w:style>
  <w:style w:type="character" w:customStyle="1" w:styleId="Redbodytextbolditalic">
    <w:name w:val="Red body text bold_italic"/>
    <w:basedOn w:val="DefaultParagraphFont"/>
    <w:uiPriority w:val="1"/>
    <w:qFormat/>
    <w:rsid w:val="002D119A"/>
    <w:rPr>
      <w:b/>
      <w:i/>
      <w:color w:val="FF0000"/>
    </w:rPr>
  </w:style>
  <w:style w:type="character" w:customStyle="1" w:styleId="Bodytextcondensed">
    <w:name w:val="Body text_condensed"/>
    <w:uiPriority w:val="1"/>
    <w:rsid w:val="00FC57F8"/>
    <w:rPr>
      <w:spacing w:val="-2"/>
    </w:rPr>
  </w:style>
  <w:style w:type="character" w:customStyle="1" w:styleId="Bodytextgrey">
    <w:name w:val="Body text_grey"/>
    <w:uiPriority w:val="1"/>
    <w:qFormat/>
    <w:rsid w:val="00FC57F8"/>
    <w:rPr>
      <w:color w:val="A6A6A6"/>
    </w:rPr>
  </w:style>
  <w:style w:type="character" w:customStyle="1" w:styleId="BoldItalic">
    <w:name w:val="Bold_Italic"/>
    <w:uiPriority w:val="1"/>
    <w:rsid w:val="00FC57F8"/>
    <w:rPr>
      <w:b/>
      <w:i/>
    </w:rPr>
  </w:style>
  <w:style w:type="character" w:customStyle="1" w:styleId="Hyperlinkgreen">
    <w:name w:val="Hyperlink_green"/>
    <w:uiPriority w:val="1"/>
    <w:rsid w:val="00FC57F8"/>
    <w:rPr>
      <w:color w:val="00B050"/>
    </w:rPr>
  </w:style>
  <w:style w:type="character" w:customStyle="1" w:styleId="Italic">
    <w:name w:val="Italic"/>
    <w:uiPriority w:val="1"/>
    <w:rsid w:val="00FC57F8"/>
    <w:rPr>
      <w:i/>
    </w:rPr>
  </w:style>
  <w:style w:type="character" w:customStyle="1" w:styleId="Underline">
    <w:name w:val="Underline"/>
    <w:uiPriority w:val="1"/>
    <w:qFormat/>
    <w:rsid w:val="00FC57F8"/>
    <w:rPr>
      <w:u w:val="single"/>
    </w:rPr>
  </w:style>
  <w:style w:type="character" w:customStyle="1" w:styleId="Bodytextgreyitalic">
    <w:name w:val="Body text_grey italic"/>
    <w:basedOn w:val="DefaultParagraphFont"/>
    <w:uiPriority w:val="1"/>
    <w:rsid w:val="00FC57F8"/>
    <w:rPr>
      <w:i/>
      <w:color w:val="A6A6A6" w:themeColor="background1" w:themeShade="A6"/>
    </w:rPr>
  </w:style>
  <w:style w:type="character" w:customStyle="1" w:styleId="Bodytextgreybold">
    <w:name w:val="Body text_grey bold"/>
    <w:basedOn w:val="DefaultParagraphFont"/>
    <w:uiPriority w:val="1"/>
    <w:qFormat/>
    <w:rsid w:val="00FC57F8"/>
    <w:rPr>
      <w:b/>
      <w:color w:val="A6A6A6" w:themeColor="background1" w:themeShade="A6"/>
    </w:rPr>
  </w:style>
  <w:style w:type="character" w:customStyle="1" w:styleId="Bodytextgreyunderline">
    <w:name w:val="Body text_grey underline"/>
    <w:basedOn w:val="DefaultParagraphFont"/>
    <w:uiPriority w:val="1"/>
    <w:qFormat/>
    <w:rsid w:val="00FC57F8"/>
    <w:rPr>
      <w:color w:val="A6A6A6" w:themeColor="background1" w:themeShade="A6"/>
      <w:u w:val="single"/>
    </w:rPr>
  </w:style>
  <w:style w:type="paragraph" w:styleId="ListNumber">
    <w:name w:val="List Number"/>
    <w:basedOn w:val="Normal"/>
    <w:uiPriority w:val="99"/>
    <w:unhideWhenUsed/>
    <w:rsid w:val="00812339"/>
    <w:pPr>
      <w:numPr>
        <w:numId w:val="43"/>
      </w:numPr>
      <w:adjustRightInd w:val="0"/>
      <w:ind w:left="284" w:hanging="284"/>
    </w:pPr>
  </w:style>
  <w:style w:type="paragraph" w:customStyle="1" w:styleId="BodyText0ptspace">
    <w:name w:val="Body Text 0pt space"/>
    <w:basedOn w:val="Normal"/>
    <w:next w:val="Normal"/>
    <w:rsid w:val="00812339"/>
    <w:pPr>
      <w:spacing w:after="0"/>
    </w:pPr>
  </w:style>
  <w:style w:type="paragraph" w:customStyle="1" w:styleId="Answerlineindent02middlerows">
    <w:name w:val="Answer line indent 02 middle rows"/>
    <w:basedOn w:val="Normal"/>
    <w:next w:val="Answerlineindent03lastrow"/>
    <w:rsid w:val="00812339"/>
    <w:pPr>
      <w:spacing w:after="260"/>
      <w:ind w:left="357"/>
    </w:pPr>
    <w:rPr>
      <w:rFonts w:eastAsia="MS Gothic"/>
      <w:noProof/>
    </w:rPr>
  </w:style>
  <w:style w:type="paragraph" w:customStyle="1" w:styleId="Answerlineindent03lastrow">
    <w:name w:val="Answer line indent 03 last row"/>
    <w:basedOn w:val="Normal"/>
    <w:next w:val="Normal"/>
    <w:rsid w:val="00812339"/>
    <w:pPr>
      <w:spacing w:after="240"/>
      <w:ind w:left="357"/>
    </w:pPr>
    <w:rPr>
      <w:rFonts w:eastAsia="MS Gothic"/>
      <w:noProof/>
    </w:rPr>
  </w:style>
  <w:style w:type="paragraph" w:customStyle="1" w:styleId="Answerlineindent01firstrow">
    <w:name w:val="Answer line indent 01 first row"/>
    <w:basedOn w:val="Normal"/>
    <w:next w:val="Answerlineindent02middlerows"/>
    <w:rsid w:val="00812339"/>
    <w:pPr>
      <w:spacing w:before="260" w:after="260"/>
      <w:ind w:left="357"/>
    </w:pPr>
  </w:style>
  <w:style w:type="table" w:customStyle="1" w:styleId="TableStyle1">
    <w:name w:val="Table Style 1"/>
    <w:basedOn w:val="TableNormal"/>
    <w:uiPriority w:val="99"/>
    <w:rsid w:val="00812339"/>
    <w:rPr>
      <w:rFonts w:ascii="Arial" w:hAnsi="Arial"/>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4"/>
        <w:u w:val="none"/>
        <w:vertAlign w:val="baseline"/>
        <w:em w:val="none"/>
        <w14:ligatures w14:val="none"/>
        <w14:numForm w14:val="default"/>
        <w14:numSpacing w14:val="default"/>
        <w14:stylisticSets/>
      </w:rPr>
      <w:tblPr/>
      <w:trPr>
        <w:tblHeader/>
      </w:tr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FFE9E0"/>
        <w:vAlign w:val="center"/>
      </w:tcPr>
    </w:tblStylePr>
  </w:style>
  <w:style w:type="paragraph" w:customStyle="1" w:styleId="Bodytext6pt">
    <w:name w:val="Body text 6pt"/>
    <w:link w:val="Bodytext6ptChar"/>
    <w:uiPriority w:val="99"/>
    <w:rsid w:val="00812339"/>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812339"/>
    <w:rPr>
      <w:rFonts w:ascii="Arial" w:eastAsia="Cambria" w:hAnsi="Arial"/>
      <w:lang w:eastAsia="en-US"/>
    </w:rPr>
  </w:style>
  <w:style w:type="paragraph" w:customStyle="1" w:styleId="Bodytext6afterindent">
    <w:name w:val="Body text 6 after indent"/>
    <w:basedOn w:val="Bodytext6pt"/>
    <w:rsid w:val="00812339"/>
    <w:pPr>
      <w:ind w:left="284"/>
    </w:pPr>
  </w:style>
  <w:style w:type="paragraph" w:customStyle="1" w:styleId="Answerlineindent">
    <w:name w:val="Answer line indent"/>
    <w:basedOn w:val="Answerlineindent03lastrow"/>
    <w:rsid w:val="008C1CF3"/>
  </w:style>
  <w:style w:type="character" w:styleId="CommentReference">
    <w:name w:val="annotation reference"/>
    <w:basedOn w:val="DefaultParagraphFont"/>
    <w:uiPriority w:val="99"/>
    <w:semiHidden/>
    <w:unhideWhenUsed/>
    <w:rsid w:val="008C1CF3"/>
    <w:rPr>
      <w:sz w:val="16"/>
      <w:szCs w:val="16"/>
    </w:rPr>
  </w:style>
  <w:style w:type="paragraph" w:styleId="CommentText">
    <w:name w:val="annotation text"/>
    <w:basedOn w:val="Normal"/>
    <w:link w:val="CommentTextChar"/>
    <w:uiPriority w:val="99"/>
    <w:semiHidden/>
    <w:unhideWhenUsed/>
    <w:rsid w:val="008C1CF3"/>
    <w:pPr>
      <w:spacing w:line="240" w:lineRule="auto"/>
    </w:pPr>
    <w:rPr>
      <w:sz w:val="20"/>
      <w:szCs w:val="20"/>
    </w:rPr>
  </w:style>
  <w:style w:type="character" w:customStyle="1" w:styleId="CommentTextChar">
    <w:name w:val="Comment Text Char"/>
    <w:basedOn w:val="DefaultParagraphFont"/>
    <w:link w:val="CommentText"/>
    <w:uiPriority w:val="99"/>
    <w:semiHidden/>
    <w:rsid w:val="008C1CF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8C1CF3"/>
    <w:rPr>
      <w:b/>
      <w:bCs/>
    </w:rPr>
  </w:style>
  <w:style w:type="character" w:customStyle="1" w:styleId="CommentSubjectChar">
    <w:name w:val="Comment Subject Char"/>
    <w:basedOn w:val="CommentTextChar"/>
    <w:link w:val="CommentSubject"/>
    <w:uiPriority w:val="99"/>
    <w:semiHidden/>
    <w:rsid w:val="008C1CF3"/>
    <w:rPr>
      <w:rFonts w:ascii="Arial" w:hAnsi="Arial"/>
      <w:b/>
      <w:bCs/>
      <w:sz w:val="20"/>
      <w:szCs w:val="20"/>
    </w:rPr>
  </w:style>
  <w:style w:type="paragraph" w:customStyle="1" w:styleId="Bodytext6pt105pt">
    <w:name w:val="Body text 6pt + 10.5 pt"/>
    <w:basedOn w:val="Bodytext6pt"/>
    <w:rsid w:val="001B06B4"/>
    <w:rPr>
      <w:sz w:val="21"/>
    </w:rPr>
  </w:style>
  <w:style w:type="paragraph" w:customStyle="1" w:styleId="Typetexthere">
    <w:name w:val="Type text here"/>
    <w:basedOn w:val="Normal"/>
    <w:link w:val="TypetexthereChar"/>
    <w:rsid w:val="001B06B4"/>
    <w:pPr>
      <w:spacing w:after="0" w:line="220" w:lineRule="atLeast"/>
    </w:pPr>
    <w:rPr>
      <w:rFonts w:eastAsia="Times New Roman"/>
      <w:sz w:val="18"/>
      <w:szCs w:val="18"/>
      <w:lang w:eastAsia="en-AU"/>
    </w:rPr>
  </w:style>
  <w:style w:type="character" w:customStyle="1" w:styleId="TypetexthereChar">
    <w:name w:val="Type text here Char"/>
    <w:link w:val="Typetexthere"/>
    <w:rsid w:val="001B06B4"/>
    <w:rPr>
      <w:rFonts w:ascii="Arial" w:eastAsia="Times New Roman" w:hAnsi="Arial"/>
      <w:sz w:val="18"/>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55A313-24E1-46EC-AD9C-779D9924A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46E5FED.dotm</Template>
  <TotalTime>91</TotalTime>
  <Pages>2</Pages>
  <Words>681</Words>
  <Characters>3528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4201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Chelle</dc:creator>
  <cp:lastModifiedBy>STEWART, Chelle</cp:lastModifiedBy>
  <cp:revision>27</cp:revision>
  <cp:lastPrinted>2012-06-12T07:44:00Z</cp:lastPrinted>
  <dcterms:created xsi:type="dcterms:W3CDTF">2017-03-29T03:15:00Z</dcterms:created>
  <dcterms:modified xsi:type="dcterms:W3CDTF">2017-04-12T04:33:00Z</dcterms:modified>
</cp:coreProperties>
</file>