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Floods: Joining Sentences</w:t>
      </w:r>
    </w:p>
    <w:p>
      <w:pPr>
        <w:spacing w:after="400"/>
      </w:pPr>
      <w:r>
        <w:rPr>
          <w:sz w:val="28"/>
          <w:szCs w:val="28"/>
        </w:rPr>
        <w:t xml:space="preserve">Name: ______________________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1. Circle the joining word (and, but, so).</w:t>
      </w:r>
    </w:p>
    <w:p>
      <w:pPr>
        <w:spacing w:after="300"/>
      </w:pPr>
      <w:r>
        <w:t xml:space="preserve">The rain fell heavily, and the river rose.</w:t>
      </w:r>
    </w:p>
    <w:p>
      <w:pPr>
        <w:spacing w:after="400"/>
      </w:pPr>
      <w:r>
        <w:t xml:space="preserve">The warning was sent out, but it was too late.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2. Join the two short sentences using 'and'.</w:t>
      </w:r>
    </w:p>
    <w:p>
      <w:pPr>
        <w:spacing w:after="200"/>
      </w:pPr>
      <w:r>
        <w:t xml:space="preserve">The wind blew. The water splashed.</w:t>
      </w:r>
    </w:p>
    <w:p>
      <w:pPr>
        <w:spacing w:after="400"/>
      </w:pPr>
      <w:r>
        <w:t xml:space="preserve">_________________________________________________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3. Draw a picture of a flood.</w:t>
      </w:r>
    </w:p>
    <w:p>
      <w:pPr>
        <w:spacing w:before="1000"/>
        <w:jc w:val="center"/>
      </w:pPr>
      <w:r>
        <w:t xml:space="preserve">[Draw your picture here]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2026-05-04T21:44:03.938Z</dcterms:created>
  <dcterms:modified xsi:type="dcterms:W3CDTF">2026-05-04T21:44:03.938Z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