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Floods: Joining Sentences</w:t>
      </w:r>
    </w:p>
    <w:p>
      <w:pPr>
        <w:spacing w:after="400"/>
      </w:pPr>
      <w:r>
        <w:rPr>
          <w:sz w:val="28"/>
          <w:szCs w:val="28"/>
        </w:rPr>
        <w:t xml:space="preserve">Name: ______________________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1. Circle the joining word (and, but, so).</w:t>
      </w:r>
    </w:p>
    <w:p>
      <w:pPr>
        <w:spacing w:after="300"/>
      </w:pPr>
      <w:r>
        <w:t xml:space="preserve">The rain fell heavily, and the river rose.</w:t>
      </w:r>
    </w:p>
    <w:p>
      <w:pPr>
        <w:spacing w:after="400"/>
      </w:pPr>
      <w:r>
        <w:t xml:space="preserve">The warning was sent out, but it was too late.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2. Join the two short sentences using 'and'.</w:t>
      </w:r>
    </w:p>
    <w:p>
      <w:pPr>
        <w:spacing w:after="200"/>
      </w:pPr>
      <w:r>
        <w:t xml:space="preserve">The wind blew. The water splashed.</w:t>
      </w:r>
    </w:p>
    <w:p>
      <w:pPr>
        <w:spacing w:after="400"/>
      </w:pPr>
      <w:r>
        <w:t xml:space="preserve">_________________________________________________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3. Draw a picture of a flood.</w:t>
      </w:r>
    </w:p>
    <w:p>
      <w:pPr>
        <w:spacing w:before="1000"/>
        <w:jc w:val="center"/>
      </w:pPr>
      <w:r>
        <w:t xml:space="preserve">[Draw your picture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2026-05-04T22:15:10.355Z</dcterms:created>
  <dcterms:modified xsi:type="dcterms:W3CDTF">2026-05-04T22:15:10.355Z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