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5 Homework — Informational Text</w:t>
      </w:r>
    </w:p>
    <w:p>
      <w:pPr>
        <w:spacing w:after="160" w:before="0"/>
      </w:pPr>
      <w:r>
        <w:rPr>
          <w:rFonts w:ascii="Arial" w:cs="Arial" w:eastAsia="Arial" w:hAnsi="Arial"/>
          <w:sz w:val="24"/>
          <w:szCs w:val="24"/>
        </w:rPr>
        <w:t xml:space="preserve">Australia has more bushfires than almost any other country. Much of the land is covered in dry native bush. The climate is hot, and droughts are common. While fires are a natural part of the environment, they can cause great damage.</w:t>
      </w:r>
    </w:p>
    <w:p>
      <w:pPr>
        <w:spacing w:after="160" w:before="0"/>
      </w:pPr>
      <w:r>
        <w:rPr>
          <w:rFonts w:ascii="Arial" w:cs="Arial" w:eastAsia="Arial" w:hAnsi="Arial"/>
          <w:sz w:val="24"/>
          <w:szCs w:val="24"/>
        </w:rPr>
        <w:t xml:space="preserve">A fire needs three things to burn: heat, fuel, and oxygen. This is called the "fire triangle." Fuel includes dry grass, leaves, and bark. When it is hot and windy, a fire can spread very quickly. Hot winds from the dry inland are very dangerous in summer.</w:t>
      </w:r>
    </w:p>
    <w:p>
      <w:pPr>
        <w:spacing w:after="160" w:before="0"/>
      </w:pPr>
      <w:r>
        <w:rPr>
          <w:rFonts w:ascii="Arial" w:cs="Arial" w:eastAsia="Arial" w:hAnsi="Arial"/>
          <w:sz w:val="24"/>
          <w:szCs w:val="24"/>
        </w:rPr>
        <w:t xml:space="preserve">Fire crews work to stop large fires by doing hazard reduction burns. These are small, planned fires lit when the weather is safe. By burning dry plants before the fire season, there is less fuel left. This means later fires are less likely to get out of control.</w:t>
      </w:r>
    </w:p>
    <w:p>
      <w:pPr>
        <w:spacing w:after="160" w:before="0"/>
      </w:pPr>
      <w:r>
        <w:rPr>
          <w:rFonts w:ascii="Arial" w:cs="Arial" w:eastAsia="Arial" w:hAnsi="Arial"/>
          <w:sz w:val="24"/>
          <w:szCs w:val="24"/>
        </w:rPr>
        <w:t xml:space="preserve">The 2019–2020 Black Summer fires were some of the worst ever. About 18.6 million hectares burned across Australia. The fires killed 33 people and around one billion animals. Thick smoke covered cities like Sydney and Canberra for many weeks. Air quality became very poor and many people had breathing problems.</w:t>
      </w:r>
    </w:p>
    <w:p>
      <w:pPr>
        <w:spacing w:after="160" w:before="0"/>
      </w:pPr>
      <w:r>
        <w:rPr>
          <w:rFonts w:ascii="Arial" w:cs="Arial" w:eastAsia="Arial" w:hAnsi="Arial"/>
          <w:sz w:val="24"/>
          <w:szCs w:val="24"/>
        </w:rPr>
        <w:t xml:space="preserve">Some Australian plants can survive fire. The banksia has cones that open only after being exposed to heat. After a fire, the seeds drop onto ash-covered ground. This soil is rich in nutrients and good for new plants. Many animals shelter underground or in water to stay safe.</w:t>
      </w:r>
    </w:p>
    <w:p>
      <w:pPr>
        <w:spacing w:after="160" w:before="0"/>
      </w:pPr>
      <w:r>
        <w:rPr>
          <w:rFonts w:ascii="Arial" w:cs="Arial" w:eastAsia="Arial" w:hAnsi="Arial"/>
          <w:sz w:val="24"/>
          <w:szCs w:val="24"/>
        </w:rPr>
        <w:t xml:space="preserve">After a bushfire, recovery takes a long time. Homes need to be rebuilt and animals need care. Native plants grow back slowly over many years. All Australians should know what to do in a bushfire.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2026-05-17T09:23:46.568Z</dcterms:created>
  <dcterms:modified xsi:type="dcterms:W3CDTF">2026-05-17T09:23:46.568Z</dcterms:modified>
</cp:coreProperties>
</file>

<file path=docProps/custom.xml><?xml version="1.0" encoding="utf-8"?>
<Properties xmlns="http://schemas.openxmlformats.org/officeDocument/2006/custom-properties" xmlns:vt="http://schemas.openxmlformats.org/officeDocument/2006/docPropsVTypes"/>
</file>