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272"/>
      </w:tblGrid>
      <w:tr w:rsidR="00EA4DC0" w:rsidRPr="00EA6F84" w14:paraId="620EA246" w14:textId="77777777" w:rsidTr="005B56D2">
        <w:tc>
          <w:tcPr>
            <w:tcW w:w="5097" w:type="dxa"/>
            <w:vAlign w:val="bottom"/>
          </w:tcPr>
          <w:p w14:paraId="60DD96F4" w14:textId="4AA70EAA" w:rsidR="00EA4DC0" w:rsidRPr="00EA6F84" w:rsidRDefault="00C03720" w:rsidP="005B56D2">
            <w:pPr>
              <w:pStyle w:val="Heading1"/>
            </w:pPr>
            <w:r>
              <w:rPr>
                <w:noProof/>
              </w:rPr>
              <w:drawing>
                <wp:inline distT="0" distB="0" distL="0" distR="0" wp14:anchorId="05EA6302" wp14:editId="0BE4EFA3">
                  <wp:extent cx="1573325" cy="304800"/>
                  <wp:effectExtent l="0" t="0" r="0" b="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72" w:type="dxa"/>
            <w:tcMar>
              <w:right w:w="142" w:type="dxa"/>
            </w:tcMar>
            <w:vAlign w:val="bottom"/>
          </w:tcPr>
          <w:p w14:paraId="2FF4EC01" w14:textId="31FB6DF8" w:rsidR="00EA4DC0" w:rsidRPr="00EA6F84" w:rsidRDefault="00A303CB" w:rsidP="005B56D2">
            <w:pPr>
              <w:pStyle w:val="Heading1RightAligned"/>
            </w:pPr>
            <w:r>
              <w:t>English</w:t>
            </w:r>
            <w:r w:rsidRPr="00EA6F84">
              <w:t xml:space="preserve"> AC V9</w:t>
            </w:r>
            <w:r>
              <w:t xml:space="preserve"> — </w:t>
            </w:r>
            <w:r w:rsidR="00EA4DC0" w:rsidRPr="00EA6F84">
              <w:t xml:space="preserve">Year </w:t>
            </w:r>
            <w:r w:rsidR="00D8422F">
              <w:t>1</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17F99789" w14:textId="77777777" w:rsidTr="00EA4DC0">
        <w:tc>
          <w:tcPr>
            <w:tcW w:w="10206" w:type="dxa"/>
            <w:tcBorders>
              <w:top w:val="nil"/>
              <w:left w:val="nil"/>
              <w:bottom w:val="nil"/>
              <w:right w:val="nil"/>
            </w:tcBorders>
            <w:shd w:val="clear" w:color="auto" w:fill="118EC4"/>
          </w:tcPr>
          <w:p w14:paraId="6674554F" w14:textId="06E24F2A" w:rsidR="00EA4DC0" w:rsidRPr="0019330C" w:rsidRDefault="00EA4DC0" w:rsidP="005B56D2">
            <w:pPr>
              <w:pStyle w:val="TableHeading1WHITE"/>
              <w:spacing w:before="20" w:after="20"/>
            </w:pPr>
            <w:r w:rsidRPr="0019330C">
              <w:t xml:space="preserve">Unit </w:t>
            </w:r>
            <w:r w:rsidR="00D8422F">
              <w:t>1</w:t>
            </w:r>
            <w:r w:rsidR="00E66AEB">
              <w:t xml:space="preserve">: </w:t>
            </w:r>
            <w:r w:rsidR="00D8422F" w:rsidRPr="00D8422F">
              <w:t>Examining and creating imaginative literary texts</w:t>
            </w:r>
          </w:p>
        </w:tc>
      </w:tr>
      <w:tr w:rsidR="00EA4DC0" w:rsidRPr="00EA6F84" w14:paraId="2731CB7B" w14:textId="77777777" w:rsidTr="00EA4DC0">
        <w:tc>
          <w:tcPr>
            <w:tcW w:w="10206" w:type="dxa"/>
            <w:tcBorders>
              <w:top w:val="nil"/>
              <w:left w:val="nil"/>
              <w:bottom w:val="nil"/>
              <w:right w:val="nil"/>
            </w:tcBorders>
            <w:shd w:val="clear" w:color="auto" w:fill="CAE3EE"/>
            <w:tcMar>
              <w:bottom w:w="85" w:type="dxa"/>
            </w:tcMar>
          </w:tcPr>
          <w:p w14:paraId="5D372275" w14:textId="58583B33" w:rsidR="00EA4DC0" w:rsidRPr="0019349C" w:rsidRDefault="00EA4DC0" w:rsidP="005B56D2">
            <w:pPr>
              <w:pStyle w:val="AssessmentHeading12ptBlack"/>
              <w:spacing w:before="20"/>
            </w:pPr>
            <w:r w:rsidRPr="00737624">
              <w:t xml:space="preserve">Assessment task </w:t>
            </w:r>
            <w:r w:rsidR="00D8422F">
              <w:t>1</w:t>
            </w:r>
            <w:r w:rsidR="0084410B">
              <w:t xml:space="preserve"> </w:t>
            </w:r>
            <w:r w:rsidRPr="00737624">
              <w:t xml:space="preserve">— </w:t>
            </w:r>
            <w:r w:rsidR="00D8422F" w:rsidRPr="00D8422F">
              <w:t>Responding to literature</w:t>
            </w:r>
            <w:r w:rsidRPr="003D47D5">
              <w:rPr>
                <w:rStyle w:val="ACARASUN-Header"/>
              </w:rPr>
              <w:t>☼</w:t>
            </w:r>
          </w:p>
        </w:tc>
      </w:tr>
    </w:tbl>
    <w:p w14:paraId="71DE9DA4" w14:textId="33157FC0" w:rsidR="005A1AC0" w:rsidRDefault="005A1AC0" w:rsidP="00EA4DC0">
      <w:pPr>
        <w:pStyle w:val="BodyOpeningParagraph12-6pt"/>
      </w:pPr>
      <w:r>
        <w:rPr>
          <w:noProof/>
        </w:rPr>
        <mc:AlternateContent>
          <mc:Choice Requires="wps">
            <w:drawing>
              <wp:inline distT="0" distB="0" distL="0" distR="0" wp14:anchorId="5AD2BBB2" wp14:editId="433B9C0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708ADC4C" w14:textId="3589C70D" w:rsidR="005A1AC0" w:rsidRDefault="0056050B" w:rsidP="005C73C5">
                            <w:pPr>
                              <w:pStyle w:val="Body6-6space"/>
                              <w:spacing w:before="0"/>
                            </w:pPr>
                            <w:r>
                              <w:t xml:space="preserve">The </w:t>
                            </w:r>
                            <w:r w:rsidR="001803AB">
                              <w:rPr>
                                <w:rStyle w:val="Italics"/>
                              </w:rPr>
                              <w:t>K</w:t>
                            </w:r>
                            <w:r w:rsidRPr="006C4A78">
                              <w:rPr>
                                <w:rStyle w:val="Italics"/>
                              </w:rPr>
                              <w:t>–6 Curriculum Planning Model (</w:t>
                            </w:r>
                            <w:r w:rsidR="001803AB">
                              <w:rPr>
                                <w:rStyle w:val="Italics"/>
                              </w:rPr>
                              <w:t>K</w:t>
                            </w:r>
                            <w:r w:rsidRPr="006C4A78">
                              <w:rPr>
                                <w:rStyle w:val="Italics"/>
                              </w:rPr>
                              <w:t>–6CPM)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r w:rsidR="005A1AC0">
                              <w:t>.</w:t>
                            </w:r>
                          </w:p>
                          <w:p w14:paraId="1A324B8B" w14:textId="275E8E16" w:rsidR="005A1AC0" w:rsidRDefault="005A1AC0" w:rsidP="005C73C5">
                            <w:pPr>
                              <w:pStyle w:val="Body6-3space"/>
                            </w:pPr>
                            <w:r>
                              <w:t xml:space="preserve">Unit </w:t>
                            </w:r>
                            <w:r w:rsidR="00D8422F">
                              <w:t>1</w:t>
                            </w:r>
                            <w:r>
                              <w:t xml:space="preserve"> focuses on </w:t>
                            </w:r>
                            <w:r w:rsidR="00D8422F">
                              <w:t>‘</w:t>
                            </w:r>
                            <w:r w:rsidR="00D8422F" w:rsidRPr="00D8422F">
                              <w:t>adapting familiar stories</w:t>
                            </w:r>
                            <w:r w:rsidR="00D8422F">
                              <w:t>’</w:t>
                            </w:r>
                            <w:r w:rsidR="00D8422F" w:rsidRPr="00D8422F">
                              <w:t xml:space="preserve"> </w:t>
                            </w:r>
                            <w:r>
                              <w:t xml:space="preserve">as a common theme. Unit contexts across successive years may explore a range of </w:t>
                            </w:r>
                            <w:r w:rsidR="00D8422F" w:rsidRPr="00D8422F">
                              <w:t xml:space="preserve">literary </w:t>
                            </w:r>
                            <w:r>
                              <w:t>texts, for example:</w:t>
                            </w:r>
                          </w:p>
                          <w:p w14:paraId="1688D7C2" w14:textId="0CD7FEA0" w:rsidR="005A1AC0" w:rsidRDefault="0056050B" w:rsidP="005C73C5">
                            <w:pPr>
                              <w:pStyle w:val="Bullet3-3space"/>
                            </w:pPr>
                            <w:r>
                              <w:t>n</w:t>
                            </w:r>
                            <w:r w:rsidR="00D8422F" w:rsidRPr="00D8422F">
                              <w:t>arrative text topics such as family or life-like contexts, imaginary creatures, futuristic or fantasy worlds, social issues, historical or cultural contexts</w:t>
                            </w:r>
                          </w:p>
                          <w:p w14:paraId="1AC9F32A" w14:textId="0860A010" w:rsidR="005A1AC0" w:rsidRDefault="005A1AC0" w:rsidP="005C73C5">
                            <w:pPr>
                              <w:pStyle w:val="Bullet3-3space"/>
                            </w:pPr>
                            <w:r>
                              <w:tab/>
                            </w:r>
                            <w:r w:rsidR="0056050B">
                              <w:t>a</w:t>
                            </w:r>
                            <w:r>
                              <w:t xml:space="preserve"> selection of classic and contemporary </w:t>
                            </w:r>
                            <w:r w:rsidR="008B7EF2">
                              <w:t>narrative</w:t>
                            </w:r>
                            <w:r>
                              <w:t xml:space="preserve"> texts</w:t>
                            </w:r>
                          </w:p>
                          <w:p w14:paraId="508242E3" w14:textId="4A89358B" w:rsidR="005A1AC0" w:rsidRDefault="0056050B" w:rsidP="005C73C5">
                            <w:pPr>
                              <w:pStyle w:val="Bullet3-3space"/>
                            </w:pPr>
                            <w:r>
                              <w:t>l</w:t>
                            </w:r>
                            <w:r w:rsidR="005A1AC0">
                              <w:t>iterature of wide-ranging Australian and world authors, including that of First Nations Australians and texts from and about Asia.</w:t>
                            </w:r>
                          </w:p>
                          <w:p w14:paraId="3ED91BF9" w14:textId="5B72A607" w:rsidR="005A1AC0" w:rsidRDefault="005A1AC0" w:rsidP="005C73C5">
                            <w:pPr>
                              <w:pStyle w:val="Body6-6space"/>
                              <w:spacing w:after="0"/>
                            </w:pPr>
                            <w:r>
                              <w:t xml:space="preserve">The </w:t>
                            </w:r>
                            <w:r w:rsidR="001803AB">
                              <w:t>K</w:t>
                            </w:r>
                            <w:r w:rsidR="005E4E6D">
                              <w:t>–</w:t>
                            </w:r>
                            <w:r>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5AD2BBB2"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" fillcolor="#ecfaff" stroked="f" strokeweight=".5pt">
                <v:textbox style="mso-fit-shape-to-text:t" inset="4mm,4mm,4mm,4mm">
                  <w:txbxContent>
                    <w:p w14:paraId="708ADC4C" w14:textId="3589C70D" w:rsidR="005A1AC0" w:rsidRDefault="0056050B" w:rsidP="005C73C5">
                      <w:pPr>
                        <w:pStyle w:val="Body6-6space"/>
                        <w:spacing w:before="0"/>
                      </w:pPr>
                      <w:r>
                        <w:t xml:space="preserve">The </w:t>
                      </w:r>
                      <w:r w:rsidR="001803AB">
                        <w:rPr>
                          <w:rStyle w:val="Italics"/>
                        </w:rPr>
                        <w:t>K</w:t>
                      </w:r>
                      <w:r w:rsidRPr="006C4A78">
                        <w:rPr>
                          <w:rStyle w:val="Italics"/>
                        </w:rPr>
                        <w:t>–6 Curriculum Planning Model (</w:t>
                      </w:r>
                      <w:r w:rsidR="001803AB">
                        <w:rPr>
                          <w:rStyle w:val="Italics"/>
                        </w:rPr>
                        <w:t>K</w:t>
                      </w:r>
                      <w:r w:rsidRPr="006C4A78">
                        <w:rPr>
                          <w:rStyle w:val="Italics"/>
                        </w:rPr>
                        <w:t>–6CPM)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r w:rsidR="005A1AC0">
                        <w:t>.</w:t>
                      </w:r>
                    </w:p>
                    <w:p w14:paraId="1A324B8B" w14:textId="275E8E16" w:rsidR="005A1AC0" w:rsidRDefault="005A1AC0" w:rsidP="005C73C5">
                      <w:pPr>
                        <w:pStyle w:val="Body6-3space"/>
                      </w:pPr>
                      <w:r>
                        <w:t xml:space="preserve">Unit </w:t>
                      </w:r>
                      <w:r w:rsidR="00D8422F">
                        <w:t>1</w:t>
                      </w:r>
                      <w:r>
                        <w:t xml:space="preserve"> focuses on </w:t>
                      </w:r>
                      <w:r w:rsidR="00D8422F">
                        <w:t>‘</w:t>
                      </w:r>
                      <w:r w:rsidR="00D8422F" w:rsidRPr="00D8422F">
                        <w:t>adapting familiar stories</w:t>
                      </w:r>
                      <w:r w:rsidR="00D8422F">
                        <w:t>’</w:t>
                      </w:r>
                      <w:r w:rsidR="00D8422F" w:rsidRPr="00D8422F">
                        <w:t xml:space="preserve"> </w:t>
                      </w:r>
                      <w:r>
                        <w:t xml:space="preserve">as a common theme. Unit contexts across successive years may explore a range of </w:t>
                      </w:r>
                      <w:r w:rsidR="00D8422F" w:rsidRPr="00D8422F">
                        <w:t xml:space="preserve">literary </w:t>
                      </w:r>
                      <w:r>
                        <w:t>texts, for example:</w:t>
                      </w:r>
                    </w:p>
                    <w:p w14:paraId="1688D7C2" w14:textId="0CD7FEA0" w:rsidR="005A1AC0" w:rsidRDefault="0056050B" w:rsidP="005C73C5">
                      <w:pPr>
                        <w:pStyle w:val="Bullet3-3space"/>
                      </w:pPr>
                      <w:r>
                        <w:t>n</w:t>
                      </w:r>
                      <w:r w:rsidR="00D8422F" w:rsidRPr="00D8422F">
                        <w:t>arrative text topics such as family or life-like contexts, imaginary creatures, futuristic or fantasy worlds, social issues, historical or cultural contexts</w:t>
                      </w:r>
                    </w:p>
                    <w:p w14:paraId="1AC9F32A" w14:textId="0860A010" w:rsidR="005A1AC0" w:rsidRDefault="005A1AC0" w:rsidP="005C73C5">
                      <w:pPr>
                        <w:pStyle w:val="Bullet3-3space"/>
                      </w:pPr>
                      <w:r>
                        <w:tab/>
                      </w:r>
                      <w:r w:rsidR="0056050B">
                        <w:t>a</w:t>
                      </w:r>
                      <w:r>
                        <w:t xml:space="preserve"> selection of classic and contemporary </w:t>
                      </w:r>
                      <w:r w:rsidR="008B7EF2">
                        <w:t>narrative</w:t>
                      </w:r>
                      <w:r>
                        <w:t xml:space="preserve"> texts</w:t>
                      </w:r>
                    </w:p>
                    <w:p w14:paraId="508242E3" w14:textId="4A89358B" w:rsidR="005A1AC0" w:rsidRDefault="0056050B" w:rsidP="005C73C5">
                      <w:pPr>
                        <w:pStyle w:val="Bullet3-3space"/>
                      </w:pPr>
                      <w:r>
                        <w:t>l</w:t>
                      </w:r>
                      <w:r w:rsidR="005A1AC0">
                        <w:t>iterature of wide-ranging Australian and world authors, including that of First Nations Australians and texts from and about Asia.</w:t>
                      </w:r>
                    </w:p>
                    <w:p w14:paraId="3ED91BF9" w14:textId="5B72A607" w:rsidR="005A1AC0" w:rsidRDefault="005A1AC0" w:rsidP="005C73C5">
                      <w:pPr>
                        <w:pStyle w:val="Body6-6space"/>
                        <w:spacing w:after="0"/>
                      </w:pPr>
                      <w:r>
                        <w:t xml:space="preserve">The </w:t>
                      </w:r>
                      <w:r w:rsidR="001803AB">
                        <w:t>K</w:t>
                      </w:r>
                      <w:r w:rsidR="005E4E6D">
                        <w:t>–</w:t>
                      </w:r>
                      <w:r>
                        <w:t>6CPM includes supplementary resources to support implementation in a range of schools including small schools and larger schools with complex and/or multilevel contexts.</w:t>
                      </w:r>
                    </w:p>
                  </w:txbxContent>
                </v:textbox>
                <w10:anchorlock/>
              </v:shape>
            </w:pict>
          </mc:Fallback>
        </mc:AlternateContent>
      </w:r>
    </w:p>
    <w:p w14:paraId="3C57F384" w14:textId="11A4946C"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1525F3E2" w14:textId="1E2DCAA4" w:rsidR="00EA4DC0" w:rsidRDefault="005C73C5" w:rsidP="00EA4DC0">
      <w:pPr>
        <w:pStyle w:val="Body6-3space"/>
      </w:pPr>
      <w:r w:rsidRPr="005C73C5">
        <w:t xml:space="preserve">The assessment task gathers evidence of student learning for these aspects of the Year </w:t>
      </w:r>
      <w:r w:rsidR="00D8422F">
        <w:t>1</w:t>
      </w:r>
      <w:r w:rsidRPr="005C73C5">
        <w:t xml:space="preserve"> English achievement standard:</w:t>
      </w:r>
    </w:p>
    <w:p w14:paraId="6C09F246" w14:textId="0CAC35E7" w:rsidR="00293D7F" w:rsidRDefault="005C73C5" w:rsidP="00EA4DC0">
      <w:pPr>
        <w:pStyle w:val="Body6-3space"/>
      </w:pPr>
      <w:r w:rsidRPr="005C73C5">
        <w:t>Reading and viewing</w:t>
      </w:r>
    </w:p>
    <w:p w14:paraId="0863C361" w14:textId="47EC6DDB" w:rsidR="00D8422F" w:rsidRPr="00D8422F" w:rsidRDefault="00D8422F" w:rsidP="00D8422F">
      <w:pPr>
        <w:pStyle w:val="Bullet3-3space"/>
      </w:pPr>
      <w:hyperlink r:id="rId13" w:history="1">
        <w:r w:rsidRPr="00A94515">
          <w:rPr>
            <w:rStyle w:val="Hyperlink"/>
            <w:rFonts w:cs="Arial"/>
          </w:rPr>
          <w:t>Blend sh</w:t>
        </w:r>
        <w:r w:rsidRPr="00A94515">
          <w:rPr>
            <w:rStyle w:val="Hyperlink"/>
            <w:rFonts w:cs="Arial"/>
          </w:rPr>
          <w:t>o</w:t>
        </w:r>
        <w:r w:rsidRPr="00A94515">
          <w:rPr>
            <w:rStyle w:val="Hyperlink"/>
            <w:rFonts w:cs="Arial"/>
          </w:rPr>
          <w:t>rt vowels, common long vowels, consonants and digraphs to read one-syllable words</w:t>
        </w:r>
      </w:hyperlink>
      <w:r w:rsidRPr="00D8422F">
        <w:t>.*</w:t>
      </w:r>
    </w:p>
    <w:p w14:paraId="764B08FF" w14:textId="3C053701" w:rsidR="00D8422F" w:rsidRPr="00D8422F" w:rsidRDefault="00D8422F" w:rsidP="00D8422F">
      <w:pPr>
        <w:pStyle w:val="Bullet3-3space"/>
      </w:pPr>
      <w:hyperlink r:id="rId14" w:history="1">
        <w:r w:rsidRPr="00A94515">
          <w:rPr>
            <w:rStyle w:val="Hyperlink"/>
            <w:rFonts w:cs="Arial"/>
          </w:rPr>
          <w:t>Re</w:t>
        </w:r>
        <w:r w:rsidRPr="00A94515">
          <w:rPr>
            <w:rStyle w:val="Hyperlink"/>
            <w:rFonts w:cs="Arial"/>
          </w:rPr>
          <w:t>a</w:t>
        </w:r>
        <w:r w:rsidRPr="00A94515">
          <w:rPr>
            <w:rStyle w:val="Hyperlink"/>
            <w:rFonts w:cs="Arial"/>
          </w:rPr>
          <w:t>d one- and two-syllable words with common letter patterns, and an increasing number of high-frequency words</w:t>
        </w:r>
      </w:hyperlink>
      <w:r w:rsidRPr="00D8422F">
        <w:t>.*</w:t>
      </w:r>
    </w:p>
    <w:p w14:paraId="37A517A6" w14:textId="449F95FF" w:rsidR="00D8422F" w:rsidRPr="00D8422F" w:rsidRDefault="00D8422F" w:rsidP="00D8422F">
      <w:pPr>
        <w:pStyle w:val="Bullet3-3space"/>
      </w:pPr>
      <w:hyperlink r:id="rId15" w:history="1">
        <w:r w:rsidRPr="00A94515">
          <w:rPr>
            <w:rStyle w:val="Hyperlink"/>
            <w:rFonts w:cs="Arial"/>
          </w:rPr>
          <w:t>Use sente</w:t>
        </w:r>
        <w:r w:rsidRPr="00A94515">
          <w:rPr>
            <w:rStyle w:val="Hyperlink"/>
            <w:rFonts w:cs="Arial"/>
          </w:rPr>
          <w:t>n</w:t>
        </w:r>
        <w:r w:rsidRPr="00A94515">
          <w:rPr>
            <w:rStyle w:val="Hyperlink"/>
            <w:rFonts w:cs="Arial"/>
          </w:rPr>
          <w:t>ce boundary punctuation to read with developing phrasing and fluency</w:t>
        </w:r>
      </w:hyperlink>
      <w:r w:rsidRPr="00D8422F">
        <w:t>.*</w:t>
      </w:r>
    </w:p>
    <w:p w14:paraId="56C8A4FB" w14:textId="0E0D4C0B" w:rsidR="00293D7F" w:rsidRDefault="005C73C5" w:rsidP="00293D7F">
      <w:pPr>
        <w:pStyle w:val="Body6-3space"/>
      </w:pPr>
      <w:r w:rsidRPr="005C73C5">
        <w:t>Speaking and listening</w:t>
      </w:r>
    </w:p>
    <w:p w14:paraId="7634F91A" w14:textId="49DD0F8D" w:rsidR="00D8422F" w:rsidRDefault="00D8422F" w:rsidP="00D8422F">
      <w:pPr>
        <w:pStyle w:val="Bullet3-3space"/>
      </w:pPr>
      <w:hyperlink r:id="rId16" w:history="1">
        <w:r w:rsidRPr="00A94515">
          <w:rPr>
            <w:rStyle w:val="Hyperlink"/>
            <w:rFonts w:cs="Arial"/>
          </w:rPr>
          <w:t>Interact</w:t>
        </w:r>
        <w:r w:rsidRPr="00A94515">
          <w:rPr>
            <w:rStyle w:val="Hyperlink"/>
            <w:rFonts w:cs="Arial"/>
          </w:rPr>
          <w:t xml:space="preserve"> </w:t>
        </w:r>
        <w:r w:rsidRPr="00A94515">
          <w:rPr>
            <w:rStyle w:val="Hyperlink"/>
            <w:rFonts w:cs="Arial"/>
          </w:rPr>
          <w:t>with others, and listen to and create short spoken texts including recounts of stories</w:t>
        </w:r>
      </w:hyperlink>
      <w:r>
        <w:t>.*</w:t>
      </w:r>
    </w:p>
    <w:p w14:paraId="1D13C683" w14:textId="0448CB5E" w:rsidR="00293D7F" w:rsidRDefault="00D8422F" w:rsidP="00D8422F">
      <w:pPr>
        <w:pStyle w:val="Bullet3-3space"/>
      </w:pPr>
      <w:hyperlink r:id="rId17" w:history="1">
        <w:r w:rsidRPr="00A94515">
          <w:rPr>
            <w:rStyle w:val="Hyperlink"/>
            <w:rFonts w:cs="Arial"/>
          </w:rPr>
          <w:t>Sha</w:t>
        </w:r>
        <w:r w:rsidRPr="00A94515">
          <w:rPr>
            <w:rStyle w:val="Hyperlink"/>
            <w:rFonts w:cs="Arial"/>
          </w:rPr>
          <w:t>r</w:t>
        </w:r>
        <w:r w:rsidRPr="00A94515">
          <w:rPr>
            <w:rStyle w:val="Hyperlink"/>
            <w:rFonts w:cs="Arial"/>
          </w:rPr>
          <w:t xml:space="preserve">e ideas and retell or adapt familiar stories, </w:t>
        </w:r>
        <w:r w:rsidRPr="000A1E56">
          <w:rPr>
            <w:rStyle w:val="HyperlinkGrey"/>
          </w:rPr>
          <w:t xml:space="preserve">recount or report on events or experiences, </w:t>
        </w:r>
        <w:r w:rsidRPr="00A94515">
          <w:rPr>
            <w:rStyle w:val="Hyperlink"/>
            <w:rFonts w:cs="Arial"/>
          </w:rPr>
          <w:t xml:space="preserve">and express opinions using a small number of details from </w:t>
        </w:r>
        <w:r w:rsidRPr="000A1E56">
          <w:rPr>
            <w:rStyle w:val="HyperlinkGrey"/>
          </w:rPr>
          <w:t xml:space="preserve">learnt topics, topics of interest or </w:t>
        </w:r>
        <w:r w:rsidRPr="00A94515">
          <w:rPr>
            <w:rStyle w:val="Hyperlink"/>
            <w:rFonts w:cs="Arial"/>
          </w:rPr>
          <w:t>texts</w:t>
        </w:r>
      </w:hyperlink>
      <w:r w:rsidR="00A94515">
        <w:t>.</w:t>
      </w:r>
    </w:p>
    <w:p w14:paraId="26EB30CF" w14:textId="75D215B9" w:rsidR="005C73C5" w:rsidRDefault="005C73C5" w:rsidP="005C73C5">
      <w:pPr>
        <w:pStyle w:val="Body6-3space"/>
      </w:pPr>
      <w:r w:rsidRPr="005C73C5">
        <w:t>Writing and creating</w:t>
      </w:r>
    </w:p>
    <w:p w14:paraId="038A86A4" w14:textId="06BA065B" w:rsidR="00A94515" w:rsidRDefault="00A94515" w:rsidP="00A94515">
      <w:pPr>
        <w:pStyle w:val="Bullet3-3space"/>
      </w:pPr>
      <w:hyperlink r:id="rId18" w:history="1">
        <w:r w:rsidRPr="00202361">
          <w:rPr>
            <w:rStyle w:val="Hyperlink"/>
            <w:rFonts w:cs="Arial"/>
          </w:rPr>
          <w:t>Create s</w:t>
        </w:r>
        <w:r w:rsidRPr="00202361">
          <w:rPr>
            <w:rStyle w:val="Hyperlink"/>
            <w:rFonts w:cs="Arial"/>
          </w:rPr>
          <w:t>h</w:t>
        </w:r>
        <w:r w:rsidRPr="00202361">
          <w:rPr>
            <w:rStyle w:val="Hyperlink"/>
            <w:rFonts w:cs="Arial"/>
          </w:rPr>
          <w:t>ort written and/or multimodal texts including recounts of stories with events and characters</w:t>
        </w:r>
      </w:hyperlink>
      <w:r>
        <w:t>.</w:t>
      </w:r>
    </w:p>
    <w:p w14:paraId="745BF56D" w14:textId="5C0CCEF0" w:rsidR="00A94515" w:rsidRDefault="00A94515" w:rsidP="00A94515">
      <w:pPr>
        <w:pStyle w:val="Bullet3-3space"/>
      </w:pPr>
      <w:hyperlink r:id="rId19" w:history="1">
        <w:r w:rsidRPr="00202361">
          <w:rPr>
            <w:rStyle w:val="Hyperlink"/>
            <w:rFonts w:cs="Arial"/>
          </w:rPr>
          <w:t>Ideas in the</w:t>
        </w:r>
        <w:r w:rsidRPr="00202361">
          <w:rPr>
            <w:rStyle w:val="Hyperlink"/>
            <w:rFonts w:cs="Arial"/>
          </w:rPr>
          <w:t>i</w:t>
        </w:r>
        <w:r w:rsidRPr="00202361">
          <w:rPr>
            <w:rStyle w:val="Hyperlink"/>
            <w:rFonts w:cs="Arial"/>
          </w:rPr>
          <w:t xml:space="preserve">r texts may be </w:t>
        </w:r>
        <w:r w:rsidRPr="000A1E56">
          <w:rPr>
            <w:rStyle w:val="HyperlinkGrey"/>
          </w:rPr>
          <w:t xml:space="preserve">informative or </w:t>
        </w:r>
        <w:r w:rsidRPr="00202361">
          <w:rPr>
            <w:rStyle w:val="Hyperlink"/>
            <w:rFonts w:cs="Arial"/>
          </w:rPr>
          <w:t xml:space="preserve">imaginative and include a small number of details from </w:t>
        </w:r>
        <w:r w:rsidRPr="000A1E56">
          <w:rPr>
            <w:rStyle w:val="HyperlinkGrey"/>
          </w:rPr>
          <w:t xml:space="preserve">learnt topics, topics of interest or </w:t>
        </w:r>
        <w:r w:rsidRPr="00202361">
          <w:rPr>
            <w:rStyle w:val="Hyperlink"/>
            <w:rFonts w:cs="Arial"/>
          </w:rPr>
          <w:t>texts</w:t>
        </w:r>
      </w:hyperlink>
      <w:r>
        <w:t>.</w:t>
      </w:r>
    </w:p>
    <w:p w14:paraId="7E3F63A8" w14:textId="1A70260F" w:rsidR="005C73C5" w:rsidRDefault="00A94515" w:rsidP="00A94515">
      <w:pPr>
        <w:pStyle w:val="Bullet3-3space"/>
      </w:pPr>
      <w:hyperlink r:id="rId20" w:history="1">
        <w:r w:rsidRPr="00202361">
          <w:rPr>
            <w:rStyle w:val="Hyperlink"/>
            <w:rFonts w:cs="Arial"/>
          </w:rPr>
          <w:t xml:space="preserve">Write </w:t>
        </w:r>
        <w:r w:rsidRPr="00202361">
          <w:rPr>
            <w:rStyle w:val="Hyperlink"/>
            <w:rFonts w:cs="Arial"/>
          </w:rPr>
          <w:t>s</w:t>
        </w:r>
        <w:r w:rsidRPr="00202361">
          <w:rPr>
            <w:rStyle w:val="Hyperlink"/>
            <w:rFonts w:cs="Arial"/>
          </w:rPr>
          <w:t>imple sentences with sentence boundary punctuation and capital letters for proper nouns</w:t>
        </w:r>
      </w:hyperlink>
      <w:r>
        <w:t>.</w:t>
      </w:r>
    </w:p>
    <w:p w14:paraId="6E0EC795" w14:textId="3C61D3C9" w:rsidR="009D155C" w:rsidRPr="00895BD3" w:rsidRDefault="009D155C" w:rsidP="00EA4DC0">
      <w:pPr>
        <w:pStyle w:val="Body6-6space"/>
        <w:rPr>
          <w:i/>
          <w:iCs/>
        </w:rPr>
      </w:pPr>
      <w:r w:rsidRPr="00895BD3">
        <w:rPr>
          <w:i/>
          <w:iCs/>
        </w:rPr>
        <w:t>*Denotes monitoring strategy within the task</w:t>
      </w:r>
      <w:r w:rsidR="005E4E6D">
        <w:rPr>
          <w:i/>
          <w:iCs/>
        </w:rPr>
        <w:t>.</w:t>
      </w:r>
    </w:p>
    <w:p w14:paraId="65818202" w14:textId="1EA87561" w:rsidR="005C73C5" w:rsidRDefault="005C73C5" w:rsidP="005C73C5">
      <w:pPr>
        <w:pStyle w:val="Body6-6space"/>
      </w:pPr>
      <w:r>
        <w:t xml:space="preserve">The following materials can be used when implementing Unit </w:t>
      </w:r>
      <w:r w:rsidR="000A1E56">
        <w:t>1</w:t>
      </w:r>
      <w:r>
        <w:t xml:space="preserve">: </w:t>
      </w:r>
      <w:r w:rsidR="000A1E56" w:rsidRPr="000A1E56">
        <w:t xml:space="preserve">Examining and creating imaginative texts </w:t>
      </w:r>
      <w:r>
        <w:t xml:space="preserve">in the </w:t>
      </w:r>
      <w:hyperlink r:id="rId21" w:history="1">
        <w:r w:rsidR="001803AB">
          <w:rPr>
            <w:rStyle w:val="Hyperlink"/>
          </w:rPr>
          <w:t>K</w:t>
        </w:r>
        <w:r w:rsidR="005E4E6D">
          <w:rPr>
            <w:rStyle w:val="Hyperlink"/>
          </w:rPr>
          <w:t>–</w:t>
        </w:r>
        <w:r w:rsidRPr="005C73C5">
          <w:rPr>
            <w:rStyle w:val="Hyperlink"/>
          </w:rPr>
          <w:t>6CPM E</w:t>
        </w:r>
        <w:r w:rsidRPr="005C73C5">
          <w:rPr>
            <w:rStyle w:val="Hyperlink"/>
          </w:rPr>
          <w:t>n</w:t>
        </w:r>
        <w:r w:rsidRPr="005C73C5">
          <w:rPr>
            <w:rStyle w:val="Hyperlink"/>
          </w:rPr>
          <w:t>glish Year level plan example</w:t>
        </w:r>
      </w:hyperlink>
      <w:r>
        <w:t>.</w:t>
      </w:r>
    </w:p>
    <w:p w14:paraId="480B87F4" w14:textId="75074287" w:rsidR="005C73C5" w:rsidRDefault="005C73C5" w:rsidP="005C73C5">
      <w:pPr>
        <w:pStyle w:val="Body6-6space"/>
      </w:pPr>
      <w:r>
        <w:t xml:space="preserve">See the </w:t>
      </w:r>
      <w:hyperlink r:id="rId22" w:history="1">
        <w:r w:rsidRPr="005C73C5">
          <w:rPr>
            <w:rStyle w:val="Hyperlink"/>
          </w:rPr>
          <w:t>Engli</w:t>
        </w:r>
        <w:r w:rsidRPr="005C73C5">
          <w:rPr>
            <w:rStyle w:val="Hyperlink"/>
          </w:rPr>
          <w:t>s</w:t>
        </w:r>
        <w:r w:rsidRPr="005C73C5">
          <w:rPr>
            <w:rStyle w:val="Hyperlink"/>
          </w:rPr>
          <w:t xml:space="preserve">h Unit </w:t>
        </w:r>
        <w:r w:rsidR="000A1E56">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1770415E" w14:textId="77777777" w:rsidR="005C73C5" w:rsidRDefault="005C73C5">
      <w:pPr>
        <w:spacing w:line="240" w:lineRule="auto"/>
        <w:rPr>
          <w:szCs w:val="21"/>
        </w:rPr>
      </w:pPr>
      <w:r>
        <w:br w:type="page"/>
      </w:r>
    </w:p>
    <w:p w14:paraId="7D6B79F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2AD3FF4B" w14:textId="77777777" w:rsidR="00FE42F8" w:rsidRDefault="00FE42F8" w:rsidP="00FE42F8">
      <w:pPr>
        <w:pStyle w:val="BodyOpeningParagraph12-6pt"/>
      </w:pPr>
      <w:r w:rsidRPr="002D08E4">
        <w:rPr>
          <w:rStyle w:val="Bold"/>
        </w:rPr>
        <w:t>Purpose:</w:t>
      </w:r>
      <w:r w:rsidRPr="002E341B">
        <w:rPr>
          <w:bCs/>
        </w:rPr>
        <w:t xml:space="preserve"> </w:t>
      </w:r>
      <w:r w:rsidRPr="000A1E56">
        <w:t xml:space="preserve">To retell </w:t>
      </w:r>
      <w:r>
        <w:t>or</w:t>
      </w:r>
      <w:r w:rsidRPr="000A1E56">
        <w:t xml:space="preserve"> adapt a familiar story using oral language and create a written and/or multimodal recount of a story</w:t>
      </w:r>
      <w:r>
        <w:t>.</w:t>
      </w:r>
    </w:p>
    <w:p w14:paraId="21F59992" w14:textId="7998BBE5" w:rsidR="00FE42F8" w:rsidRPr="005F2676" w:rsidRDefault="00FE42F8" w:rsidP="00FE42F8">
      <w:pPr>
        <w:pStyle w:val="BodyOpeningParagraph12-6pt"/>
        <w:rPr>
          <w:b/>
          <w:bCs/>
        </w:rPr>
      </w:pPr>
      <w:r w:rsidRPr="002D08E4">
        <w:rPr>
          <w:rStyle w:val="Bold"/>
        </w:rPr>
        <w:t>Technique:</w:t>
      </w:r>
      <w:r w:rsidRPr="005F2676">
        <w:rPr>
          <w:bCs/>
        </w:rPr>
        <w:t xml:space="preserve"> </w:t>
      </w:r>
      <w:r>
        <w:rPr>
          <w:bCs/>
        </w:rPr>
        <w:t>Observed demonstration (Part B)</w:t>
      </w:r>
      <w:r w:rsidR="00431CF1">
        <w:rPr>
          <w:bCs/>
        </w:rPr>
        <w:t>;</w:t>
      </w:r>
      <w:r>
        <w:rPr>
          <w:bCs/>
        </w:rPr>
        <w:t xml:space="preserve"> </w:t>
      </w:r>
      <w:r w:rsidRPr="000A1E56">
        <w:t>Extended response</w:t>
      </w:r>
      <w:r>
        <w:t xml:space="preserve"> (Part C).</w:t>
      </w:r>
    </w:p>
    <w:p w14:paraId="661127CA" w14:textId="77777777" w:rsidR="00FE42F8" w:rsidRPr="005F2676" w:rsidRDefault="00FE42F8" w:rsidP="00FE42F8">
      <w:pPr>
        <w:pStyle w:val="BodyHeadingBold"/>
        <w:spacing w:before="240"/>
        <w:rPr>
          <w:b w:val="0"/>
          <w:bCs/>
        </w:rPr>
      </w:pPr>
      <w:r w:rsidRPr="004C674D">
        <w:t>Conditions</w:t>
      </w:r>
      <w:r>
        <w:t>:</w:t>
      </w:r>
    </w:p>
    <w:p w14:paraId="3B30619A" w14:textId="77777777" w:rsidR="00FE42F8" w:rsidRDefault="00FE42F8" w:rsidP="00FE42F8">
      <w:pPr>
        <w:pStyle w:val="Bullet3-3space"/>
      </w:pPr>
      <w:r>
        <w:t>Individual work.</w:t>
      </w:r>
    </w:p>
    <w:p w14:paraId="4A1D1607" w14:textId="77777777" w:rsidR="00FE42F8" w:rsidRDefault="00FE42F8" w:rsidP="00FE42F8">
      <w:pPr>
        <w:pStyle w:val="Bullet3-3space"/>
      </w:pPr>
      <w:r>
        <w:t>Provide the task to students in a way that is age-appropriate.</w:t>
      </w:r>
    </w:p>
    <w:p w14:paraId="58E2F683" w14:textId="0F044B3D" w:rsidR="00FE42F8" w:rsidRDefault="00FE42F8" w:rsidP="00FE42F8">
      <w:pPr>
        <w:pStyle w:val="Bullet3-3space"/>
      </w:pPr>
      <w:r w:rsidRPr="00B34266">
        <w:t>Suggested length</w:t>
      </w:r>
      <w:r w:rsidR="00431CF1">
        <w:t xml:space="preserve"> for Part B</w:t>
      </w:r>
      <w:r w:rsidRPr="00B34266">
        <w:t>: Up to 45 seconds (informed by QCAA guidelines).</w:t>
      </w:r>
    </w:p>
    <w:p w14:paraId="1617F5FB" w14:textId="6615C00C" w:rsidR="00FE42F8" w:rsidRPr="00B34266" w:rsidRDefault="00FE42F8" w:rsidP="00FE42F8">
      <w:pPr>
        <w:pStyle w:val="Bullet3-3space"/>
      </w:pPr>
      <w:r w:rsidRPr="00C4267E">
        <w:t>Suggested length</w:t>
      </w:r>
      <w:r w:rsidR="00431CF1">
        <w:t xml:space="preserve"> for Part C</w:t>
      </w:r>
      <w:r w:rsidRPr="00C4267E">
        <w:t>: Up to 50 words (informed by QCAA guidelines).</w:t>
      </w:r>
    </w:p>
    <w:p w14:paraId="6274AAD4" w14:textId="39142360" w:rsidR="00EA4DC0" w:rsidRDefault="00FE42F8" w:rsidP="00FE42F8">
      <w:pPr>
        <w:pStyle w:val="Bullet3-3space"/>
      </w:pPr>
      <w:r>
        <w:t>May be completed over multiple lessons</w:t>
      </w:r>
      <w:r w:rsidR="00431CF1">
        <w:t xml:space="preserve"> (</w:t>
      </w:r>
      <w:r>
        <w:t>Part B and Part C</w:t>
      </w:r>
      <w:r w:rsidR="00431CF1">
        <w:t>)</w:t>
      </w:r>
      <w:r w:rsidR="005C73C5">
        <w:t>.</w:t>
      </w:r>
    </w:p>
    <w:p w14:paraId="60513373" w14:textId="70E0C723" w:rsidR="00EA4DC0" w:rsidRPr="007F5243" w:rsidRDefault="009F4043" w:rsidP="003F6D1F">
      <w:pPr>
        <w:pStyle w:val="Heading2-EnglishDarkBanner"/>
      </w:pPr>
      <w:r w:rsidRPr="009F4043">
        <w:t>Implementation advice</w:t>
      </w:r>
    </w:p>
    <w:p w14:paraId="270500F0" w14:textId="43BB51F8" w:rsidR="009F4043" w:rsidRDefault="009F4043" w:rsidP="00EA4DC0">
      <w:pPr>
        <w:pStyle w:val="BodyOpeningParagraph12-6pt"/>
      </w:pPr>
      <w:r>
        <w:rPr>
          <w:noProof/>
        </w:rPr>
        <mc:AlternateContent>
          <mc:Choice Requires="wps">
            <w:drawing>
              <wp:inline distT="0" distB="0" distL="0" distR="0" wp14:anchorId="044460C1" wp14:editId="4E406E6E">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24C5E7F4" w:rsidR="009F4043" w:rsidRDefault="0056050B" w:rsidP="009F4043">
                            <w:pPr>
                              <w:pStyle w:val="Bullet3-3space"/>
                              <w:spacing w:after="0"/>
                            </w:pPr>
                            <w:r>
                              <w:t>The a</w:t>
                            </w:r>
                            <w:r w:rsidR="009F4043">
                              <w:t xml:space="preserve">ssessment offers tasks across varying language modes </w:t>
                            </w:r>
                            <w:r w:rsidR="008F6581">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044460C1"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" fillcolor="#ecfaff" stroked="f" strokeweight=".5pt">
                <v:textbox style="mso-fit-shape-to-text:t" inset="4mm,4mm,4mm,4mm">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24C5E7F4" w:rsidR="009F4043" w:rsidRDefault="0056050B" w:rsidP="009F4043">
                      <w:pPr>
                        <w:pStyle w:val="Bullet3-3space"/>
                        <w:spacing w:after="0"/>
                      </w:pPr>
                      <w:r>
                        <w:t>The a</w:t>
                      </w:r>
                      <w:r w:rsidR="009F4043">
                        <w:t xml:space="preserve">ssessment offers tasks across varying language modes </w:t>
                      </w:r>
                      <w:r w:rsidR="008F6581">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3F8555D0" w14:textId="77777777" w:rsidR="000A1E56" w:rsidRDefault="000A1E56" w:rsidP="000A1E56">
      <w:pPr>
        <w:pStyle w:val="Heading2-EnglishLightBanner"/>
      </w:pPr>
      <w:r>
        <w:t>Part A: Reading and viewing (monitoring strategy)</w:t>
      </w:r>
    </w:p>
    <w:p w14:paraId="7CA6310B" w14:textId="77777777" w:rsidR="00FE42F8" w:rsidRDefault="00FE42F8" w:rsidP="00FE42F8">
      <w:pPr>
        <w:pStyle w:val="BodyOpeningParagraph12-6pt"/>
      </w:pPr>
      <w:r>
        <w:t>Before administering the task, students engage with texts about the topic to build relevant background knowledge. Background knowledge texts can be read to the students.</w:t>
      </w:r>
    </w:p>
    <w:p w14:paraId="0EB45F45" w14:textId="77777777" w:rsidR="00FE42F8" w:rsidRPr="000A1E56" w:rsidRDefault="00FE42F8" w:rsidP="00FE42F8">
      <w:pPr>
        <w:pStyle w:val="Body6-6space"/>
        <w:rPr>
          <w:b/>
          <w:bCs/>
        </w:rPr>
      </w:pPr>
      <w:r w:rsidRPr="000A1E56">
        <w:rPr>
          <w:b/>
          <w:bCs/>
        </w:rPr>
        <w:t>Instructions</w:t>
      </w:r>
    </w:p>
    <w:p w14:paraId="38B79FAD" w14:textId="12059817" w:rsidR="00FE42F8" w:rsidRDefault="00FE42F8" w:rsidP="00FE42F8">
      <w:pPr>
        <w:pStyle w:val="Bullet6-6space"/>
        <w:ind w:left="360" w:hanging="360"/>
      </w:pPr>
      <w:r>
        <w:tab/>
        <w:t xml:space="preserve">Select a decodable text that aligns with </w:t>
      </w:r>
      <w:r w:rsidR="00627D1D">
        <w:t xml:space="preserve">the </w:t>
      </w:r>
      <w:r>
        <w:t xml:space="preserve">explicitly taught phonics scope and sequence program and students’ phonic development. For example, consider texts available at </w:t>
      </w:r>
      <w:hyperlink r:id="rId23" w:history="1">
        <w:r w:rsidRPr="00CC3336">
          <w:rPr>
            <w:rStyle w:val="Hyperlink"/>
            <w:rFonts w:cs="Arial"/>
            <w:szCs w:val="24"/>
          </w:rPr>
          <w:t>Decodable texts</w:t>
        </w:r>
      </w:hyperlink>
      <w:r>
        <w:t xml:space="preserve"> on the </w:t>
      </w:r>
      <w:hyperlink r:id="rId24" w:history="1">
        <w:r w:rsidRPr="00CC3336">
          <w:rPr>
            <w:rStyle w:val="Hyperlink"/>
            <w:rFonts w:cs="Arial"/>
            <w:szCs w:val="24"/>
          </w:rPr>
          <w:t>Reading through the Australian Curriculum</w:t>
        </w:r>
      </w:hyperlink>
      <w:r>
        <w:t xml:space="preserve"> hub.</w:t>
      </w:r>
    </w:p>
    <w:p w14:paraId="77757FDE" w14:textId="77777777" w:rsidR="00FE42F8" w:rsidRPr="00DF4BAF" w:rsidRDefault="00FE42F8" w:rsidP="00FE42F8">
      <w:pPr>
        <w:pStyle w:val="Bullet3-3space"/>
      </w:pPr>
      <w:r>
        <w:tab/>
      </w:r>
      <w:r w:rsidRPr="00DF4BAF">
        <w:t>Ask students to:</w:t>
      </w:r>
    </w:p>
    <w:p w14:paraId="71B7678C" w14:textId="77777777" w:rsidR="00FE42F8" w:rsidRPr="00DF4BAF" w:rsidRDefault="00FE42F8" w:rsidP="00FE42F8">
      <w:pPr>
        <w:pStyle w:val="Bullet-indented"/>
      </w:pPr>
      <w:r w:rsidRPr="00DF4BAF">
        <w:t>independently read aloud the decodable text. Observe students:</w:t>
      </w:r>
    </w:p>
    <w:p w14:paraId="240C6876" w14:textId="77777777" w:rsidR="00FE42F8" w:rsidRPr="00DF4BAF" w:rsidRDefault="00FE42F8" w:rsidP="00FE42F8">
      <w:pPr>
        <w:pStyle w:val="Bullet-indenteddash"/>
      </w:pPr>
      <w:r w:rsidRPr="00DF4BAF">
        <w:tab/>
        <w:t>blending short vowels, common long vowels, consonants and digraphs to read one-syllable words</w:t>
      </w:r>
    </w:p>
    <w:p w14:paraId="0B10416D" w14:textId="77777777" w:rsidR="00FE42F8" w:rsidRPr="00DF4BAF" w:rsidRDefault="00FE42F8" w:rsidP="00FE42F8">
      <w:pPr>
        <w:pStyle w:val="Bullet-indenteddash"/>
      </w:pPr>
      <w:r w:rsidRPr="00DF4BAF">
        <w:tab/>
        <w:t>reading one- and two-syllable words with common letter patterns</w:t>
      </w:r>
    </w:p>
    <w:p w14:paraId="09AA9BD0" w14:textId="77777777" w:rsidR="00FE42F8" w:rsidRPr="00DF4BAF" w:rsidRDefault="00FE42F8" w:rsidP="00FE42F8">
      <w:pPr>
        <w:pStyle w:val="Bullet-indenteddash"/>
      </w:pPr>
      <w:r w:rsidRPr="00DF4BAF">
        <w:tab/>
        <w:t>reading high-frequency words (high-frequency words will depend on your context)</w:t>
      </w:r>
    </w:p>
    <w:p w14:paraId="71282A4A" w14:textId="77777777" w:rsidR="00FE42F8" w:rsidRPr="00DF4BAF" w:rsidRDefault="00FE42F8" w:rsidP="00FE42F8">
      <w:pPr>
        <w:pStyle w:val="Bullet-indenteddash"/>
      </w:pPr>
      <w:r w:rsidRPr="00DF4BAF">
        <w:tab/>
        <w:t>using sentence boundary punctuation to support phrasing and fluency</w:t>
      </w:r>
    </w:p>
    <w:p w14:paraId="2CEB4DC6" w14:textId="7D177E9C" w:rsidR="00FE42F8" w:rsidRPr="00DF4BAF" w:rsidRDefault="00FE42F8" w:rsidP="00FE42F8">
      <w:pPr>
        <w:pStyle w:val="Bullet-indented"/>
      </w:pPr>
      <w:r w:rsidRPr="00DF4BAF">
        <w:tab/>
        <w:t xml:space="preserve">monitor their own reading and, if needed, use learnt self-correction strategies. Use the </w:t>
      </w:r>
      <w:r w:rsidRPr="00DF4BAF">
        <w:rPr>
          <w:b/>
          <w:bCs/>
        </w:rPr>
        <w:t>Teacher recording sheet (optional)</w:t>
      </w:r>
      <w:r w:rsidR="006A1F26">
        <w:rPr>
          <w:b/>
          <w:bCs/>
        </w:rPr>
        <w:t xml:space="preserve"> </w:t>
      </w:r>
      <w:r w:rsidR="006A1F26" w:rsidRPr="006A1F26">
        <w:t>(provided)</w:t>
      </w:r>
      <w:r w:rsidRPr="00DF4BAF">
        <w:t xml:space="preserve"> and the monitoring strategy.</w:t>
      </w:r>
    </w:p>
    <w:p w14:paraId="5A136631" w14:textId="77777777" w:rsidR="00FE42F8" w:rsidRDefault="00FE42F8" w:rsidP="00FE42F8">
      <w:pPr>
        <w:spacing w:line="240" w:lineRule="auto"/>
        <w:rPr>
          <w:szCs w:val="21"/>
          <w:lang w:eastAsia="en-US"/>
        </w:rPr>
      </w:pPr>
      <w:r>
        <w:br w:type="page"/>
      </w:r>
    </w:p>
    <w:p w14:paraId="35271F25" w14:textId="77777777" w:rsidR="000A1E56" w:rsidRDefault="000A1E56" w:rsidP="0084123D">
      <w:pPr>
        <w:pStyle w:val="Heading2-EnglishLightBanner"/>
      </w:pPr>
      <w:r>
        <w:lastRenderedPageBreak/>
        <w:t>Part B: Speaking and listening</w:t>
      </w:r>
    </w:p>
    <w:p w14:paraId="38E29ADE" w14:textId="77777777" w:rsidR="000A1E56" w:rsidRDefault="000A1E56" w:rsidP="00FE42F8">
      <w:pPr>
        <w:pStyle w:val="BodyOpeningParagraph12-6pt"/>
      </w:pPr>
      <w:r>
        <w:t xml:space="preserve">Students retell key events in a familiar story using oral language and express opinions about characters and events in the text. </w:t>
      </w:r>
    </w:p>
    <w:p w14:paraId="685C1AFA" w14:textId="77777777" w:rsidR="000A1E56" w:rsidRDefault="000A1E56" w:rsidP="000A1E56">
      <w:pPr>
        <w:pStyle w:val="Body6-6space"/>
      </w:pPr>
      <w:r>
        <w:t>Establish and communicate to students who the audience will be, for example: teacher, peers or younger students.</w:t>
      </w:r>
    </w:p>
    <w:p w14:paraId="3083CAFA" w14:textId="77777777" w:rsidR="000A1E56" w:rsidRPr="00CC3336" w:rsidRDefault="000A1E56" w:rsidP="000A1E56">
      <w:pPr>
        <w:pStyle w:val="Body6-6space"/>
        <w:rPr>
          <w:b/>
          <w:bCs/>
        </w:rPr>
      </w:pPr>
      <w:r w:rsidRPr="00CC3336">
        <w:rPr>
          <w:b/>
          <w:bCs/>
        </w:rPr>
        <w:t>Instructions</w:t>
      </w:r>
    </w:p>
    <w:p w14:paraId="4B0EB0B6" w14:textId="29140A01" w:rsidR="000A1E56" w:rsidRDefault="000A1E56" w:rsidP="00CC3336">
      <w:pPr>
        <w:pStyle w:val="Bullet6-6space"/>
      </w:pPr>
      <w:r>
        <w:tab/>
      </w:r>
      <w:r>
        <w:tab/>
        <w:t xml:space="preserve">Select an authentic familiar imaginative story that includes a clear main character, setting and events to read to the class. </w:t>
      </w:r>
    </w:p>
    <w:p w14:paraId="0D9E126F" w14:textId="0164DFE1" w:rsidR="000A1E56" w:rsidRDefault="000A1E56" w:rsidP="00CC3336">
      <w:pPr>
        <w:pStyle w:val="Bullet6-6space"/>
      </w:pPr>
      <w:r>
        <w:tab/>
      </w:r>
      <w:r>
        <w:tab/>
        <w:t xml:space="preserve">Ask students to retell the events in order. Remind students to use words and phrases from the story to talk about characters and plot, including the beginning, how the problem is introduced and how the problem </w:t>
      </w:r>
      <w:r w:rsidR="00400417">
        <w:t>i</w:t>
      </w:r>
      <w:r>
        <w:t>s solved. Students might do this as a puppet show or role</w:t>
      </w:r>
      <w:r w:rsidR="00400417">
        <w:t>-</w:t>
      </w:r>
      <w:r>
        <w:t>play.</w:t>
      </w:r>
    </w:p>
    <w:p w14:paraId="0435D769" w14:textId="259978FA" w:rsidR="000A1E56" w:rsidRDefault="000A1E56" w:rsidP="00CC3336">
      <w:pPr>
        <w:pStyle w:val="Bullet6-6space"/>
      </w:pPr>
      <w:r>
        <w:tab/>
        <w:t>Provide students with informal opportunities to express their opinion about the text by sharing ideas with a partner or small group. Guide student</w:t>
      </w:r>
      <w:r w:rsidR="00400417">
        <w:t>s</w:t>
      </w:r>
      <w:r>
        <w:t xml:space="preserve"> with </w:t>
      </w:r>
      <w:r w:rsidRPr="007F4B02">
        <w:rPr>
          <w:b/>
          <w:bCs/>
        </w:rPr>
        <w:t>Sheet — Active listening (optional)</w:t>
      </w:r>
      <w:r>
        <w:t xml:space="preserve"> </w:t>
      </w:r>
      <w:r w:rsidR="006A1F26">
        <w:t xml:space="preserve">(provided) </w:t>
      </w:r>
      <w:r>
        <w:t>and observe students’ interaction skills (monitoring strategy).</w:t>
      </w:r>
    </w:p>
    <w:p w14:paraId="20959BA2" w14:textId="0C93A433" w:rsidR="000A1E56" w:rsidRDefault="000A1E56" w:rsidP="007F4B02">
      <w:pPr>
        <w:pStyle w:val="Bullet3-3space"/>
      </w:pPr>
      <w:r>
        <w:tab/>
        <w:t>Ask students to share:</w:t>
      </w:r>
    </w:p>
    <w:p w14:paraId="26804A14" w14:textId="52EEAB87" w:rsidR="000A1E56" w:rsidRDefault="000A1E56" w:rsidP="007F4B02">
      <w:pPr>
        <w:pStyle w:val="Bullet-indented"/>
      </w:pPr>
      <w:r>
        <w:t>things they liked and disliked about the story, for example</w:t>
      </w:r>
      <w:r w:rsidR="00400417">
        <w:t>:</w:t>
      </w:r>
      <w:r>
        <w:t xml:space="preserve"> </w:t>
      </w:r>
      <w:r w:rsidR="007F4B02">
        <w:t>‘</w:t>
      </w:r>
      <w:r>
        <w:t>Did you like or dislike the story? Use details from the story to give a reason.</w:t>
      </w:r>
      <w:r w:rsidR="007F4B02">
        <w:t>’</w:t>
      </w:r>
    </w:p>
    <w:p w14:paraId="22A6ABE5" w14:textId="79937917" w:rsidR="000A1E56" w:rsidRDefault="000A1E56" w:rsidP="007F4B02">
      <w:pPr>
        <w:pStyle w:val="Bullet-indented"/>
      </w:pPr>
      <w:r>
        <w:tab/>
        <w:t>ideas about how they might adapt the story, for example</w:t>
      </w:r>
      <w:r w:rsidR="00400417">
        <w:t>:</w:t>
      </w:r>
      <w:r>
        <w:t xml:space="preserve"> </w:t>
      </w:r>
      <w:r w:rsidR="007F4B02">
        <w:t>‘</w:t>
      </w:r>
      <w:r>
        <w:t>What would you change?</w:t>
      </w:r>
      <w:r w:rsidR="007F4B02">
        <w:t>’</w:t>
      </w:r>
      <w:r w:rsidR="00400417">
        <w:t>;</w:t>
      </w:r>
      <w:r>
        <w:t xml:space="preserve"> </w:t>
      </w:r>
      <w:r w:rsidR="007F4B02">
        <w:t>‘</w:t>
      </w:r>
      <w:r>
        <w:t>What might happen next?</w:t>
      </w:r>
      <w:r w:rsidR="007F4B02">
        <w:t>’</w:t>
      </w:r>
      <w:r>
        <w:t xml:space="preserve"> </w:t>
      </w:r>
    </w:p>
    <w:p w14:paraId="6F1D46BB" w14:textId="77777777" w:rsidR="000A1E56" w:rsidRDefault="000A1E56" w:rsidP="007F4B02">
      <w:pPr>
        <w:pStyle w:val="Heading2-EnglishLightBanner"/>
      </w:pPr>
      <w:r>
        <w:t>Part C: Writing and creating</w:t>
      </w:r>
    </w:p>
    <w:p w14:paraId="512F6C45" w14:textId="77777777" w:rsidR="000A1E56" w:rsidRDefault="000A1E56" w:rsidP="00FE42F8">
      <w:pPr>
        <w:pStyle w:val="BodyOpeningParagraph12-6pt"/>
      </w:pPr>
      <w:r>
        <w:t>Students create a short recount of a familiar story including events and characters.</w:t>
      </w:r>
    </w:p>
    <w:p w14:paraId="2359621E" w14:textId="77777777" w:rsidR="000A1E56" w:rsidRDefault="000A1E56" w:rsidP="000A1E56">
      <w:pPr>
        <w:pStyle w:val="Body6-6space"/>
      </w:pPr>
      <w:r>
        <w:t>Establish and communicate to students who the audience will be, for example: teacher, peers or younger students.</w:t>
      </w:r>
    </w:p>
    <w:p w14:paraId="3715E494" w14:textId="77777777" w:rsidR="000A1E56" w:rsidRPr="007F4B02" w:rsidRDefault="000A1E56" w:rsidP="000A1E56">
      <w:pPr>
        <w:pStyle w:val="Body6-6space"/>
        <w:rPr>
          <w:b/>
          <w:bCs/>
        </w:rPr>
      </w:pPr>
      <w:r w:rsidRPr="007F4B02">
        <w:rPr>
          <w:b/>
          <w:bCs/>
        </w:rPr>
        <w:t>Instructions</w:t>
      </w:r>
    </w:p>
    <w:p w14:paraId="5DEEC6C6" w14:textId="0384F05B" w:rsidR="000A1E56" w:rsidRDefault="000A1E56" w:rsidP="007F4B02">
      <w:pPr>
        <w:pStyle w:val="Bullet6-6space"/>
      </w:pPr>
      <w:r>
        <w:tab/>
        <w:t xml:space="preserve">Select an authentic familiar imaginative story that includes a clear main character, setting and events to read to the class. </w:t>
      </w:r>
    </w:p>
    <w:p w14:paraId="2C4C7EEF" w14:textId="1E05911A" w:rsidR="000A1E56" w:rsidRDefault="000A1E56" w:rsidP="007F4B02">
      <w:pPr>
        <w:pStyle w:val="Bullet6-6space"/>
      </w:pPr>
      <w:r>
        <w:tab/>
        <w:t>Invite students to write a recount of the events in the story in order, including the beginning, problem and solution.</w:t>
      </w:r>
    </w:p>
    <w:p w14:paraId="0DAE6AF9" w14:textId="77777777" w:rsidR="000A1E56" w:rsidRDefault="000A1E56" w:rsidP="000A1E56">
      <w:pPr>
        <w:pStyle w:val="Body6-6space"/>
      </w:pPr>
      <w:r>
        <w:t>Guide students to:</w:t>
      </w:r>
    </w:p>
    <w:p w14:paraId="00E714AA" w14:textId="4CBD700C" w:rsidR="000A1E56" w:rsidRDefault="000A1E56" w:rsidP="008C48D0">
      <w:pPr>
        <w:pStyle w:val="Bullet6-6space"/>
      </w:pPr>
      <w:r>
        <w:tab/>
      </w:r>
      <w:r w:rsidR="00EF2922">
        <w:t>p</w:t>
      </w:r>
      <w:r>
        <w:t>lan their ideas</w:t>
      </w:r>
      <w:r w:rsidR="00D2344A">
        <w:t>,</w:t>
      </w:r>
      <w:r>
        <w:t xml:space="preserve"> </w:t>
      </w:r>
      <w:r w:rsidR="00D2344A">
        <w:t>optionally using</w:t>
      </w:r>
      <w:r>
        <w:t xml:space="preserve"> the </w:t>
      </w:r>
      <w:r w:rsidRPr="005275DB">
        <w:rPr>
          <w:b/>
          <w:bCs/>
        </w:rPr>
        <w:t xml:space="preserve">Sheet — Story </w:t>
      </w:r>
      <w:r w:rsidR="00B86D8C" w:rsidRPr="005275DB">
        <w:rPr>
          <w:b/>
          <w:bCs/>
        </w:rPr>
        <w:t>r</w:t>
      </w:r>
      <w:r w:rsidRPr="005275DB">
        <w:rPr>
          <w:b/>
          <w:bCs/>
        </w:rPr>
        <w:t>ecount (optional)</w:t>
      </w:r>
      <w:r w:rsidR="006A1F26">
        <w:rPr>
          <w:b/>
          <w:bCs/>
        </w:rPr>
        <w:t xml:space="preserve"> </w:t>
      </w:r>
      <w:r w:rsidR="006A1F26" w:rsidRPr="006A1F26">
        <w:t>(provided)</w:t>
      </w:r>
      <w:r w:rsidR="005275DB">
        <w:t>. R</w:t>
      </w:r>
      <w:r>
        <w:t>emind students to think about the characters, setting and events</w:t>
      </w:r>
    </w:p>
    <w:p w14:paraId="7FF1D1ED" w14:textId="22679A56" w:rsidR="00EF2922" w:rsidRDefault="00EF2922" w:rsidP="00EF2922">
      <w:pPr>
        <w:pStyle w:val="Bullet6-6space"/>
      </w:pPr>
      <w:r>
        <w:t>create their recount, ensuring they:</w:t>
      </w:r>
    </w:p>
    <w:p w14:paraId="3C106F96" w14:textId="5D5710DD" w:rsidR="000A1E56" w:rsidRDefault="000A1E56" w:rsidP="00EF2922">
      <w:pPr>
        <w:pStyle w:val="Bullet-indented"/>
      </w:pPr>
      <w:r>
        <w:tab/>
        <w:t>write in complete sentences</w:t>
      </w:r>
    </w:p>
    <w:p w14:paraId="5D959F50" w14:textId="702EE292" w:rsidR="000A1E56" w:rsidRDefault="000A1E56" w:rsidP="00EF2922">
      <w:pPr>
        <w:pStyle w:val="Bullet-indented"/>
      </w:pPr>
      <w:r>
        <w:tab/>
        <w:t>start sentences with a capital letter and finish them with a full stop</w:t>
      </w:r>
    </w:p>
    <w:p w14:paraId="500DB2DA" w14:textId="51B6F7A5" w:rsidR="000A1E56" w:rsidRDefault="000A1E56" w:rsidP="00EF2922">
      <w:pPr>
        <w:pStyle w:val="Bullet-indented"/>
      </w:pPr>
      <w:r>
        <w:tab/>
        <w:t>use a capital letter for proper nouns</w:t>
      </w:r>
    </w:p>
    <w:p w14:paraId="38933986" w14:textId="7347517A" w:rsidR="000A1E56" w:rsidRDefault="000A1E56" w:rsidP="00EF2922">
      <w:pPr>
        <w:pStyle w:val="Bullet-indented"/>
      </w:pPr>
      <w:r>
        <w:tab/>
        <w:t>include ideas and words from the story</w:t>
      </w:r>
    </w:p>
    <w:p w14:paraId="0312ABD7" w14:textId="53E3B942" w:rsidR="000A1E56" w:rsidRDefault="000A1E56" w:rsidP="00EF2922">
      <w:pPr>
        <w:pStyle w:val="Bullet-indented"/>
      </w:pPr>
      <w:r>
        <w:tab/>
        <w:t>connect ideas with connectives (for example</w:t>
      </w:r>
      <w:r w:rsidR="00EF2922">
        <w:t>:</w:t>
      </w:r>
      <w:r>
        <w:t xml:space="preserve"> ‘and’, ‘then’) or use pronouns when sequencing ideas</w:t>
      </w:r>
    </w:p>
    <w:p w14:paraId="7E5708A1" w14:textId="7B989CCC" w:rsidR="000A1E56" w:rsidRDefault="000A1E56" w:rsidP="00EF2922">
      <w:pPr>
        <w:pStyle w:val="Bullet-indented"/>
      </w:pPr>
      <w:r>
        <w:tab/>
        <w:t>use descriptive language such as noun and verb groups</w:t>
      </w:r>
    </w:p>
    <w:p w14:paraId="79424815" w14:textId="30E370D3" w:rsidR="00FE42F8" w:rsidRDefault="000A1E56" w:rsidP="00FE42F8">
      <w:pPr>
        <w:pStyle w:val="Bullet6-6space"/>
      </w:pPr>
      <w:r>
        <w:tab/>
      </w:r>
      <w:r w:rsidR="00EF2922">
        <w:t>r</w:t>
      </w:r>
      <w:r>
        <w:t>e-read to edit their sentences and make sure they make sense, add or delete words to improve meaning</w:t>
      </w:r>
      <w:r w:rsidR="00EF2922">
        <w:t>,</w:t>
      </w:r>
      <w:r>
        <w:t xml:space="preserve"> and check spelling</w:t>
      </w:r>
    </w:p>
    <w:p w14:paraId="79B3D1C7" w14:textId="70011F74" w:rsidR="00FE42F8" w:rsidRPr="00FE42F8" w:rsidRDefault="00FE42F8" w:rsidP="00FE42F8">
      <w:pPr>
        <w:pStyle w:val="Bullet6-6space"/>
      </w:pPr>
      <w:r w:rsidRPr="00FE42F8">
        <w:t>add a multimodal element to their recount (optional)</w:t>
      </w:r>
      <w:r w:rsidR="00BE3A03">
        <w:t>.</w:t>
      </w:r>
    </w:p>
    <w:p w14:paraId="2C72F97E" w14:textId="4248000A"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7F4B02">
        <w:t>30</w:t>
      </w:r>
      <w:r w:rsidRPr="00B91B3E">
        <w:t>/</w:t>
      </w:r>
      <w:r w:rsidR="007F4B02">
        <w:t>10</w:t>
      </w:r>
      <w:r w:rsidRPr="00B91B3E">
        <w:t>/</w:t>
      </w:r>
      <w:r w:rsidR="007F4B02">
        <w:t>24</w:t>
      </w:r>
      <w:r w:rsidRPr="00B91B3E">
        <w:t>)</w:t>
      </w:r>
      <w:r>
        <w:t xml:space="preserve"> and </w:t>
      </w:r>
      <w:r w:rsidRPr="00C86075">
        <w:t>was modified</w:t>
      </w:r>
      <w:r>
        <w:t>.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7BAA4B6" w14:textId="77777777" w:rsidTr="00552FEB">
        <w:tc>
          <w:tcPr>
            <w:tcW w:w="5097" w:type="dxa"/>
            <w:vAlign w:val="bottom"/>
          </w:tcPr>
          <w:p w14:paraId="51DA199C" w14:textId="5A5338FD" w:rsidR="009D155C" w:rsidRPr="00C30705" w:rsidRDefault="00982F43" w:rsidP="00552FEB">
            <w:pPr>
              <w:pStyle w:val="Heading1"/>
            </w:pPr>
            <w:r>
              <w:rPr>
                <w:noProof/>
              </w:rPr>
              <w:lastRenderedPageBreak/>
              <w:drawing>
                <wp:inline distT="0" distB="0" distL="0" distR="0" wp14:anchorId="45BE2B7C" wp14:editId="2B970B44">
                  <wp:extent cx="1573325" cy="304800"/>
                  <wp:effectExtent l="0" t="0" r="0" b="0"/>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37155069" w14:textId="61BCBB37"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F41165">
              <w:t>1</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6442E397" w14:textId="77777777" w:rsidTr="00552FEB">
        <w:tc>
          <w:tcPr>
            <w:tcW w:w="10206" w:type="dxa"/>
            <w:tcBorders>
              <w:top w:val="nil"/>
              <w:left w:val="nil"/>
              <w:bottom w:val="nil"/>
              <w:right w:val="nil"/>
            </w:tcBorders>
            <w:shd w:val="clear" w:color="auto" w:fill="118EC4"/>
          </w:tcPr>
          <w:p w14:paraId="5E4DA86A" w14:textId="6868B918" w:rsidR="009D155C" w:rsidRPr="00794703" w:rsidRDefault="009D155C" w:rsidP="00552FEB">
            <w:pPr>
              <w:pStyle w:val="TableHeading1WHITE"/>
            </w:pPr>
            <w:r w:rsidRPr="002F5403">
              <w:t xml:space="preserve">Unit </w:t>
            </w:r>
            <w:r w:rsidR="00F41165">
              <w:t>1</w:t>
            </w:r>
            <w:r w:rsidR="009F4043">
              <w:t xml:space="preserve">: </w:t>
            </w:r>
            <w:r w:rsidR="00F41165" w:rsidRPr="00F41165">
              <w:t>Examining and creating imaginative literary texts</w:t>
            </w:r>
          </w:p>
        </w:tc>
      </w:tr>
      <w:tr w:rsidR="009D155C" w:rsidRPr="00026540" w14:paraId="354FE829" w14:textId="77777777" w:rsidTr="00552FEB">
        <w:tc>
          <w:tcPr>
            <w:tcW w:w="10206" w:type="dxa"/>
            <w:tcBorders>
              <w:top w:val="nil"/>
              <w:left w:val="nil"/>
              <w:bottom w:val="nil"/>
              <w:right w:val="nil"/>
            </w:tcBorders>
            <w:shd w:val="clear" w:color="auto" w:fill="CAE3EE"/>
          </w:tcPr>
          <w:p w14:paraId="75220612" w14:textId="0EFD0F56" w:rsidR="009D155C" w:rsidRPr="002E2E83" w:rsidRDefault="009D155C" w:rsidP="00552FEB">
            <w:pPr>
              <w:pStyle w:val="AssessmentHeading12ptBlack"/>
              <w:spacing w:before="20"/>
            </w:pPr>
            <w:r>
              <w:t xml:space="preserve">Assessment task </w:t>
            </w:r>
            <w:r w:rsidR="00F41165">
              <w:t>1</w:t>
            </w:r>
            <w:r w:rsidRPr="002E2E83">
              <w:t xml:space="preserve"> — </w:t>
            </w:r>
            <w:r w:rsidR="00D8422F" w:rsidRPr="00D8422F">
              <w:t>Responding to literature</w:t>
            </w:r>
          </w:p>
        </w:tc>
      </w:tr>
    </w:tbl>
    <w:p w14:paraId="558A3E0A"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1BC32FE8"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337AFAF9"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0FFAE72B"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tcPr>
          <w:p w14:paraId="278325C1"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6D4C1B60" w14:textId="77777777" w:rsidR="009D155C" w:rsidRPr="002E2E83" w:rsidRDefault="009D155C" w:rsidP="00552FEB">
            <w:pPr>
              <w:spacing w:before="60" w:after="60"/>
            </w:pPr>
          </w:p>
        </w:tc>
      </w:tr>
      <w:tr w:rsidR="009D155C" w:rsidRPr="002E2E83" w14:paraId="611C2779"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2A119ED7"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107637E"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138093E5"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46B677BB" w14:textId="77777777" w:rsidR="009D155C" w:rsidRPr="002E2E83" w:rsidRDefault="009D155C" w:rsidP="00552FEB">
            <w:pPr>
              <w:spacing w:before="60" w:after="60"/>
            </w:pPr>
          </w:p>
        </w:tc>
      </w:tr>
    </w:tbl>
    <w:p w14:paraId="5032AEF8" w14:textId="77777777" w:rsidR="00F41165" w:rsidRDefault="00F41165" w:rsidP="00F41165">
      <w:pPr>
        <w:pStyle w:val="Heading2-EnglishLightBanner"/>
      </w:pPr>
      <w:r>
        <w:t xml:space="preserve">Part A: Reading and viewing </w:t>
      </w:r>
    </w:p>
    <w:p w14:paraId="436F3224" w14:textId="51771A1C" w:rsidR="00F41165" w:rsidRDefault="00FE42F8" w:rsidP="00F41165">
      <w:pPr>
        <w:pStyle w:val="Body6-6space"/>
      </w:pPr>
      <w:r>
        <w:t>Read</w:t>
      </w:r>
      <w:r w:rsidR="00F41165">
        <w:t xml:space="preserve"> a text aloud to your teacher.</w:t>
      </w:r>
    </w:p>
    <w:p w14:paraId="1BE364F3" w14:textId="77777777" w:rsidR="00F41165" w:rsidRDefault="00F41165" w:rsidP="00F41165">
      <w:pPr>
        <w:pStyle w:val="Heading2-EnglishLightBanner"/>
      </w:pPr>
      <w:r>
        <w:t xml:space="preserve">Part B: Speaking and listening </w:t>
      </w:r>
    </w:p>
    <w:p w14:paraId="7DA477E5" w14:textId="40733EA2" w:rsidR="00F41165" w:rsidRDefault="00FE42F8" w:rsidP="00F41165">
      <w:pPr>
        <w:pStyle w:val="Body6-6space"/>
      </w:pPr>
      <w:r>
        <w:t>L</w:t>
      </w:r>
      <w:r w:rsidR="00F41165">
        <w:t>isten to a story read by your teacher. Your teacher will ask questions about the story.</w:t>
      </w:r>
    </w:p>
    <w:p w14:paraId="2998802F" w14:textId="06BD9E4B" w:rsidR="00F41165" w:rsidRDefault="00F41165" w:rsidP="00F41165">
      <w:pPr>
        <w:pStyle w:val="Numbers"/>
      </w:pPr>
      <w:r w:rsidRPr="00000D4B">
        <w:rPr>
          <w:b/>
          <w:bCs/>
        </w:rPr>
        <w:t>Retell</w:t>
      </w:r>
      <w:r>
        <w:t xml:space="preserve"> the story including details about the characters, setting and events in order.</w:t>
      </w:r>
    </w:p>
    <w:p w14:paraId="5A7A4571" w14:textId="77777777" w:rsidR="00F41165" w:rsidRDefault="00F41165" w:rsidP="0017191C">
      <w:pPr>
        <w:pStyle w:val="Indent5"/>
        <w:spacing w:after="60"/>
      </w:pPr>
      <w:r>
        <w:t>Remember to talk about:</w:t>
      </w:r>
    </w:p>
    <w:p w14:paraId="1FC6ED00" w14:textId="239F0292" w:rsidR="00F41165" w:rsidRDefault="00F41165" w:rsidP="00F41165">
      <w:pPr>
        <w:pStyle w:val="Bullet3-3spacewholeindent"/>
      </w:pPr>
      <w:r>
        <w:tab/>
        <w:t>Who are the characters?</w:t>
      </w:r>
    </w:p>
    <w:p w14:paraId="2D7ED086" w14:textId="2632557C" w:rsidR="00F41165" w:rsidRDefault="00F41165" w:rsidP="00F41165">
      <w:pPr>
        <w:pStyle w:val="Bullet3-3spacewholeindent"/>
      </w:pPr>
      <w:r>
        <w:tab/>
        <w:t>What is the setting? Was there more than one setting?</w:t>
      </w:r>
    </w:p>
    <w:p w14:paraId="75126F01" w14:textId="74064398" w:rsidR="00F41165" w:rsidRDefault="00F41165" w:rsidP="00F41165">
      <w:pPr>
        <w:pStyle w:val="Bullet3-3spacewholeindent"/>
      </w:pPr>
      <w:r>
        <w:tab/>
        <w:t>What was the main problem?</w:t>
      </w:r>
    </w:p>
    <w:p w14:paraId="5F3980C2" w14:textId="2F5C1E59" w:rsidR="00F41165" w:rsidRDefault="00F41165" w:rsidP="00F41165">
      <w:pPr>
        <w:pStyle w:val="Bullet3-3spacewholeindent"/>
      </w:pPr>
      <w:r>
        <w:tab/>
        <w:t>What was the solution?</w:t>
      </w:r>
    </w:p>
    <w:p w14:paraId="3C0D7502" w14:textId="399BA894" w:rsidR="00F41165" w:rsidRDefault="00F41165" w:rsidP="00FE42F8">
      <w:pPr>
        <w:pStyle w:val="Numbers"/>
        <w:spacing w:before="240"/>
      </w:pPr>
      <w:r>
        <w:t>What did you like or dislike about the story? Explain why.</w:t>
      </w:r>
    </w:p>
    <w:p w14:paraId="42AD60CA" w14:textId="77777777" w:rsidR="00F41165" w:rsidRDefault="00F41165" w:rsidP="00F41165">
      <w:pPr>
        <w:pStyle w:val="Body6-6space"/>
        <w:spacing w:before="240"/>
      </w:pPr>
      <w:r w:rsidRPr="00F41165">
        <w:rPr>
          <w:b/>
          <w:bCs/>
        </w:rPr>
        <w:t>Talk</w:t>
      </w:r>
      <w:r>
        <w:t xml:space="preserve"> with a partner.</w:t>
      </w:r>
    </w:p>
    <w:p w14:paraId="1066F8C8" w14:textId="336E4CAF" w:rsidR="00F41165" w:rsidRDefault="00F41165" w:rsidP="00F41165">
      <w:pPr>
        <w:pStyle w:val="Numbers"/>
      </w:pPr>
      <w:r>
        <w:t>What do you think might happen next?</w:t>
      </w:r>
    </w:p>
    <w:p w14:paraId="5962CA80" w14:textId="78B6A336" w:rsidR="00F41165" w:rsidRDefault="00F41165" w:rsidP="00F41165">
      <w:pPr>
        <w:pStyle w:val="Numbers"/>
      </w:pPr>
      <w:r>
        <w:tab/>
        <w:t>What would you change in the story?</w:t>
      </w:r>
    </w:p>
    <w:p w14:paraId="3DFF7308" w14:textId="77777777" w:rsidR="00F41165" w:rsidRDefault="00F41165" w:rsidP="00F41165">
      <w:pPr>
        <w:pStyle w:val="Heading2-EnglishLightBanner"/>
      </w:pPr>
      <w:r>
        <w:t xml:space="preserve">Part C: Writing and creating </w:t>
      </w:r>
    </w:p>
    <w:p w14:paraId="0BECCE47" w14:textId="2A9B54E8" w:rsidR="00F41165" w:rsidRDefault="00FE42F8" w:rsidP="00F41165">
      <w:pPr>
        <w:pStyle w:val="Body6-6space"/>
      </w:pPr>
      <w:r>
        <w:t>W</w:t>
      </w:r>
      <w:r w:rsidR="00F41165">
        <w:t>rite a recount of the story you have listened to.</w:t>
      </w:r>
    </w:p>
    <w:p w14:paraId="16B24181" w14:textId="0263B220" w:rsidR="00F41165" w:rsidRDefault="00F41165" w:rsidP="00F41165">
      <w:pPr>
        <w:pStyle w:val="Numbers"/>
        <w:numPr>
          <w:ilvl w:val="0"/>
          <w:numId w:val="37"/>
        </w:numPr>
        <w:ind w:left="284" w:hanging="284"/>
      </w:pPr>
      <w:r w:rsidRPr="004561F1">
        <w:rPr>
          <w:rStyle w:val="Bold"/>
        </w:rPr>
        <w:tab/>
        <w:t>Plan</w:t>
      </w:r>
      <w:r>
        <w:t xml:space="preserve"> your ideas using the</w:t>
      </w:r>
      <w:r w:rsidR="00FE42F8">
        <w:t xml:space="preserve"> story recount planner</w:t>
      </w:r>
      <w:r>
        <w:t>.</w:t>
      </w:r>
    </w:p>
    <w:p w14:paraId="4F879ED2" w14:textId="2337FB13" w:rsidR="00F41165" w:rsidRDefault="00F41165" w:rsidP="0017191C">
      <w:pPr>
        <w:pStyle w:val="Numbers"/>
        <w:numPr>
          <w:ilvl w:val="0"/>
          <w:numId w:val="37"/>
        </w:numPr>
        <w:spacing w:after="60"/>
        <w:ind w:left="284" w:hanging="284"/>
      </w:pPr>
      <w:r>
        <w:tab/>
      </w:r>
      <w:r w:rsidRPr="004561F1">
        <w:rPr>
          <w:rStyle w:val="Bold"/>
        </w:rPr>
        <w:t>Create</w:t>
      </w:r>
      <w:r>
        <w:t xml:space="preserve"> your recount. Remember to:</w:t>
      </w:r>
    </w:p>
    <w:p w14:paraId="20E4B788" w14:textId="35A7BE00" w:rsidR="00F41165" w:rsidRDefault="00F41165" w:rsidP="00F41165">
      <w:pPr>
        <w:pStyle w:val="Bullet3-3spacewholeindent"/>
      </w:pPr>
      <w:r>
        <w:tab/>
        <w:t xml:space="preserve">use your plan </w:t>
      </w:r>
    </w:p>
    <w:p w14:paraId="01619CB3" w14:textId="7F30E561" w:rsidR="00F41165" w:rsidRDefault="00F41165" w:rsidP="00F41165">
      <w:pPr>
        <w:pStyle w:val="Bullet3-3spacewholeindent"/>
      </w:pPr>
      <w:r>
        <w:tab/>
        <w:t>write in complete sentences</w:t>
      </w:r>
    </w:p>
    <w:p w14:paraId="18C52CA9" w14:textId="11DCC336" w:rsidR="00F41165" w:rsidRDefault="00F41165" w:rsidP="00F41165">
      <w:pPr>
        <w:pStyle w:val="Bullet3-3spacewholeindent"/>
      </w:pPr>
      <w:r>
        <w:tab/>
        <w:t>start your sentences with a capital letter and finish them with a full stop</w:t>
      </w:r>
    </w:p>
    <w:p w14:paraId="5F4F1A9F" w14:textId="5D39A397" w:rsidR="00F41165" w:rsidRDefault="00F41165" w:rsidP="00F41165">
      <w:pPr>
        <w:pStyle w:val="Bullet3-3spacewholeindent"/>
      </w:pPr>
      <w:r>
        <w:tab/>
        <w:t>use a capital letter for proper nouns</w:t>
      </w:r>
    </w:p>
    <w:p w14:paraId="78BD3930" w14:textId="0745C1CF" w:rsidR="00F41165" w:rsidRDefault="00F41165" w:rsidP="00F41165">
      <w:pPr>
        <w:pStyle w:val="Bullet3-3spacewholeindent"/>
      </w:pPr>
      <w:r>
        <w:tab/>
        <w:t>include ideas and words from the story</w:t>
      </w:r>
    </w:p>
    <w:p w14:paraId="0E47CC7E" w14:textId="4BB68C20" w:rsidR="00F41165" w:rsidRDefault="00F41165" w:rsidP="00F41165">
      <w:pPr>
        <w:pStyle w:val="Bullet3-3spacewholeindent"/>
      </w:pPr>
      <w:r>
        <w:tab/>
        <w:t>connect ideas with connectives (for example</w:t>
      </w:r>
      <w:r w:rsidR="00EF2922">
        <w:t>:</w:t>
      </w:r>
      <w:r>
        <w:t xml:space="preserve"> ‘and’, ‘then’) or use pronouns when sequencing ideas</w:t>
      </w:r>
    </w:p>
    <w:p w14:paraId="737CC088" w14:textId="2AAE6A20" w:rsidR="00F41165" w:rsidRDefault="00F41165" w:rsidP="00F41165">
      <w:pPr>
        <w:pStyle w:val="Bullet3-3spacewholeindent"/>
      </w:pPr>
      <w:r>
        <w:tab/>
        <w:t>use descriptive language such as noun and verb groups.</w:t>
      </w:r>
    </w:p>
    <w:p w14:paraId="13F31B8B" w14:textId="09E9724D" w:rsidR="00F41165" w:rsidRDefault="00F41165" w:rsidP="0017191C">
      <w:pPr>
        <w:pStyle w:val="Numbers"/>
        <w:spacing w:after="60"/>
      </w:pPr>
      <w:r>
        <w:tab/>
      </w:r>
      <w:r w:rsidRPr="00F41165">
        <w:rPr>
          <w:b/>
          <w:bCs/>
        </w:rPr>
        <w:t>Re-read</w:t>
      </w:r>
      <w:r>
        <w:t xml:space="preserve"> and </w:t>
      </w:r>
      <w:r w:rsidRPr="00F41165">
        <w:rPr>
          <w:b/>
          <w:bCs/>
        </w:rPr>
        <w:t>edit</w:t>
      </w:r>
      <w:r>
        <w:t xml:space="preserve"> your work. Remember to:</w:t>
      </w:r>
    </w:p>
    <w:p w14:paraId="707459F7" w14:textId="002A1FAD" w:rsidR="00F41165" w:rsidRDefault="00F41165" w:rsidP="00F41165">
      <w:pPr>
        <w:pStyle w:val="Bullet3-3spacewholeindent"/>
      </w:pPr>
      <w:r>
        <w:tab/>
        <w:t>read your sentences to check they make sense</w:t>
      </w:r>
    </w:p>
    <w:p w14:paraId="3AAC5AF5" w14:textId="6B0DDF5A" w:rsidR="00F41165" w:rsidRDefault="00F41165" w:rsidP="00F41165">
      <w:pPr>
        <w:pStyle w:val="Bullet3-3spacewholeindent"/>
      </w:pPr>
      <w:r>
        <w:tab/>
        <w:t>think of any words you could add, remove or change to improve meaning</w:t>
      </w:r>
    </w:p>
    <w:p w14:paraId="012A3729" w14:textId="5BD2B083" w:rsidR="00F41165" w:rsidRDefault="00F41165" w:rsidP="00F41165">
      <w:pPr>
        <w:pStyle w:val="Bullet3-3spacewholeindent"/>
      </w:pPr>
      <w:r>
        <w:tab/>
        <w:t>check your spelling and punctuation.</w:t>
      </w:r>
    </w:p>
    <w:p w14:paraId="4047E09C" w14:textId="292E261C" w:rsidR="009D155C" w:rsidRDefault="009D155C" w:rsidP="00F24EB9">
      <w:pPr>
        <w:pStyle w:val="Numbers"/>
      </w:pPr>
      <w:r w:rsidRPr="00C013C5">
        <w:br w:type="page"/>
      </w:r>
    </w:p>
    <w:p w14:paraId="2080903F" w14:textId="562BD12A" w:rsidR="00EA4DC0" w:rsidRDefault="00982F43" w:rsidP="00982F43">
      <w:pPr>
        <w:pStyle w:val="BodyHeadingBold"/>
        <w:tabs>
          <w:tab w:val="right" w:pos="10204"/>
        </w:tabs>
        <w:spacing w:before="0" w:after="80"/>
      </w:pPr>
      <w:r>
        <w:rPr>
          <w:noProof/>
        </w:rPr>
        <w:lastRenderedPageBreak/>
        <w:drawing>
          <wp:inline distT="0" distB="0" distL="0" distR="0" wp14:anchorId="6A041265" wp14:editId="39429A3D">
            <wp:extent cx="1572895" cy="262551"/>
            <wp:effectExtent l="0" t="0" r="0" b="4445"/>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b="13838"/>
                    <a:stretch/>
                  </pic:blipFill>
                  <pic:spPr bwMode="auto">
                    <a:xfrm>
                      <a:off x="0" y="0"/>
                      <a:ext cx="1574693" cy="262851"/>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rsidR="00A303CB">
        <w:t xml:space="preserve">Marking guide — </w:t>
      </w:r>
      <w:r w:rsidR="00EA4DC0" w:rsidRPr="003346AD">
        <w:t xml:space="preserve">Year </w:t>
      </w:r>
      <w:r w:rsidR="00D8422F">
        <w:t>1</w:t>
      </w:r>
      <w:r w:rsidR="00EA4DC0" w:rsidRPr="003346AD">
        <w:t xml:space="preserve"> Unit </w:t>
      </w:r>
      <w:r w:rsidR="00D8422F">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21E0B9E1"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2408"/>
              <w:gridCol w:w="5831"/>
            </w:tblGrid>
            <w:tr w:rsidR="00EA4DC0" w14:paraId="3549E718" w14:textId="77777777" w:rsidTr="008C31E5">
              <w:trPr>
                <w:trHeight w:val="279"/>
              </w:trPr>
              <w:tc>
                <w:tcPr>
                  <w:tcW w:w="1707" w:type="dxa"/>
                  <w:shd w:val="clear" w:color="auto" w:fill="118EC4"/>
                  <w:tcMar>
                    <w:top w:w="57" w:type="dxa"/>
                    <w:left w:w="57" w:type="dxa"/>
                    <w:bottom w:w="57" w:type="dxa"/>
                    <w:right w:w="57" w:type="dxa"/>
                  </w:tcMar>
                  <w:vAlign w:val="center"/>
                </w:tcPr>
                <w:p w14:paraId="7F2A96FA"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8C31E5">
                    <w:rPr>
                      <w:rStyle w:val="Boldwhite"/>
                    </w:rPr>
                    <w:t>English</w:t>
                  </w:r>
                  <w:r>
                    <w:rPr>
                      <w:rStyle w:val="Boldwhite"/>
                    </w:rPr>
                    <w:t xml:space="preserve"> </w:t>
                  </w:r>
                </w:p>
              </w:tc>
              <w:tc>
                <w:tcPr>
                  <w:tcW w:w="2408" w:type="dxa"/>
                  <w:vAlign w:val="center"/>
                </w:tcPr>
                <w:p w14:paraId="1FEEE9B6" w14:textId="77777777" w:rsidR="00EA4DC0" w:rsidRPr="00C013C5" w:rsidRDefault="00EA4DC0" w:rsidP="005B56D2">
                  <w:pPr>
                    <w:jc w:val="right"/>
                  </w:pPr>
                  <w:r w:rsidRPr="00C013C5">
                    <w:t>Name:</w:t>
                  </w:r>
                </w:p>
              </w:tc>
              <w:tc>
                <w:tcPr>
                  <w:tcW w:w="5831" w:type="dxa"/>
                  <w:shd w:val="clear" w:color="auto" w:fill="FFFFFF" w:themeFill="background1"/>
                  <w:vAlign w:val="center"/>
                </w:tcPr>
                <w:p w14:paraId="2B88AC62" w14:textId="77777777" w:rsidR="00EA4DC0" w:rsidRPr="00AB3CC4" w:rsidRDefault="00EA4DC0" w:rsidP="005B56D2">
                  <w:pPr>
                    <w:spacing w:line="240" w:lineRule="auto"/>
                    <w:rPr>
                      <w:b/>
                      <w:bCs/>
                      <w:sz w:val="20"/>
                      <w:szCs w:val="20"/>
                    </w:rPr>
                  </w:pPr>
                </w:p>
              </w:tc>
            </w:tr>
          </w:tbl>
          <w:p w14:paraId="6F336619" w14:textId="508F4C49" w:rsidR="00EA4DC0" w:rsidRPr="00E40830" w:rsidRDefault="00EA4DC0" w:rsidP="005B56D2">
            <w:pPr>
              <w:pStyle w:val="AssessmentHeading12ptBlack"/>
              <w:rPr>
                <w:rStyle w:val="Boldwhite"/>
                <w:b/>
                <w:color w:val="000000" w:themeColor="text1"/>
              </w:rPr>
            </w:pPr>
            <w:r w:rsidRPr="005756F4">
              <w:t xml:space="preserve">Assessment </w:t>
            </w:r>
            <w:r>
              <w:t>t</w:t>
            </w:r>
            <w:r w:rsidRPr="005756F4">
              <w:t xml:space="preserve">ask </w:t>
            </w:r>
            <w:r w:rsidR="00D8422F">
              <w:t>1</w:t>
            </w:r>
            <w:r w:rsidRPr="005756F4">
              <w:t xml:space="preserve"> — </w:t>
            </w:r>
            <w:r w:rsidR="00D8422F" w:rsidRPr="00D8422F">
              <w:t>Responding to literature</w:t>
            </w:r>
            <w:r w:rsidR="002D08E4" w:rsidRPr="003D47D5">
              <w:rPr>
                <w:rStyle w:val="ACARASUN-Header"/>
              </w:rPr>
              <w:t>☼</w:t>
            </w:r>
          </w:p>
        </w:tc>
      </w:tr>
      <w:tr w:rsidR="00EA4DC0" w14:paraId="6C1E7E82" w14:textId="77777777" w:rsidTr="005B56D2">
        <w:trPr>
          <w:trHeight w:val="32"/>
        </w:trPr>
        <w:tc>
          <w:tcPr>
            <w:tcW w:w="10230" w:type="dxa"/>
            <w:tcMar>
              <w:top w:w="28" w:type="dxa"/>
              <w:bottom w:w="28" w:type="dxa"/>
            </w:tcMar>
          </w:tcPr>
          <w:p w14:paraId="4547BCB0" w14:textId="77777777" w:rsidR="00EA4DC0" w:rsidRPr="00AB3CC4" w:rsidRDefault="00EA4DC0" w:rsidP="005B56D2">
            <w:pPr>
              <w:pStyle w:val="Footnote"/>
              <w:rPr>
                <w:bdr w:val="none" w:sz="0" w:space="0" w:color="auto" w:frame="1"/>
              </w:rPr>
            </w:pPr>
          </w:p>
        </w:tc>
      </w:tr>
    </w:tbl>
    <w:p w14:paraId="68E82182" w14:textId="053F10F9" w:rsidR="00EA4DC0" w:rsidRPr="00094420" w:rsidRDefault="00EA4DC0" w:rsidP="00EA4DC0">
      <w:pPr>
        <w:pStyle w:val="Table-9ptBody0-6space"/>
      </w:pPr>
      <w:r w:rsidRPr="00B003CD">
        <w:rPr>
          <w:rStyle w:val="Bold"/>
        </w:rPr>
        <w:t>Purpose</w:t>
      </w:r>
      <w:r w:rsidRPr="00BC2700">
        <w:rPr>
          <w:rStyle w:val="Bold"/>
        </w:rPr>
        <w:t>:</w:t>
      </w:r>
      <w:r w:rsidRPr="00094420">
        <w:t xml:space="preserve"> </w:t>
      </w:r>
      <w:r w:rsidR="0017191C" w:rsidRPr="0017191C">
        <w:t xml:space="preserve">To retell </w:t>
      </w:r>
      <w:r w:rsidR="00FE42F8">
        <w:t>or</w:t>
      </w:r>
      <w:r w:rsidR="0017191C" w:rsidRPr="0017191C">
        <w:t xml:space="preserve"> adapt a familiar story using oral language and create a written and/or multimodal recount of a story.</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397"/>
        <w:gridCol w:w="3856"/>
        <w:gridCol w:w="5953"/>
      </w:tblGrid>
      <w:tr w:rsidR="00D8422F" w:rsidRPr="00C014B6" w14:paraId="68AAE883" w14:textId="03DC1ECD" w:rsidTr="00FE42F8">
        <w:trPr>
          <w:cantSplit/>
          <w:trHeight w:val="34"/>
          <w:tblHeader/>
        </w:trPr>
        <w:tc>
          <w:tcPr>
            <w:tcW w:w="397" w:type="dxa"/>
            <w:tcBorders>
              <w:top w:val="nil"/>
              <w:left w:val="nil"/>
              <w:bottom w:val="nil"/>
            </w:tcBorders>
            <w:textDirection w:val="btLr"/>
            <w:vAlign w:val="center"/>
          </w:tcPr>
          <w:p w14:paraId="2C5A61CD" w14:textId="77777777" w:rsidR="00D8422F" w:rsidRPr="00C014B6" w:rsidRDefault="00D8422F" w:rsidP="005D5AC4">
            <w:pPr>
              <w:spacing w:line="240" w:lineRule="auto"/>
              <w:jc w:val="center"/>
              <w:rPr>
                <w:rFonts w:cs="Arial"/>
                <w:b/>
                <w:bCs/>
                <w:sz w:val="18"/>
                <w:szCs w:val="18"/>
              </w:rPr>
            </w:pPr>
          </w:p>
        </w:tc>
        <w:tc>
          <w:tcPr>
            <w:tcW w:w="3856" w:type="dxa"/>
            <w:tcBorders>
              <w:bottom w:val="nil"/>
            </w:tcBorders>
            <w:shd w:val="clear" w:color="auto" w:fill="118EC4"/>
          </w:tcPr>
          <w:p w14:paraId="2266CCB1" w14:textId="1D35C6DD" w:rsidR="00D8422F" w:rsidRPr="005D5AC4" w:rsidRDefault="00D8422F" w:rsidP="005D5AC4">
            <w:pPr>
              <w:pStyle w:val="Table-10ptHeaderWhite"/>
            </w:pPr>
            <w:r w:rsidRPr="005D5AC4">
              <w:t>Speaking and listening</w:t>
            </w:r>
          </w:p>
        </w:tc>
        <w:tc>
          <w:tcPr>
            <w:tcW w:w="5953" w:type="dxa"/>
            <w:tcBorders>
              <w:bottom w:val="nil"/>
            </w:tcBorders>
            <w:shd w:val="clear" w:color="auto" w:fill="118EC4"/>
          </w:tcPr>
          <w:p w14:paraId="3182ADF1" w14:textId="1479A385" w:rsidR="00D8422F" w:rsidRPr="005D5AC4" w:rsidRDefault="00D8422F" w:rsidP="005D5AC4">
            <w:pPr>
              <w:pStyle w:val="Table-10ptHeaderWhite"/>
            </w:pPr>
            <w:r w:rsidRPr="005D5AC4">
              <w:t>Writing and creating</w:t>
            </w:r>
          </w:p>
        </w:tc>
      </w:tr>
      <w:tr w:rsidR="00D8422F" w:rsidRPr="00C014B6" w14:paraId="310801A7" w14:textId="57FDC702" w:rsidTr="00FE42F8">
        <w:trPr>
          <w:cantSplit/>
          <w:trHeight w:val="1428"/>
        </w:trPr>
        <w:tc>
          <w:tcPr>
            <w:tcW w:w="397" w:type="dxa"/>
            <w:tcBorders>
              <w:top w:val="nil"/>
              <w:left w:val="nil"/>
            </w:tcBorders>
            <w:textDirection w:val="btLr"/>
            <w:vAlign w:val="center"/>
          </w:tcPr>
          <w:p w14:paraId="7FA6D110" w14:textId="77777777" w:rsidR="00D8422F" w:rsidRPr="00C014B6" w:rsidRDefault="00D8422F" w:rsidP="005D5AC4">
            <w:pPr>
              <w:spacing w:line="240" w:lineRule="auto"/>
              <w:jc w:val="center"/>
              <w:rPr>
                <w:rFonts w:cs="Arial"/>
                <w:b/>
                <w:bCs/>
                <w:sz w:val="18"/>
                <w:szCs w:val="18"/>
              </w:rPr>
            </w:pPr>
          </w:p>
        </w:tc>
        <w:tc>
          <w:tcPr>
            <w:tcW w:w="3856" w:type="dxa"/>
            <w:tcBorders>
              <w:top w:val="nil"/>
            </w:tcBorders>
            <w:shd w:val="clear" w:color="auto" w:fill="CAE3EE"/>
          </w:tcPr>
          <w:p w14:paraId="3DAF4D19" w14:textId="1145920D" w:rsidR="00D8422F" w:rsidRPr="000A6E74" w:rsidRDefault="0017191C" w:rsidP="0017191C">
            <w:pPr>
              <w:pStyle w:val="Table-9ptBody3-3space"/>
              <w:spacing w:before="0"/>
            </w:pPr>
            <w:r w:rsidRPr="0017191C">
              <w:t xml:space="preserve">Share ideas and retell or adapt familiar stories, </w:t>
            </w:r>
            <w:r w:rsidRPr="004561F1">
              <w:rPr>
                <w:rStyle w:val="Grey"/>
              </w:rPr>
              <w:t>recount or report on events or experiences,</w:t>
            </w:r>
            <w:r w:rsidRPr="0017191C">
              <w:t xml:space="preserve"> and express opinions using a small number of details from </w:t>
            </w:r>
            <w:r w:rsidRPr="009C4554">
              <w:rPr>
                <w:rStyle w:val="Grey"/>
              </w:rPr>
              <w:t>learnt topics, topics of interest or</w:t>
            </w:r>
            <w:r w:rsidRPr="0017191C">
              <w:t xml:space="preserve"> texts.</w:t>
            </w:r>
          </w:p>
        </w:tc>
        <w:tc>
          <w:tcPr>
            <w:tcW w:w="5953" w:type="dxa"/>
            <w:tcBorders>
              <w:top w:val="nil"/>
            </w:tcBorders>
            <w:shd w:val="clear" w:color="auto" w:fill="CAE3EE"/>
          </w:tcPr>
          <w:p w14:paraId="570C46CF" w14:textId="77777777" w:rsidR="0017191C" w:rsidRDefault="0017191C" w:rsidP="0017191C">
            <w:pPr>
              <w:pStyle w:val="Table-9ptBody3-3space"/>
              <w:spacing w:before="0"/>
            </w:pPr>
            <w:r>
              <w:t>Create short written and/or multimodal texts including recounts of stories with events and characters.</w:t>
            </w:r>
          </w:p>
          <w:p w14:paraId="0D0569F7" w14:textId="77777777" w:rsidR="0017191C" w:rsidRDefault="0017191C" w:rsidP="0017191C">
            <w:pPr>
              <w:pStyle w:val="Table-9ptBody3-3space"/>
            </w:pPr>
            <w:r>
              <w:t xml:space="preserve">Ideas in their texts may be </w:t>
            </w:r>
            <w:r w:rsidRPr="009C4554">
              <w:rPr>
                <w:rStyle w:val="Grey"/>
              </w:rPr>
              <w:t>informative or</w:t>
            </w:r>
            <w:r>
              <w:t xml:space="preserve"> imaginative and include a small number of details from </w:t>
            </w:r>
            <w:r w:rsidRPr="009C4554">
              <w:rPr>
                <w:rStyle w:val="Grey"/>
              </w:rPr>
              <w:t>learnt topics, topics of interest or</w:t>
            </w:r>
            <w:r>
              <w:t xml:space="preserve"> texts.</w:t>
            </w:r>
          </w:p>
          <w:p w14:paraId="2D4F9916" w14:textId="23BED863" w:rsidR="00D8422F" w:rsidRPr="000A6E74" w:rsidRDefault="0017191C" w:rsidP="0017191C">
            <w:pPr>
              <w:pStyle w:val="Table-9ptBody3-3space"/>
            </w:pPr>
            <w:r>
              <w:t>Write simple sentences with sentence boundary punctuation and capital letters for proper nouns.</w:t>
            </w:r>
          </w:p>
        </w:tc>
      </w:tr>
      <w:tr w:rsidR="00FE42F8" w:rsidRPr="00C014B6" w14:paraId="0019DBD0" w14:textId="4FE46063" w:rsidTr="00FE42F8">
        <w:trPr>
          <w:cantSplit/>
          <w:trHeight w:val="1032"/>
        </w:trPr>
        <w:tc>
          <w:tcPr>
            <w:tcW w:w="397" w:type="dxa"/>
            <w:shd w:val="clear" w:color="auto" w:fill="CAE3EE"/>
            <w:noWrap/>
            <w:tcMar>
              <w:top w:w="0" w:type="dxa"/>
              <w:left w:w="28" w:type="dxa"/>
              <w:bottom w:w="0" w:type="dxa"/>
              <w:right w:w="28" w:type="dxa"/>
            </w:tcMar>
            <w:textDirection w:val="btLr"/>
            <w:vAlign w:val="center"/>
          </w:tcPr>
          <w:p w14:paraId="1B343AAA" w14:textId="77777777" w:rsidR="00FE42F8" w:rsidRPr="001E0EE7" w:rsidRDefault="00FE42F8" w:rsidP="00FE42F8">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Applying</w:t>
            </w:r>
          </w:p>
        </w:tc>
        <w:tc>
          <w:tcPr>
            <w:tcW w:w="3856" w:type="dxa"/>
            <w:vAlign w:val="center"/>
          </w:tcPr>
          <w:p w14:paraId="52CC1A19" w14:textId="5B7F51F1" w:rsidR="00FE42F8" w:rsidRPr="00EC15C6" w:rsidRDefault="00FE42F8" w:rsidP="00FE42F8">
            <w:pPr>
              <w:pStyle w:val="Table-9ptBody3-3space"/>
            </w:pPr>
            <w:r w:rsidRPr="00297092">
              <w:t>Shares ideas, clearly retells familiar stories, and expresses an opinion, with simple justifications using details from texts.</w:t>
            </w:r>
          </w:p>
        </w:tc>
        <w:tc>
          <w:tcPr>
            <w:tcW w:w="5953" w:type="dxa"/>
            <w:vAlign w:val="center"/>
          </w:tcPr>
          <w:p w14:paraId="073BCC05" w14:textId="77777777" w:rsidR="00FE42F8" w:rsidRDefault="00FE42F8" w:rsidP="00FE42F8">
            <w:pPr>
              <w:pStyle w:val="Table-9ptBody3-3space"/>
            </w:pPr>
            <w:r>
              <w:t>Creates a short, coherent and detailed written and/or multimodal recount of a familiar text with events and characters.</w:t>
            </w:r>
          </w:p>
          <w:p w14:paraId="1C0E84CE" w14:textId="77777777" w:rsidR="00FE42F8" w:rsidRPr="00FE42F8" w:rsidRDefault="00FE42F8" w:rsidP="00FE42F8">
            <w:pPr>
              <w:pStyle w:val="Table-9ptBody3-3space"/>
              <w:rPr>
                <w:spacing w:val="-2"/>
              </w:rPr>
            </w:pPr>
            <w:r w:rsidRPr="00FE42F8">
              <w:rPr>
                <w:spacing w:val="-2"/>
              </w:rPr>
              <w:t xml:space="preserve">Recounts and sequences key imaginative ideas using cohesive devices </w:t>
            </w:r>
            <w:r w:rsidRPr="00FE42F8">
              <w:t>such as simple pronoun references and basic text connectives, and includes details about the characters, setting and events.</w:t>
            </w:r>
          </w:p>
          <w:p w14:paraId="53725542" w14:textId="74099405" w:rsidR="00FE42F8" w:rsidRPr="001C0E5F" w:rsidRDefault="00FE42F8" w:rsidP="00FE42F8">
            <w:pPr>
              <w:pStyle w:val="Table-9ptBody3-3space"/>
            </w:pPr>
            <w:r>
              <w:t>Writes grammatically correct simple sentences, with descriptions about the noun or verb to improve meaning, sentence boundary punctuation and capital letters for proper nouns.</w:t>
            </w:r>
          </w:p>
        </w:tc>
      </w:tr>
      <w:tr w:rsidR="00FE42F8" w:rsidRPr="00C014B6" w14:paraId="25903F46" w14:textId="06DC3292" w:rsidTr="00FE42F8">
        <w:trPr>
          <w:cantSplit/>
          <w:trHeight w:val="1032"/>
        </w:trPr>
        <w:tc>
          <w:tcPr>
            <w:tcW w:w="397" w:type="dxa"/>
            <w:shd w:val="clear" w:color="auto" w:fill="CAE3EE"/>
            <w:noWrap/>
            <w:tcMar>
              <w:top w:w="0" w:type="dxa"/>
              <w:left w:w="28" w:type="dxa"/>
              <w:bottom w:w="0" w:type="dxa"/>
              <w:right w:w="28" w:type="dxa"/>
            </w:tcMar>
            <w:textDirection w:val="btLr"/>
            <w:vAlign w:val="center"/>
          </w:tcPr>
          <w:p w14:paraId="7B126FFC" w14:textId="77777777" w:rsidR="00FE42F8" w:rsidRPr="001E0EE7" w:rsidRDefault="00FE42F8" w:rsidP="00FE42F8">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Connecting</w:t>
            </w:r>
          </w:p>
        </w:tc>
        <w:tc>
          <w:tcPr>
            <w:tcW w:w="3856" w:type="dxa"/>
            <w:vAlign w:val="center"/>
          </w:tcPr>
          <w:p w14:paraId="0D5F03F2" w14:textId="137DC3C1" w:rsidR="00FE42F8" w:rsidRPr="001C0E5F" w:rsidRDefault="00FE42F8" w:rsidP="00FE42F8">
            <w:pPr>
              <w:pStyle w:val="Table-9ptBody3-3space"/>
            </w:pPr>
            <w:r w:rsidRPr="00297092">
              <w:t>Shares ideas, retells familiar stories, and expresses an opinion about a story, using details from texts.</w:t>
            </w:r>
          </w:p>
        </w:tc>
        <w:tc>
          <w:tcPr>
            <w:tcW w:w="5953" w:type="dxa"/>
            <w:vAlign w:val="center"/>
          </w:tcPr>
          <w:p w14:paraId="4E65846D" w14:textId="77777777" w:rsidR="00FE42F8" w:rsidRDefault="00FE42F8" w:rsidP="00FE42F8">
            <w:pPr>
              <w:pStyle w:val="Table-9ptBody3-3space"/>
            </w:pPr>
            <w:r>
              <w:t>Creates a short, coherent written and/or multimodal recount of a familiar text with events and characters.</w:t>
            </w:r>
          </w:p>
          <w:p w14:paraId="27963126" w14:textId="77777777" w:rsidR="00FE42F8" w:rsidRDefault="00FE42F8" w:rsidP="00FE42F8">
            <w:pPr>
              <w:pStyle w:val="Table-9ptBody3-3space"/>
            </w:pPr>
            <w:r>
              <w:t>Recounts and sequences key imaginative ideas using basic text connectives and includes a small number of details about the characters, setting and events.</w:t>
            </w:r>
          </w:p>
          <w:p w14:paraId="2BD74007" w14:textId="47E859B1" w:rsidR="00FE42F8" w:rsidRPr="001C0E5F" w:rsidRDefault="00FE42F8" w:rsidP="00FE42F8">
            <w:pPr>
              <w:pStyle w:val="Table-9ptBody3-3space"/>
            </w:pPr>
            <w:r>
              <w:t>Writes grammatically correct simple sentences, some descriptions about the noun or verb to improve meaning, sentence boundary punctuation and capital letters for proper nouns.</w:t>
            </w:r>
          </w:p>
        </w:tc>
      </w:tr>
      <w:tr w:rsidR="00FE42F8" w:rsidRPr="00C014B6" w14:paraId="6A7FF102" w14:textId="59FA052F" w:rsidTr="00FE42F8">
        <w:trPr>
          <w:cantSplit/>
          <w:trHeight w:val="1032"/>
        </w:trPr>
        <w:tc>
          <w:tcPr>
            <w:tcW w:w="397" w:type="dxa"/>
            <w:shd w:val="clear" w:color="auto" w:fill="CAE3EE"/>
            <w:noWrap/>
            <w:tcMar>
              <w:top w:w="0" w:type="dxa"/>
              <w:left w:w="28" w:type="dxa"/>
              <w:bottom w:w="0" w:type="dxa"/>
              <w:right w:w="28" w:type="dxa"/>
            </w:tcMar>
            <w:textDirection w:val="btLr"/>
            <w:vAlign w:val="center"/>
          </w:tcPr>
          <w:p w14:paraId="29D82657" w14:textId="77777777" w:rsidR="00FE42F8" w:rsidRPr="001E0EE7" w:rsidRDefault="00FE42F8" w:rsidP="00FE42F8">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Working with</w:t>
            </w:r>
          </w:p>
        </w:tc>
        <w:tc>
          <w:tcPr>
            <w:tcW w:w="3856" w:type="dxa"/>
            <w:vAlign w:val="center"/>
          </w:tcPr>
          <w:p w14:paraId="64439D23" w14:textId="38A8C1E5" w:rsidR="00FE42F8" w:rsidRPr="001C0E5F" w:rsidRDefault="00FE42F8" w:rsidP="00FE42F8">
            <w:pPr>
              <w:pStyle w:val="Table-9ptBody3-3space"/>
            </w:pPr>
            <w:r w:rsidRPr="00297092">
              <w:t>Shares ideas, retells familiar stories, and expresses an opinion about a story, using a small number of details from texts.</w:t>
            </w:r>
          </w:p>
        </w:tc>
        <w:tc>
          <w:tcPr>
            <w:tcW w:w="5953" w:type="dxa"/>
            <w:vAlign w:val="center"/>
          </w:tcPr>
          <w:p w14:paraId="0C9AD793" w14:textId="77777777" w:rsidR="00FE42F8" w:rsidRDefault="00FE42F8" w:rsidP="00FE42F8">
            <w:pPr>
              <w:pStyle w:val="Table-9ptBody3-3space"/>
            </w:pPr>
            <w:r>
              <w:t>Creates a short written and/or multimodal recount of a familiar text with events and characters.</w:t>
            </w:r>
          </w:p>
          <w:p w14:paraId="2B4CDA73" w14:textId="77777777" w:rsidR="00FE42F8" w:rsidRDefault="00FE42F8" w:rsidP="00FE42F8">
            <w:pPr>
              <w:pStyle w:val="Table-9ptBody3-3space"/>
            </w:pPr>
            <w:r>
              <w:t>Recounts imaginative ideas and includes a small number of details from the text.</w:t>
            </w:r>
          </w:p>
          <w:p w14:paraId="15C6CCB1" w14:textId="3E654286" w:rsidR="00FE42F8" w:rsidRPr="001C0E5F" w:rsidRDefault="00FE42F8" w:rsidP="00FE42F8">
            <w:pPr>
              <w:pStyle w:val="Table-9ptBody3-3space"/>
            </w:pPr>
            <w:r>
              <w:t>Writes simple sentences with sentence boundary punctuation and capital letters for proper nouns.</w:t>
            </w:r>
          </w:p>
        </w:tc>
      </w:tr>
      <w:tr w:rsidR="00FE42F8" w:rsidRPr="00C014B6" w14:paraId="33DE9286" w14:textId="5EBE9B75" w:rsidTr="00FE42F8">
        <w:trPr>
          <w:cantSplit/>
          <w:trHeight w:val="1032"/>
        </w:trPr>
        <w:tc>
          <w:tcPr>
            <w:tcW w:w="397" w:type="dxa"/>
            <w:shd w:val="clear" w:color="auto" w:fill="CAE3EE"/>
            <w:noWrap/>
            <w:tcMar>
              <w:top w:w="0" w:type="dxa"/>
              <w:left w:w="28" w:type="dxa"/>
              <w:bottom w:w="0" w:type="dxa"/>
              <w:right w:w="28" w:type="dxa"/>
            </w:tcMar>
            <w:textDirection w:val="btLr"/>
            <w:vAlign w:val="center"/>
          </w:tcPr>
          <w:p w14:paraId="494DDBE0" w14:textId="77777777" w:rsidR="00FE42F8" w:rsidRPr="001E0EE7" w:rsidRDefault="00FE42F8" w:rsidP="00FE42F8">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Exploring</w:t>
            </w:r>
          </w:p>
        </w:tc>
        <w:tc>
          <w:tcPr>
            <w:tcW w:w="3856" w:type="dxa"/>
            <w:tcBorders>
              <w:bottom w:val="single" w:sz="8" w:space="0" w:color="A6A6A6" w:themeColor="background1" w:themeShade="A6"/>
            </w:tcBorders>
            <w:vAlign w:val="center"/>
          </w:tcPr>
          <w:p w14:paraId="4AF90DC5" w14:textId="53674D5D" w:rsidR="00FE42F8" w:rsidRPr="001C0E5F" w:rsidRDefault="00FE42F8" w:rsidP="00FE42F8">
            <w:pPr>
              <w:pStyle w:val="Table-9ptBody3-3space"/>
            </w:pPr>
            <w:r w:rsidRPr="00297092">
              <w:t>Shares ideas, retells familiar stories and/or expresses an opinion about a story, using simple sentences.</w:t>
            </w:r>
          </w:p>
        </w:tc>
        <w:tc>
          <w:tcPr>
            <w:tcW w:w="5953" w:type="dxa"/>
            <w:tcBorders>
              <w:bottom w:val="single" w:sz="8" w:space="0" w:color="A6A6A6" w:themeColor="background1" w:themeShade="A6"/>
            </w:tcBorders>
            <w:vAlign w:val="center"/>
          </w:tcPr>
          <w:p w14:paraId="5BAC8F4F" w14:textId="20DB239A" w:rsidR="00FE42F8" w:rsidRPr="001C0E5F" w:rsidRDefault="00FE42F8" w:rsidP="00FE42F8">
            <w:pPr>
              <w:pStyle w:val="Table-9ptBody3-3space"/>
            </w:pPr>
            <w:r w:rsidRPr="0017191C">
              <w:t xml:space="preserve">Creates a short written and/or multimodal text about an event or character, using imaginative ideas in phrases or sentence fragments, with </w:t>
            </w:r>
            <w:r>
              <w:t>attempted</w:t>
            </w:r>
            <w:r w:rsidRPr="0017191C">
              <w:t xml:space="preserve"> sentence boundary punctuation.</w:t>
            </w:r>
          </w:p>
        </w:tc>
      </w:tr>
      <w:tr w:rsidR="00FE42F8" w:rsidRPr="00C014B6" w14:paraId="182B0FEF" w14:textId="3C1C083B" w:rsidTr="00FE42F8">
        <w:trPr>
          <w:cantSplit/>
          <w:trHeight w:val="906"/>
        </w:trPr>
        <w:tc>
          <w:tcPr>
            <w:tcW w:w="397" w:type="dxa"/>
            <w:shd w:val="clear" w:color="auto" w:fill="CAE3EE"/>
            <w:noWrap/>
            <w:tcMar>
              <w:top w:w="0" w:type="dxa"/>
              <w:left w:w="28" w:type="dxa"/>
              <w:bottom w:w="0" w:type="dxa"/>
              <w:right w:w="28" w:type="dxa"/>
            </w:tcMar>
            <w:textDirection w:val="btLr"/>
            <w:vAlign w:val="center"/>
          </w:tcPr>
          <w:p w14:paraId="7CA7DB98" w14:textId="77777777" w:rsidR="00FE42F8" w:rsidRPr="001E0EE7" w:rsidRDefault="00FE42F8" w:rsidP="00FE42F8">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Beginning</w:t>
            </w:r>
          </w:p>
        </w:tc>
        <w:tc>
          <w:tcPr>
            <w:tcW w:w="3856" w:type="dxa"/>
            <w:vAlign w:val="center"/>
          </w:tcPr>
          <w:p w14:paraId="4EA049E8" w14:textId="797A5C2B" w:rsidR="00FE42F8" w:rsidRPr="001C0E5F" w:rsidRDefault="00FE42F8" w:rsidP="00FE42F8">
            <w:pPr>
              <w:pStyle w:val="Table-9ptBody3-3space"/>
            </w:pPr>
            <w:r w:rsidRPr="00297092">
              <w:t>Shares ideas or expresses an opinion about a familiar story using simple words and phrases.</w:t>
            </w:r>
          </w:p>
        </w:tc>
        <w:tc>
          <w:tcPr>
            <w:tcW w:w="5953" w:type="dxa"/>
            <w:vAlign w:val="center"/>
          </w:tcPr>
          <w:p w14:paraId="31A15044" w14:textId="2F6B148A" w:rsidR="00FE42F8" w:rsidRPr="001C0E5F" w:rsidRDefault="00FE42F8" w:rsidP="00FE42F8">
            <w:pPr>
              <w:pStyle w:val="Table-9ptBody3-3space"/>
            </w:pPr>
            <w:r w:rsidRPr="0017191C">
              <w:t>Creates a short written and/or multimodal text recounting an imaginative idea from a familiar story, using a phrase or sentence fragment.</w:t>
            </w:r>
          </w:p>
        </w:tc>
      </w:tr>
    </w:tbl>
    <w:p w14:paraId="470EF9FF" w14:textId="77777777" w:rsidR="00EA4DC0" w:rsidRDefault="00EA4DC0" w:rsidP="00EA4DC0">
      <w:pPr>
        <w:pStyle w:val="BodyHeadingBold"/>
      </w:pPr>
      <w:r w:rsidRPr="00116576">
        <w:t>Feedback:</w:t>
      </w:r>
    </w:p>
    <w:p w14:paraId="32827565" w14:textId="77777777" w:rsidR="00EA4DC0" w:rsidRDefault="00EA4DC0" w:rsidP="00EA4DC0">
      <w:r w:rsidRPr="00C013C5">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999"/>
        <w:gridCol w:w="1441"/>
        <w:gridCol w:w="1462"/>
        <w:gridCol w:w="4304"/>
      </w:tblGrid>
      <w:tr w:rsidR="00431C31" w:rsidRPr="00537F1B" w14:paraId="615BD8D0" w14:textId="77777777" w:rsidTr="00810BE3">
        <w:trPr>
          <w:trHeight w:val="52"/>
        </w:trPr>
        <w:tc>
          <w:tcPr>
            <w:tcW w:w="10206" w:type="dxa"/>
            <w:gridSpan w:val="4"/>
            <w:shd w:val="clear" w:color="auto" w:fill="118EC4"/>
          </w:tcPr>
          <w:p w14:paraId="3E33B963"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6E971A1B" w14:textId="77777777" w:rsidTr="00810BE3">
        <w:trPr>
          <w:trHeight w:val="340"/>
        </w:trPr>
        <w:tc>
          <w:tcPr>
            <w:tcW w:w="10206" w:type="dxa"/>
            <w:gridSpan w:val="4"/>
            <w:shd w:val="clear" w:color="auto" w:fill="CAE3EE"/>
            <w:tcMar>
              <w:top w:w="57" w:type="dxa"/>
              <w:bottom w:w="57" w:type="dxa"/>
            </w:tcMar>
            <w:vAlign w:val="center"/>
          </w:tcPr>
          <w:p w14:paraId="1B999934"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2D49709C" w14:textId="77777777" w:rsidTr="00334682">
        <w:trPr>
          <w:trHeight w:val="454"/>
        </w:trPr>
        <w:tc>
          <w:tcPr>
            <w:tcW w:w="2999" w:type="dxa"/>
            <w:tcBorders>
              <w:bottom w:val="single" w:sz="8" w:space="0" w:color="A6A6A6" w:themeColor="background1" w:themeShade="A6"/>
            </w:tcBorders>
            <w:shd w:val="clear" w:color="auto" w:fill="CAE3EE"/>
            <w:tcMar>
              <w:top w:w="57" w:type="dxa"/>
              <w:bottom w:w="57" w:type="dxa"/>
            </w:tcMar>
            <w:vAlign w:val="center"/>
          </w:tcPr>
          <w:p w14:paraId="35D1832F" w14:textId="77777777" w:rsidR="00431C31" w:rsidRPr="007E5C1A" w:rsidRDefault="00431C31" w:rsidP="00810BE3">
            <w:pPr>
              <w:pStyle w:val="Table-9ptheaderblackleft"/>
              <w:spacing w:before="0" w:after="0"/>
            </w:pPr>
          </w:p>
        </w:tc>
        <w:tc>
          <w:tcPr>
            <w:tcW w:w="1441" w:type="dxa"/>
            <w:shd w:val="clear" w:color="auto" w:fill="CAE3EE"/>
            <w:tcMar>
              <w:top w:w="57" w:type="dxa"/>
              <w:bottom w:w="57" w:type="dxa"/>
            </w:tcMar>
            <w:vAlign w:val="center"/>
          </w:tcPr>
          <w:p w14:paraId="41A261D7" w14:textId="77777777" w:rsidR="00431C31" w:rsidRPr="005C2CBF" w:rsidRDefault="00431C31" w:rsidP="00810BE3">
            <w:pPr>
              <w:pStyle w:val="Table-9ptheaderblackleft"/>
              <w:spacing w:before="0" w:after="0"/>
              <w:jc w:val="center"/>
            </w:pPr>
            <w:r w:rsidRPr="005C2CBF">
              <w:t>Demonstrating</w:t>
            </w:r>
          </w:p>
        </w:tc>
        <w:tc>
          <w:tcPr>
            <w:tcW w:w="1462" w:type="dxa"/>
            <w:shd w:val="clear" w:color="auto" w:fill="CAE3EE"/>
            <w:vAlign w:val="center"/>
          </w:tcPr>
          <w:p w14:paraId="0D903EB0" w14:textId="77777777" w:rsidR="00431C31" w:rsidRPr="005C2CBF" w:rsidRDefault="00431C31" w:rsidP="00810BE3">
            <w:pPr>
              <w:pStyle w:val="Table-9ptheaderblackleft"/>
              <w:spacing w:before="0" w:after="0"/>
              <w:jc w:val="center"/>
            </w:pPr>
            <w:r w:rsidRPr="005C2CBF">
              <w:t>Not yet demonstrating</w:t>
            </w:r>
          </w:p>
        </w:tc>
        <w:tc>
          <w:tcPr>
            <w:tcW w:w="4304" w:type="dxa"/>
            <w:shd w:val="clear" w:color="auto" w:fill="CAE3EE"/>
            <w:tcMar>
              <w:top w:w="57" w:type="dxa"/>
              <w:bottom w:w="57" w:type="dxa"/>
            </w:tcMar>
            <w:vAlign w:val="center"/>
          </w:tcPr>
          <w:p w14:paraId="71C1A7A6" w14:textId="77777777" w:rsidR="00431C31" w:rsidRPr="007E5C1A" w:rsidRDefault="00431C31" w:rsidP="00810BE3">
            <w:pPr>
              <w:pStyle w:val="Table-9ptheaderblackleft"/>
              <w:spacing w:before="0" w:after="0"/>
              <w:jc w:val="center"/>
            </w:pPr>
            <w:r w:rsidRPr="007E5C1A">
              <w:t>Comment</w:t>
            </w:r>
          </w:p>
        </w:tc>
      </w:tr>
      <w:tr w:rsidR="0017191C" w:rsidRPr="00FB2B9C" w14:paraId="766694B9" w14:textId="77777777" w:rsidTr="00FE42F8">
        <w:trPr>
          <w:trHeight w:val="1417"/>
        </w:trPr>
        <w:tc>
          <w:tcPr>
            <w:tcW w:w="2999" w:type="dxa"/>
            <w:shd w:val="clear" w:color="auto" w:fill="ECFAFF"/>
          </w:tcPr>
          <w:p w14:paraId="7571DA53" w14:textId="58143DC4" w:rsidR="0017191C" w:rsidRPr="000C396F" w:rsidRDefault="0017191C" w:rsidP="0017191C">
            <w:pPr>
              <w:pStyle w:val="Table-9ptBody0-0space"/>
            </w:pPr>
            <w:r w:rsidRPr="002C6B50">
              <w:t>Blend short vowels, common long vowels, consonants and digraphs to read one-syllable words.*</w:t>
            </w:r>
          </w:p>
        </w:tc>
        <w:tc>
          <w:tcPr>
            <w:tcW w:w="1441" w:type="dxa"/>
          </w:tcPr>
          <w:p w14:paraId="2BD19133" w14:textId="77777777" w:rsidR="0017191C" w:rsidRPr="006077D3" w:rsidRDefault="0017191C" w:rsidP="0017191C">
            <w:pPr>
              <w:pStyle w:val="Table-9ptBody0-0space"/>
            </w:pPr>
          </w:p>
        </w:tc>
        <w:tc>
          <w:tcPr>
            <w:tcW w:w="1462" w:type="dxa"/>
          </w:tcPr>
          <w:p w14:paraId="21BC0C80" w14:textId="77777777" w:rsidR="0017191C" w:rsidRPr="006077D3" w:rsidRDefault="0017191C" w:rsidP="0017191C">
            <w:pPr>
              <w:pStyle w:val="Table-9ptBody0-0space"/>
            </w:pPr>
          </w:p>
        </w:tc>
        <w:tc>
          <w:tcPr>
            <w:tcW w:w="4304" w:type="dxa"/>
          </w:tcPr>
          <w:p w14:paraId="46383C1A" w14:textId="77777777" w:rsidR="0017191C" w:rsidRPr="006077D3" w:rsidRDefault="0017191C" w:rsidP="0017191C">
            <w:pPr>
              <w:pStyle w:val="Table-9ptBody0-0space"/>
            </w:pPr>
          </w:p>
        </w:tc>
      </w:tr>
      <w:tr w:rsidR="0017191C" w:rsidRPr="00FB2B9C" w14:paraId="1883D86C" w14:textId="77777777" w:rsidTr="00FE42F8">
        <w:trPr>
          <w:trHeight w:val="1417"/>
        </w:trPr>
        <w:tc>
          <w:tcPr>
            <w:tcW w:w="2999" w:type="dxa"/>
            <w:shd w:val="clear" w:color="auto" w:fill="ECFAFF"/>
          </w:tcPr>
          <w:p w14:paraId="6BA2CFFC" w14:textId="1B927141" w:rsidR="0017191C" w:rsidRPr="000C396F" w:rsidRDefault="0017191C" w:rsidP="0017191C">
            <w:pPr>
              <w:pStyle w:val="Table-9ptBody0-0space"/>
            </w:pPr>
            <w:r w:rsidRPr="002C6B50">
              <w:t>Read one- and two-syllable words with common letter patterns, and an increasing number of high-frequency words.*</w:t>
            </w:r>
          </w:p>
        </w:tc>
        <w:tc>
          <w:tcPr>
            <w:tcW w:w="1441" w:type="dxa"/>
          </w:tcPr>
          <w:p w14:paraId="6011EB5C" w14:textId="77777777" w:rsidR="0017191C" w:rsidRPr="006077D3" w:rsidRDefault="0017191C" w:rsidP="0017191C">
            <w:pPr>
              <w:pStyle w:val="Table-9ptBody0-0space"/>
            </w:pPr>
          </w:p>
        </w:tc>
        <w:tc>
          <w:tcPr>
            <w:tcW w:w="1462" w:type="dxa"/>
          </w:tcPr>
          <w:p w14:paraId="2A7F0928" w14:textId="77777777" w:rsidR="0017191C" w:rsidRPr="006077D3" w:rsidRDefault="0017191C" w:rsidP="0017191C">
            <w:pPr>
              <w:pStyle w:val="Table-9ptBody0-0space"/>
            </w:pPr>
          </w:p>
        </w:tc>
        <w:tc>
          <w:tcPr>
            <w:tcW w:w="4304" w:type="dxa"/>
          </w:tcPr>
          <w:p w14:paraId="668F0A1D" w14:textId="77777777" w:rsidR="0017191C" w:rsidRPr="006077D3" w:rsidRDefault="0017191C" w:rsidP="0017191C">
            <w:pPr>
              <w:pStyle w:val="Table-9ptBody0-0space"/>
            </w:pPr>
          </w:p>
        </w:tc>
      </w:tr>
      <w:tr w:rsidR="0017191C" w:rsidRPr="00FB2B9C" w14:paraId="7858AE7B" w14:textId="77777777" w:rsidTr="00FE42F8">
        <w:trPr>
          <w:trHeight w:val="1417"/>
        </w:trPr>
        <w:tc>
          <w:tcPr>
            <w:tcW w:w="2999" w:type="dxa"/>
            <w:shd w:val="clear" w:color="auto" w:fill="ECFAFF"/>
          </w:tcPr>
          <w:p w14:paraId="630B949E" w14:textId="5C0F976A" w:rsidR="0017191C" w:rsidRPr="000C396F" w:rsidRDefault="0017191C" w:rsidP="0017191C">
            <w:pPr>
              <w:pStyle w:val="Table-9ptBody0-0space"/>
            </w:pPr>
            <w:r w:rsidRPr="002C6B50">
              <w:t>Use sentence boundary punctuation to read with developing phrasing and fluency.*</w:t>
            </w:r>
          </w:p>
        </w:tc>
        <w:tc>
          <w:tcPr>
            <w:tcW w:w="1441" w:type="dxa"/>
          </w:tcPr>
          <w:p w14:paraId="4E515DF8" w14:textId="77777777" w:rsidR="0017191C" w:rsidRPr="006077D3" w:rsidRDefault="0017191C" w:rsidP="0017191C">
            <w:pPr>
              <w:pStyle w:val="Table-9ptBody0-0space"/>
            </w:pPr>
          </w:p>
        </w:tc>
        <w:tc>
          <w:tcPr>
            <w:tcW w:w="1462" w:type="dxa"/>
          </w:tcPr>
          <w:p w14:paraId="228ED481" w14:textId="77777777" w:rsidR="0017191C" w:rsidRPr="006077D3" w:rsidRDefault="0017191C" w:rsidP="0017191C">
            <w:pPr>
              <w:pStyle w:val="Table-9ptBody0-0space"/>
            </w:pPr>
          </w:p>
        </w:tc>
        <w:tc>
          <w:tcPr>
            <w:tcW w:w="4304" w:type="dxa"/>
          </w:tcPr>
          <w:p w14:paraId="5C7B116F" w14:textId="77777777" w:rsidR="0017191C" w:rsidRPr="006077D3" w:rsidRDefault="0017191C" w:rsidP="0017191C">
            <w:pPr>
              <w:pStyle w:val="Table-9ptBody0-0space"/>
            </w:pPr>
          </w:p>
        </w:tc>
      </w:tr>
      <w:tr w:rsidR="0017191C" w:rsidRPr="00FB2B9C" w14:paraId="55DFAF1C" w14:textId="77777777" w:rsidTr="00FE42F8">
        <w:trPr>
          <w:trHeight w:val="1417"/>
        </w:trPr>
        <w:tc>
          <w:tcPr>
            <w:tcW w:w="2999" w:type="dxa"/>
            <w:shd w:val="clear" w:color="auto" w:fill="ECFAFF"/>
          </w:tcPr>
          <w:p w14:paraId="5E35EE91" w14:textId="18B38E96" w:rsidR="0017191C" w:rsidRPr="000C396F" w:rsidRDefault="0017191C" w:rsidP="0017191C">
            <w:pPr>
              <w:pStyle w:val="Table-9ptBody0-0space"/>
            </w:pPr>
            <w:r w:rsidRPr="002C6B50">
              <w:t>Interact with others, and listen to and create short spoken texts including recounts of stories.*</w:t>
            </w:r>
          </w:p>
        </w:tc>
        <w:tc>
          <w:tcPr>
            <w:tcW w:w="1441" w:type="dxa"/>
          </w:tcPr>
          <w:p w14:paraId="560E21BE" w14:textId="77777777" w:rsidR="0017191C" w:rsidRPr="006077D3" w:rsidRDefault="0017191C" w:rsidP="0017191C">
            <w:pPr>
              <w:pStyle w:val="Table-9ptBody0-0space"/>
            </w:pPr>
          </w:p>
        </w:tc>
        <w:tc>
          <w:tcPr>
            <w:tcW w:w="1462" w:type="dxa"/>
          </w:tcPr>
          <w:p w14:paraId="77315388" w14:textId="77777777" w:rsidR="0017191C" w:rsidRPr="006077D3" w:rsidRDefault="0017191C" w:rsidP="0017191C">
            <w:pPr>
              <w:pStyle w:val="Table-9ptBody0-0space"/>
            </w:pPr>
          </w:p>
        </w:tc>
        <w:tc>
          <w:tcPr>
            <w:tcW w:w="4304" w:type="dxa"/>
          </w:tcPr>
          <w:p w14:paraId="3A5E7C9F" w14:textId="77777777" w:rsidR="0017191C" w:rsidRPr="006077D3" w:rsidRDefault="0017191C" w:rsidP="0017191C">
            <w:pPr>
              <w:pStyle w:val="Table-9ptBody0-0space"/>
            </w:pPr>
          </w:p>
        </w:tc>
      </w:tr>
    </w:tbl>
    <w:p w14:paraId="586470E5" w14:textId="77777777" w:rsidR="00AD352E" w:rsidRDefault="00AD352E">
      <w:pPr>
        <w:spacing w:line="240" w:lineRule="auto"/>
      </w:pPr>
      <w:r>
        <w:rPr>
          <w:b/>
        </w:rPr>
        <w:br w:type="page"/>
      </w:r>
    </w:p>
    <w:p w14:paraId="204BEC6B" w14:textId="33945062" w:rsidR="00AD352E" w:rsidRDefault="00AD352E" w:rsidP="00AD352E">
      <w:pPr>
        <w:pStyle w:val="BodyHeadingBold"/>
        <w:tabs>
          <w:tab w:val="right" w:pos="10204"/>
        </w:tabs>
      </w:pPr>
      <w:r w:rsidRPr="0093417B">
        <w:lastRenderedPageBreak/>
        <w:t>Teacher recording sheet</w:t>
      </w:r>
      <w:r w:rsidRPr="003346AD">
        <w:t xml:space="preserve"> </w:t>
      </w:r>
      <w:r>
        <w:t>(optional)</w:t>
      </w:r>
      <w:r>
        <w:tab/>
      </w:r>
      <w:r w:rsidRPr="003346AD">
        <w:t xml:space="preserve">Year </w:t>
      </w:r>
      <w:r w:rsidR="0017191C">
        <w:t>1</w:t>
      </w:r>
      <w:r w:rsidRPr="003346AD">
        <w:t xml:space="preserve"> Unit </w:t>
      </w:r>
      <w:r w:rsidR="0017191C">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AD352E" w14:paraId="7089656B" w14:textId="77777777" w:rsidTr="001F28A6">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AD352E" w14:paraId="2B280FDD" w14:textId="77777777" w:rsidTr="0086222F">
              <w:trPr>
                <w:trHeight w:val="279"/>
              </w:trPr>
              <w:tc>
                <w:tcPr>
                  <w:tcW w:w="1565" w:type="dxa"/>
                  <w:shd w:val="clear" w:color="auto" w:fill="118EC4"/>
                  <w:tcMar>
                    <w:top w:w="57" w:type="dxa"/>
                    <w:left w:w="57" w:type="dxa"/>
                    <w:bottom w:w="57" w:type="dxa"/>
                    <w:right w:w="57" w:type="dxa"/>
                  </w:tcMar>
                  <w:vAlign w:val="center"/>
                </w:tcPr>
                <w:p w14:paraId="1BB97594" w14:textId="77777777" w:rsidR="00AD352E" w:rsidRPr="00DB0798" w:rsidRDefault="00AD352E" w:rsidP="001F28A6">
                  <w:pPr>
                    <w:rPr>
                      <w:rStyle w:val="Boldwhite"/>
                    </w:rPr>
                  </w:pPr>
                  <w:r w:rsidRPr="00F126DC">
                    <w:rPr>
                      <w:rStyle w:val="Boldwhite"/>
                    </w:rPr>
                    <w:t>AC V9 English</w:t>
                  </w:r>
                </w:p>
              </w:tc>
              <w:tc>
                <w:tcPr>
                  <w:tcW w:w="1267" w:type="dxa"/>
                  <w:vAlign w:val="center"/>
                </w:tcPr>
                <w:p w14:paraId="34E064CA" w14:textId="77777777" w:rsidR="00AD352E" w:rsidRPr="00C013C5" w:rsidRDefault="00AD352E" w:rsidP="001F28A6">
                  <w:pPr>
                    <w:jc w:val="right"/>
                  </w:pPr>
                  <w:r w:rsidRPr="00C013C5">
                    <w:t>Name:</w:t>
                  </w:r>
                </w:p>
              </w:tc>
              <w:tc>
                <w:tcPr>
                  <w:tcW w:w="4401" w:type="dxa"/>
                  <w:shd w:val="clear" w:color="auto" w:fill="FFFFFF" w:themeFill="background1"/>
                  <w:vAlign w:val="center"/>
                </w:tcPr>
                <w:p w14:paraId="1F8771CD" w14:textId="77777777" w:rsidR="00AD352E" w:rsidRPr="00AB3CC4" w:rsidRDefault="00AD352E" w:rsidP="001F28A6">
                  <w:pPr>
                    <w:spacing w:line="240" w:lineRule="auto"/>
                    <w:rPr>
                      <w:b/>
                      <w:bCs/>
                      <w:sz w:val="20"/>
                      <w:szCs w:val="20"/>
                    </w:rPr>
                  </w:pPr>
                </w:p>
              </w:tc>
              <w:tc>
                <w:tcPr>
                  <w:tcW w:w="733" w:type="dxa"/>
                  <w:vAlign w:val="center"/>
                </w:tcPr>
                <w:p w14:paraId="2A2585D6" w14:textId="77777777" w:rsidR="00AD352E" w:rsidRPr="00C013C5" w:rsidRDefault="00AD352E" w:rsidP="001F28A6">
                  <w:pPr>
                    <w:jc w:val="right"/>
                  </w:pPr>
                  <w:r w:rsidRPr="00C013C5">
                    <w:t>Date:</w:t>
                  </w:r>
                </w:p>
              </w:tc>
              <w:tc>
                <w:tcPr>
                  <w:tcW w:w="1980" w:type="dxa"/>
                  <w:shd w:val="clear" w:color="auto" w:fill="FFFFFF" w:themeFill="background1"/>
                  <w:vAlign w:val="center"/>
                </w:tcPr>
                <w:p w14:paraId="7C8C3DB4" w14:textId="77777777" w:rsidR="00AD352E" w:rsidRPr="00AB3CC4" w:rsidRDefault="00AD352E" w:rsidP="001F28A6">
                  <w:pPr>
                    <w:spacing w:line="240" w:lineRule="auto"/>
                    <w:rPr>
                      <w:b/>
                      <w:bCs/>
                      <w:sz w:val="20"/>
                      <w:szCs w:val="20"/>
                    </w:rPr>
                  </w:pPr>
                </w:p>
              </w:tc>
            </w:tr>
          </w:tbl>
          <w:p w14:paraId="3AF5534C" w14:textId="36A10221" w:rsidR="00AD352E" w:rsidRDefault="00AD352E" w:rsidP="001F28A6">
            <w:pPr>
              <w:pStyle w:val="AssessmentHeading12ptBlack"/>
              <w:rPr>
                <w:rStyle w:val="Boldwhite"/>
              </w:rPr>
            </w:pPr>
            <w:r>
              <w:t>Assessment task</w:t>
            </w:r>
            <w:r w:rsidRPr="00496E73">
              <w:t xml:space="preserve"> </w:t>
            </w:r>
            <w:r w:rsidR="0017191C">
              <w:t>1</w:t>
            </w:r>
            <w:r w:rsidRPr="00496E73">
              <w:t xml:space="preserve"> — </w:t>
            </w:r>
            <w:r w:rsidR="0017191C" w:rsidRPr="0017191C">
              <w:t>Responding to literature</w:t>
            </w:r>
            <w:r w:rsidR="002D08E4" w:rsidRPr="003D47D5">
              <w:rPr>
                <w:rStyle w:val="ACARASUN-Header"/>
              </w:rPr>
              <w:t>☼</w:t>
            </w:r>
          </w:p>
        </w:tc>
      </w:tr>
    </w:tbl>
    <w:p w14:paraId="4305E0E1" w14:textId="77777777" w:rsidR="005D5AC4" w:rsidRPr="005F1FF1" w:rsidRDefault="005D5AC4" w:rsidP="005D5AC4">
      <w:pPr>
        <w:pStyle w:val="Heading2-EnglishDarkBanner"/>
      </w:pPr>
      <w:r w:rsidRPr="005F1FF1">
        <w:t>Oral reading</w:t>
      </w:r>
    </w:p>
    <w:p w14:paraId="5390FF83" w14:textId="692394B7" w:rsidR="005D5AC4" w:rsidRPr="005F1FF1" w:rsidRDefault="00C21496" w:rsidP="005D5AC4">
      <w:pPr>
        <w:pStyle w:val="Body6-6space"/>
      </w:pPr>
      <w:r w:rsidRPr="00C21496">
        <w:t>Listen to the student read. Record errors, prompts or comments as required</w:t>
      </w:r>
      <w:r>
        <w:t>.</w:t>
      </w:r>
    </w:p>
    <w:tbl>
      <w:tblPr>
        <w:tblStyle w:val="TableGrid2"/>
        <w:tblW w:w="1019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0196"/>
      </w:tblGrid>
      <w:tr w:rsidR="005D5AC4" w:rsidRPr="005F1FF1" w14:paraId="35916DBE" w14:textId="77777777" w:rsidTr="00A057FD">
        <w:trPr>
          <w:cantSplit/>
          <w:tblHeader/>
        </w:trPr>
        <w:tc>
          <w:tcPr>
            <w:tcW w:w="10196" w:type="dxa"/>
            <w:shd w:val="clear" w:color="auto" w:fill="CAE3EE"/>
            <w:tcMar>
              <w:top w:w="57" w:type="dxa"/>
              <w:bottom w:w="57" w:type="dxa"/>
            </w:tcMar>
            <w:vAlign w:val="center"/>
          </w:tcPr>
          <w:p w14:paraId="7CA73461" w14:textId="210C195B" w:rsidR="005D5AC4" w:rsidRPr="005D5AC4" w:rsidRDefault="00C21496" w:rsidP="005D5AC4">
            <w:pPr>
              <w:pStyle w:val="Body0-0space"/>
              <w:rPr>
                <w:rStyle w:val="Bold"/>
              </w:rPr>
            </w:pPr>
            <w:bookmarkStart w:id="0" w:name="_Hlk172543391"/>
            <w:r w:rsidRPr="00C21496">
              <w:rPr>
                <w:rStyle w:val="Bold"/>
              </w:rPr>
              <w:t>Example decodable imaginative text:</w:t>
            </w:r>
          </w:p>
        </w:tc>
      </w:tr>
      <w:tr w:rsidR="005D5AC4" w:rsidRPr="005F1FF1" w14:paraId="583B6F07" w14:textId="77777777" w:rsidTr="00FE42F8">
        <w:trPr>
          <w:cantSplit/>
          <w:trHeight w:val="1032"/>
        </w:trPr>
        <w:tc>
          <w:tcPr>
            <w:tcW w:w="10196" w:type="dxa"/>
            <w:vAlign w:val="center"/>
          </w:tcPr>
          <w:p w14:paraId="272BD948" w14:textId="77777777" w:rsidR="005D5AC4" w:rsidRPr="005F1FF1" w:rsidRDefault="005D5AC4" w:rsidP="00A057FD">
            <w:pPr>
              <w:spacing w:after="360"/>
              <w:rPr>
                <w:szCs w:val="21"/>
              </w:rPr>
            </w:pPr>
          </w:p>
        </w:tc>
      </w:tr>
      <w:bookmarkEnd w:id="0"/>
      <w:tr w:rsidR="005D5AC4" w:rsidRPr="005F1FF1" w14:paraId="7B86CCA1" w14:textId="77777777" w:rsidTr="00A057FD">
        <w:trPr>
          <w:cantSplit/>
          <w:tblHeader/>
        </w:trPr>
        <w:tc>
          <w:tcPr>
            <w:tcW w:w="10196" w:type="dxa"/>
            <w:shd w:val="clear" w:color="auto" w:fill="CAE3EE"/>
            <w:tcMar>
              <w:top w:w="57" w:type="dxa"/>
              <w:bottom w:w="57" w:type="dxa"/>
            </w:tcMar>
            <w:vAlign w:val="center"/>
          </w:tcPr>
          <w:p w14:paraId="7B1F5181" w14:textId="77777777" w:rsidR="005D5AC4" w:rsidRPr="005D5AC4" w:rsidRDefault="005D5AC4" w:rsidP="005D5AC4">
            <w:pPr>
              <w:pStyle w:val="Body0-0space"/>
              <w:rPr>
                <w:rStyle w:val="Bold"/>
              </w:rPr>
            </w:pPr>
            <w:r w:rsidRPr="005D5AC4">
              <w:rPr>
                <w:rStyle w:val="Bold"/>
              </w:rPr>
              <w:t>Comments</w:t>
            </w:r>
          </w:p>
        </w:tc>
      </w:tr>
      <w:tr w:rsidR="005D5AC4" w:rsidRPr="005F1FF1" w14:paraId="2C60CBE2" w14:textId="77777777" w:rsidTr="001A59B1">
        <w:trPr>
          <w:cantSplit/>
          <w:trHeight w:val="5176"/>
        </w:trPr>
        <w:tc>
          <w:tcPr>
            <w:tcW w:w="10196" w:type="dxa"/>
          </w:tcPr>
          <w:p w14:paraId="7D65259C" w14:textId="77777777" w:rsidR="005D5AC4" w:rsidRPr="005F1FF1" w:rsidRDefault="005D5AC4" w:rsidP="00A057FD">
            <w:pPr>
              <w:spacing w:after="120"/>
              <w:rPr>
                <w:szCs w:val="21"/>
              </w:rPr>
            </w:pPr>
          </w:p>
        </w:tc>
      </w:tr>
    </w:tbl>
    <w:p w14:paraId="2E3C2C6D" w14:textId="187A5A78" w:rsidR="00EA4DC0" w:rsidRPr="00C21496" w:rsidRDefault="00EA4DC0" w:rsidP="00C21496">
      <w:pPr>
        <w:pStyle w:val="Body0-0space"/>
      </w:pPr>
      <w:r w:rsidRPr="00C21496">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6DC23AB4" w14:textId="77777777" w:rsidTr="005B56D2">
        <w:tc>
          <w:tcPr>
            <w:tcW w:w="5097" w:type="dxa"/>
            <w:vAlign w:val="bottom"/>
          </w:tcPr>
          <w:p w14:paraId="5581304E" w14:textId="48021DC6" w:rsidR="00EA4DC0" w:rsidRPr="00C30705" w:rsidRDefault="00982F43" w:rsidP="00982F43">
            <w:pPr>
              <w:spacing w:after="80"/>
            </w:pPr>
            <w:r>
              <w:rPr>
                <w:noProof/>
              </w:rPr>
              <w:lastRenderedPageBreak/>
              <w:drawing>
                <wp:inline distT="0" distB="0" distL="0" distR="0" wp14:anchorId="143D1D4F" wp14:editId="079A1427">
                  <wp:extent cx="1572895" cy="262551"/>
                  <wp:effectExtent l="0" t="0" r="0" b="444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b="13838"/>
                          <a:stretch/>
                        </pic:blipFill>
                        <pic:spPr bwMode="auto">
                          <a:xfrm>
                            <a:off x="0" y="0"/>
                            <a:ext cx="1574693" cy="262851"/>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vAlign w:val="bottom"/>
          </w:tcPr>
          <w:p w14:paraId="582710F4" w14:textId="77777777" w:rsidR="00EA4DC0" w:rsidRPr="00C5349E" w:rsidRDefault="00EA4DC0" w:rsidP="005B56D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3C198432" w14:textId="77777777" w:rsidTr="00F126DC">
        <w:tc>
          <w:tcPr>
            <w:tcW w:w="10206" w:type="dxa"/>
            <w:tcBorders>
              <w:top w:val="nil"/>
              <w:left w:val="nil"/>
              <w:bottom w:val="nil"/>
              <w:right w:val="nil"/>
            </w:tcBorders>
            <w:shd w:val="clear" w:color="auto" w:fill="118EC4"/>
          </w:tcPr>
          <w:p w14:paraId="4F52F1F8" w14:textId="6E482B5D" w:rsidR="00EA4DC0" w:rsidRPr="00794703" w:rsidRDefault="00C21496" w:rsidP="005B56D2">
            <w:pPr>
              <w:pStyle w:val="TableHeading1WHITE"/>
            </w:pPr>
            <w:r w:rsidRPr="00C21496">
              <w:t xml:space="preserve">Story </w:t>
            </w:r>
            <w:r w:rsidR="00B86D8C">
              <w:t>r</w:t>
            </w:r>
            <w:r w:rsidRPr="00C21496">
              <w:t>ecount</w:t>
            </w:r>
            <w:r w:rsidR="002B2484">
              <w:t xml:space="preserve"> (Optional)</w:t>
            </w:r>
          </w:p>
        </w:tc>
      </w:tr>
    </w:tbl>
    <w:p w14:paraId="78767A1C" w14:textId="434E9068" w:rsidR="00EA4DC0" w:rsidRDefault="00E01B48" w:rsidP="00C81F8E">
      <w:pPr>
        <w:pStyle w:val="QBeginners22pt-textsize"/>
        <w:ind w:right="281"/>
      </w:pPr>
      <w:r w:rsidRPr="00E01B48">
        <w:t>Draw pictures and write sentences to show the events that happened in the story.</w:t>
      </w:r>
    </w:p>
    <w:p w14:paraId="3806C265" w14:textId="765C63A5" w:rsidR="009C4554" w:rsidRDefault="009C4554" w:rsidP="00C81F8E">
      <w:pPr>
        <w:pStyle w:val="QBeginners22pt-textsize"/>
        <w:ind w:right="281"/>
      </w:pPr>
    </w:p>
    <w:p w14:paraId="5167B1AB" w14:textId="77777777" w:rsidR="009C4554" w:rsidRDefault="009C4554" w:rsidP="00C81F8E">
      <w:pPr>
        <w:pStyle w:val="QBeginners22pt-textsize"/>
        <w:ind w:right="281"/>
      </w:pPr>
    </w:p>
    <w:p w14:paraId="3C8C5808" w14:textId="18CC6B34" w:rsidR="00E01B48" w:rsidRDefault="00E01B48" w:rsidP="00E01B48">
      <w:pPr>
        <w:pStyle w:val="Heading2-EnglishLightBanner"/>
      </w:pPr>
      <w:r>
        <w:t>Title of the story</w:t>
      </w:r>
    </w:p>
    <w:p w14:paraId="753966E1" w14:textId="3817502D" w:rsidR="00E01B48" w:rsidRDefault="00E01B48" w:rsidP="00C81F8E">
      <w:pPr>
        <w:pStyle w:val="QBeginners22pt-textsize"/>
        <w:spacing w:after="240"/>
        <w:jc w:val="center"/>
      </w:pPr>
      <w:r>
        <w:rPr>
          <w:noProof/>
        </w:rPr>
        <mc:AlternateContent>
          <mc:Choice Requires="wps">
            <w:drawing>
              <wp:inline distT="0" distB="0" distL="0" distR="0" wp14:anchorId="59D720F3" wp14:editId="7F0422F7">
                <wp:extent cx="3168000" cy="1188000"/>
                <wp:effectExtent l="0" t="0" r="13970" b="12700"/>
                <wp:docPr id="6" name="Rectangle: Rounded Corners 6"/>
                <wp:cNvGraphicFramePr/>
                <a:graphic xmlns:a="http://schemas.openxmlformats.org/drawingml/2006/main">
                  <a:graphicData uri="http://schemas.microsoft.com/office/word/2010/wordprocessingShape">
                    <wps:wsp>
                      <wps:cNvSpPr/>
                      <wps:spPr>
                        <a:xfrm>
                          <a:off x="0" y="0"/>
                          <a:ext cx="3168000" cy="11880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E84E26" w14:textId="3F1AE8E4" w:rsidR="00E01B48" w:rsidRPr="005F51E7" w:rsidRDefault="00E01B48" w:rsidP="005F51E7">
                            <w:pPr>
                              <w:pStyle w:val="QBeginners22pt-textsize"/>
                            </w:pPr>
                            <w:r w:rsidRPr="005F51E7">
                              <w:t>Characters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59D720F3" id="Rectangle: Rounded Corners 6" o:spid="_x0000_s1028" style="width:249.45pt;height:9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" filled="f" strokecolor="black [3213]" strokeweight="1pt">
                <v:stroke joinstyle="miter"/>
                <v:textbox>
                  <w:txbxContent>
                    <w:p w14:paraId="5BE84E26" w14:textId="3F1AE8E4" w:rsidR="00E01B48" w:rsidRPr="005F51E7" w:rsidRDefault="00E01B48" w:rsidP="005F51E7">
                      <w:pPr>
                        <w:pStyle w:val="QBeginners22pt-textsize"/>
                      </w:pPr>
                      <w:r w:rsidRPr="005F51E7">
                        <w:t>Characters</w:t>
                      </w:r>
                    </w:p>
                  </w:txbxContent>
                </v:textbox>
                <w10:anchorlock/>
              </v:roundrect>
            </w:pict>
          </mc:Fallback>
        </mc:AlternateContent>
      </w:r>
      <w:r w:rsidR="005F51E7">
        <w:t xml:space="preserve"> </w:t>
      </w:r>
      <w:r w:rsidR="005F51E7">
        <w:rPr>
          <w:noProof/>
        </w:rPr>
        <mc:AlternateContent>
          <mc:Choice Requires="wps">
            <w:drawing>
              <wp:inline distT="0" distB="0" distL="0" distR="0" wp14:anchorId="2ED03368" wp14:editId="64E22E55">
                <wp:extent cx="3168000" cy="1188000"/>
                <wp:effectExtent l="0" t="0" r="13970" b="12700"/>
                <wp:docPr id="1" name="Rectangle: Rounded Corners 1"/>
                <wp:cNvGraphicFramePr/>
                <a:graphic xmlns:a="http://schemas.openxmlformats.org/drawingml/2006/main">
                  <a:graphicData uri="http://schemas.microsoft.com/office/word/2010/wordprocessingShape">
                    <wps:wsp>
                      <wps:cNvSpPr/>
                      <wps:spPr>
                        <a:xfrm>
                          <a:off x="0" y="0"/>
                          <a:ext cx="3168000" cy="11880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C391B1" w14:textId="149A529D" w:rsidR="005F51E7" w:rsidRPr="005F51E7" w:rsidRDefault="002C197E" w:rsidP="005F51E7">
                            <w:pPr>
                              <w:pStyle w:val="QBeginners22pt-textsize"/>
                            </w:pPr>
                            <w:r>
                              <w:t>Setting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2ED03368" id="Rectangle: Rounded Corners 1" o:spid="_x0000_s1029" style="width:249.45pt;height:9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" filled="f" strokecolor="black [3213]" strokeweight="1pt">
                <v:stroke joinstyle="miter"/>
                <v:textbox>
                  <w:txbxContent>
                    <w:p w14:paraId="1CC391B1" w14:textId="149A529D" w:rsidR="005F51E7" w:rsidRPr="005F51E7" w:rsidRDefault="002C197E" w:rsidP="005F51E7">
                      <w:pPr>
                        <w:pStyle w:val="QBeginners22pt-textsize"/>
                      </w:pPr>
                      <w:r>
                        <w:t>Setting</w:t>
                      </w:r>
                    </w:p>
                  </w:txbxContent>
                </v:textbox>
                <w10:anchorlock/>
              </v:roundrect>
            </w:pict>
          </mc:Fallback>
        </mc:AlternateContent>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184"/>
      </w:tblGrid>
      <w:tr w:rsidR="00C81F8E" w14:paraId="0D1525D9" w14:textId="77777777" w:rsidTr="009C4554">
        <w:tc>
          <w:tcPr>
            <w:tcW w:w="10184" w:type="dxa"/>
            <w:shd w:val="clear" w:color="auto" w:fill="D9D9D9" w:themeFill="background1" w:themeFillShade="D9"/>
          </w:tcPr>
          <w:p w14:paraId="317C6AAC" w14:textId="1F565022" w:rsidR="00C81F8E" w:rsidRDefault="00C81F8E" w:rsidP="00C81F8E">
            <w:pPr>
              <w:pStyle w:val="QBeginners22pt-textsize"/>
              <w:jc w:val="center"/>
            </w:pPr>
            <w:r>
              <w:t>Beginning</w:t>
            </w:r>
          </w:p>
        </w:tc>
      </w:tr>
      <w:tr w:rsidR="00C81F8E" w14:paraId="2F9E37E7" w14:textId="77777777" w:rsidTr="009C4554">
        <w:trPr>
          <w:trHeight w:val="7079"/>
        </w:trPr>
        <w:tc>
          <w:tcPr>
            <w:tcW w:w="10184" w:type="dxa"/>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9C4554" w14:paraId="450B530D" w14:textId="77777777" w:rsidTr="009C4554">
              <w:tc>
                <w:tcPr>
                  <w:tcW w:w="9937" w:type="dxa"/>
                </w:tcPr>
                <w:p w14:paraId="50541736" w14:textId="77777777" w:rsidR="009C4554" w:rsidRDefault="009C4554" w:rsidP="009C4554">
                  <w:pPr>
                    <w:pStyle w:val="Body6-6space"/>
                  </w:pPr>
                </w:p>
              </w:tc>
            </w:tr>
            <w:tr w:rsidR="009C4554" w14:paraId="1FA55C1E" w14:textId="77777777" w:rsidTr="009C4554">
              <w:tc>
                <w:tcPr>
                  <w:tcW w:w="9937" w:type="dxa"/>
                </w:tcPr>
                <w:p w14:paraId="5E7DEACB" w14:textId="77777777" w:rsidR="009C4554" w:rsidRDefault="009C4554" w:rsidP="009C4554">
                  <w:pPr>
                    <w:pStyle w:val="Body6-6space"/>
                  </w:pPr>
                </w:p>
              </w:tc>
            </w:tr>
          </w:tbl>
          <w:p w14:paraId="7F59B5BE" w14:textId="77777777" w:rsidR="00C81F8E" w:rsidRDefault="00C81F8E" w:rsidP="009C4554">
            <w:pPr>
              <w:pStyle w:val="QBeginners22pt-textsize"/>
              <w:jc w:val="center"/>
            </w:pPr>
          </w:p>
        </w:tc>
      </w:tr>
    </w:tbl>
    <w:p w14:paraId="019A41B1" w14:textId="77777777" w:rsidR="00C81F8E" w:rsidRPr="009C4554" w:rsidRDefault="00C81F8E" w:rsidP="009C4554">
      <w:pPr>
        <w:pStyle w:val="ACARAREF"/>
        <w:spacing w:before="0"/>
      </w:pPr>
      <w:r w:rsidRPr="009C4554">
        <w:br w:type="page"/>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184"/>
      </w:tblGrid>
      <w:tr w:rsidR="00C81F8E" w14:paraId="706FE5A4" w14:textId="77777777" w:rsidTr="009C4554">
        <w:tc>
          <w:tcPr>
            <w:tcW w:w="10184" w:type="dxa"/>
            <w:shd w:val="clear" w:color="auto" w:fill="D9D9D9" w:themeFill="background1" w:themeFillShade="D9"/>
          </w:tcPr>
          <w:p w14:paraId="15D6E730" w14:textId="0A71F158" w:rsidR="00C81F8E" w:rsidRDefault="00C81F8E" w:rsidP="007944E1">
            <w:pPr>
              <w:pStyle w:val="QBeginners22pt-textsize"/>
              <w:jc w:val="center"/>
            </w:pPr>
            <w:r>
              <w:lastRenderedPageBreak/>
              <w:t>Problem</w:t>
            </w:r>
          </w:p>
        </w:tc>
      </w:tr>
      <w:tr w:rsidR="00C81F8E" w14:paraId="4931BE14" w14:textId="77777777" w:rsidTr="009C4554">
        <w:trPr>
          <w:trHeight w:val="6236"/>
        </w:trPr>
        <w:tc>
          <w:tcPr>
            <w:tcW w:w="10184" w:type="dxa"/>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9C4554" w14:paraId="763CEED9" w14:textId="77777777" w:rsidTr="00DE6769">
              <w:tc>
                <w:tcPr>
                  <w:tcW w:w="9937" w:type="dxa"/>
                </w:tcPr>
                <w:p w14:paraId="6201B300" w14:textId="77777777" w:rsidR="009C4554" w:rsidRDefault="009C4554" w:rsidP="009C4554">
                  <w:pPr>
                    <w:pStyle w:val="Body6-3space"/>
                  </w:pPr>
                </w:p>
              </w:tc>
            </w:tr>
            <w:tr w:rsidR="009C4554" w14:paraId="1E782A50" w14:textId="77777777" w:rsidTr="00DE6769">
              <w:tc>
                <w:tcPr>
                  <w:tcW w:w="9937" w:type="dxa"/>
                </w:tcPr>
                <w:p w14:paraId="1AA3F199" w14:textId="77777777" w:rsidR="009C4554" w:rsidRDefault="009C4554" w:rsidP="009C4554">
                  <w:pPr>
                    <w:pStyle w:val="Body6-3space"/>
                  </w:pPr>
                </w:p>
              </w:tc>
            </w:tr>
          </w:tbl>
          <w:p w14:paraId="0FC9BBAE" w14:textId="77777777" w:rsidR="00C81F8E" w:rsidRDefault="00C81F8E" w:rsidP="009C4554">
            <w:pPr>
              <w:pStyle w:val="QBeginners22pt-textsize"/>
              <w:jc w:val="center"/>
            </w:pPr>
          </w:p>
        </w:tc>
      </w:tr>
    </w:tbl>
    <w:p w14:paraId="7E88F01C" w14:textId="50F6B528" w:rsidR="00E01B48" w:rsidRDefault="00E01B48" w:rsidP="00C81F8E">
      <w:pPr>
        <w:pStyle w:val="Body6-6space"/>
      </w:pPr>
    </w:p>
    <w:tbl>
      <w:tblPr>
        <w:tblStyle w:val="TableGrid"/>
        <w:tblW w:w="10387"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
        <w:gridCol w:w="5087"/>
        <w:gridCol w:w="5097"/>
        <w:gridCol w:w="193"/>
      </w:tblGrid>
      <w:tr w:rsidR="00C81F8E" w14:paraId="72E1BDB1" w14:textId="77777777" w:rsidTr="009C4554">
        <w:trPr>
          <w:gridBefore w:val="1"/>
          <w:gridAfter w:val="1"/>
          <w:wBefore w:w="10" w:type="dxa"/>
          <w:wAfter w:w="193" w:type="dxa"/>
        </w:trPr>
        <w:tc>
          <w:tcPr>
            <w:tcW w:w="10184" w:type="dxa"/>
            <w:gridSpan w:val="2"/>
            <w:shd w:val="clear" w:color="auto" w:fill="D9D9D9" w:themeFill="background1" w:themeFillShade="D9"/>
          </w:tcPr>
          <w:p w14:paraId="2F8A9779" w14:textId="1E9CF476" w:rsidR="00C81F8E" w:rsidRDefault="00C81F8E" w:rsidP="007944E1">
            <w:pPr>
              <w:pStyle w:val="QBeginners22pt-textsize"/>
              <w:jc w:val="center"/>
            </w:pPr>
            <w:r>
              <w:t>Solution</w:t>
            </w:r>
          </w:p>
        </w:tc>
      </w:tr>
      <w:tr w:rsidR="00C81F8E" w14:paraId="34CA3DC0" w14:textId="77777777" w:rsidTr="00F243D5">
        <w:trPr>
          <w:gridBefore w:val="1"/>
          <w:gridAfter w:val="1"/>
          <w:wBefore w:w="10" w:type="dxa"/>
          <w:wAfter w:w="193" w:type="dxa"/>
          <w:trHeight w:val="6076"/>
        </w:trPr>
        <w:tc>
          <w:tcPr>
            <w:tcW w:w="10184" w:type="dxa"/>
            <w:gridSpan w:val="2"/>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9C4554" w14:paraId="612A2C6B" w14:textId="77777777" w:rsidTr="00DE6769">
              <w:tc>
                <w:tcPr>
                  <w:tcW w:w="9937" w:type="dxa"/>
                </w:tcPr>
                <w:p w14:paraId="511D03DE" w14:textId="77777777" w:rsidR="009C4554" w:rsidRDefault="009C4554" w:rsidP="009C4554">
                  <w:pPr>
                    <w:pStyle w:val="Body6-3space"/>
                    <w:jc w:val="center"/>
                  </w:pPr>
                </w:p>
              </w:tc>
            </w:tr>
            <w:tr w:rsidR="009C4554" w14:paraId="0370C841" w14:textId="77777777" w:rsidTr="00DE6769">
              <w:tc>
                <w:tcPr>
                  <w:tcW w:w="9937" w:type="dxa"/>
                </w:tcPr>
                <w:p w14:paraId="29F6FDBB" w14:textId="77777777" w:rsidR="009C4554" w:rsidRDefault="009C4554" w:rsidP="009C4554">
                  <w:pPr>
                    <w:pStyle w:val="Body6-3space"/>
                    <w:jc w:val="center"/>
                  </w:pPr>
                </w:p>
              </w:tc>
            </w:tr>
          </w:tbl>
          <w:p w14:paraId="59372D1B" w14:textId="77777777" w:rsidR="00C81F8E" w:rsidRDefault="00C81F8E" w:rsidP="009C4554">
            <w:pPr>
              <w:pStyle w:val="QBeginners22pt-textsize"/>
              <w:jc w:val="center"/>
            </w:pPr>
          </w:p>
        </w:tc>
      </w:tr>
      <w:tr w:rsidR="00C81F8E" w:rsidRPr="002F5403" w14:paraId="7D25F84B" w14:textId="77777777" w:rsidTr="009C45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PrEx>
        <w:tc>
          <w:tcPr>
            <w:tcW w:w="5097" w:type="dxa"/>
            <w:gridSpan w:val="2"/>
            <w:vAlign w:val="bottom"/>
          </w:tcPr>
          <w:p w14:paraId="466C676E" w14:textId="107B771A" w:rsidR="00C81F8E" w:rsidRPr="00C30705" w:rsidRDefault="00982F43" w:rsidP="007944E1">
            <w:r>
              <w:rPr>
                <w:noProof/>
              </w:rPr>
              <w:lastRenderedPageBreak/>
              <w:drawing>
                <wp:inline distT="0" distB="0" distL="0" distR="0" wp14:anchorId="6B94CBD4" wp14:editId="465C6460">
                  <wp:extent cx="1572895" cy="262551"/>
                  <wp:effectExtent l="0" t="0" r="0" b="4445"/>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b="13838"/>
                          <a:stretch/>
                        </pic:blipFill>
                        <pic:spPr bwMode="auto">
                          <a:xfrm>
                            <a:off x="0" y="0"/>
                            <a:ext cx="1574693" cy="262851"/>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gridSpan w:val="2"/>
            <w:vAlign w:val="bottom"/>
          </w:tcPr>
          <w:p w14:paraId="47C8CB24" w14:textId="77777777" w:rsidR="00C81F8E" w:rsidRPr="00C5349E" w:rsidRDefault="00C81F8E" w:rsidP="007944E1">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C81F8E" w:rsidRPr="00026540" w14:paraId="5FD363A9" w14:textId="77777777" w:rsidTr="007944E1">
        <w:tc>
          <w:tcPr>
            <w:tcW w:w="10206" w:type="dxa"/>
            <w:tcBorders>
              <w:top w:val="nil"/>
              <w:left w:val="nil"/>
              <w:bottom w:val="nil"/>
              <w:right w:val="nil"/>
            </w:tcBorders>
            <w:shd w:val="clear" w:color="auto" w:fill="118EC4"/>
          </w:tcPr>
          <w:p w14:paraId="34B35BBE" w14:textId="0C49D928" w:rsidR="00C81F8E" w:rsidRPr="00794703" w:rsidRDefault="00C81F8E" w:rsidP="007944E1">
            <w:pPr>
              <w:pStyle w:val="TableHeading1WHITE"/>
            </w:pPr>
            <w:r w:rsidRPr="00C81F8E">
              <w:t>Active listening (Optional)</w:t>
            </w:r>
          </w:p>
        </w:tc>
      </w:tr>
    </w:tbl>
    <w:p w14:paraId="2390A4B0" w14:textId="3E57B432" w:rsidR="00C81F8E" w:rsidRDefault="00C81F8E" w:rsidP="00C81F8E">
      <w:pPr>
        <w:pStyle w:val="Body6-6space"/>
      </w:pPr>
      <w:r>
        <w:rPr>
          <w:noProof/>
        </w:rPr>
        <w:drawing>
          <wp:inline distT="0" distB="0" distL="0" distR="0" wp14:anchorId="5D99A7D0" wp14:editId="55FF4DC7">
            <wp:extent cx="6479540" cy="87350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79540" cy="8735060"/>
                    </a:xfrm>
                    <a:prstGeom prst="rect">
                      <a:avLst/>
                    </a:prstGeom>
                  </pic:spPr>
                </pic:pic>
              </a:graphicData>
            </a:graphic>
          </wp:inline>
        </w:drawing>
      </w:r>
    </w:p>
    <w:p w14:paraId="45A8B808" w14:textId="4FC95660" w:rsidR="00C81F8E" w:rsidRDefault="00F243D5" w:rsidP="00C81F8E">
      <w:pPr>
        <w:pStyle w:val="Body6-6space"/>
      </w:pPr>
      <w:r>
        <w:rPr>
          <w:noProof/>
        </w:rPr>
        <w:lastRenderedPageBreak/>
        <w:drawing>
          <wp:inline distT="0" distB="0" distL="0" distR="0" wp14:anchorId="7A039396" wp14:editId="17DECCA0">
            <wp:extent cx="6478270" cy="93355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a:stretch>
                      <a:fillRect/>
                    </a:stretch>
                  </pic:blipFill>
                  <pic:spPr>
                    <a:xfrm>
                      <a:off x="0" y="0"/>
                      <a:ext cx="6482800" cy="9342084"/>
                    </a:xfrm>
                    <a:prstGeom prst="rect">
                      <a:avLst/>
                    </a:prstGeom>
                  </pic:spPr>
                </pic:pic>
              </a:graphicData>
            </a:graphic>
          </wp:inline>
        </w:drawing>
      </w:r>
    </w:p>
    <w:sectPr w:rsidR="00C81F8E" w:rsidSect="009C4554">
      <w:footerReference w:type="default" r:id="rId27"/>
      <w:pgSz w:w="11906" w:h="16838" w:code="9"/>
      <w:pgMar w:top="851" w:right="851" w:bottom="851"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F0B7" w14:textId="77777777" w:rsidR="00B03F2D" w:rsidRDefault="00B03F2D" w:rsidP="00AB207A">
      <w:pPr>
        <w:spacing w:line="240" w:lineRule="auto"/>
      </w:pPr>
      <w:r>
        <w:separator/>
      </w:r>
    </w:p>
    <w:p w14:paraId="2DA05281" w14:textId="77777777" w:rsidR="00B03F2D" w:rsidRDefault="00B03F2D"/>
    <w:p w14:paraId="7A89F747" w14:textId="77777777" w:rsidR="00B03F2D" w:rsidRDefault="00B03F2D"/>
    <w:p w14:paraId="19E04586" w14:textId="77777777" w:rsidR="00B03F2D" w:rsidRDefault="00B03F2D"/>
  </w:endnote>
  <w:endnote w:type="continuationSeparator" w:id="0">
    <w:p w14:paraId="32E0A323" w14:textId="77777777" w:rsidR="00B03F2D" w:rsidRDefault="00B03F2D" w:rsidP="00AB207A">
      <w:pPr>
        <w:spacing w:line="240" w:lineRule="auto"/>
      </w:pPr>
      <w:r>
        <w:continuationSeparator/>
      </w:r>
    </w:p>
    <w:p w14:paraId="6EDF3387" w14:textId="77777777" w:rsidR="00B03F2D" w:rsidRDefault="00B03F2D"/>
    <w:p w14:paraId="03C8BCA1" w14:textId="77777777" w:rsidR="00B03F2D" w:rsidRDefault="00B03F2D"/>
    <w:p w14:paraId="46F92642" w14:textId="77777777" w:rsidR="00B03F2D" w:rsidRDefault="00B03F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Text Box 2" o:spid="_x0000_s1030"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71EEE208"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1803AB">
      <w:rPr>
        <w:noProof/>
      </w:rPr>
      <w:t>K-6CPM_Eng_V9_Y01_U1_AT1.docx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1803AB">
      <w:rPr>
        <w:noProof/>
        <w:color w:val="A6A6A6" w:themeColor="background1" w:themeShade="A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AB88" w14:textId="77777777" w:rsidR="00B03F2D" w:rsidRPr="00F4622B" w:rsidRDefault="00B03F2D" w:rsidP="00F4622B">
      <w:pPr>
        <w:pStyle w:val="Footer"/>
      </w:pPr>
    </w:p>
  </w:footnote>
  <w:footnote w:type="continuationSeparator" w:id="0">
    <w:p w14:paraId="32F532CE" w14:textId="77777777" w:rsidR="00B03F2D" w:rsidRDefault="00B03F2D" w:rsidP="00AB207A">
      <w:pPr>
        <w:spacing w:line="240" w:lineRule="auto"/>
      </w:pPr>
      <w:r>
        <w:continuationSeparator/>
      </w:r>
    </w:p>
    <w:p w14:paraId="03AAE0CE" w14:textId="77777777" w:rsidR="00B03F2D" w:rsidRDefault="00B03F2D"/>
    <w:p w14:paraId="4D7EFBC1" w14:textId="77777777" w:rsidR="00B03F2D" w:rsidRDefault="00B03F2D"/>
    <w:p w14:paraId="1B8CE871" w14:textId="77777777" w:rsidR="00B03F2D" w:rsidRDefault="00B03F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F808CFE0"/>
    <w:lvl w:ilvl="0" w:tplc="6E04FC86">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28B62DEA"/>
    <w:lvl w:ilvl="0" w:tplc="BA109B5A">
      <w:start w:val="1"/>
      <w:numFmt w:val="bullet"/>
      <w:pStyle w:val="Bullet-indented"/>
      <w:lvlText w:val="o"/>
      <w:lvlJc w:val="left"/>
      <w:pPr>
        <w:ind w:left="720" w:hanging="360"/>
      </w:pPr>
      <w:rPr>
        <w:rFonts w:ascii="Courier New" w:hAnsi="Courier New" w:hint="default"/>
        <w:color w:val="auto"/>
        <w:position w:val="3"/>
        <w:sz w:val="16"/>
      </w:rPr>
    </w:lvl>
    <w:lvl w:ilvl="1" w:tplc="B83A094E">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2"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6" w15:restartNumberingAfterBreak="0">
    <w:nsid w:val="440A056C"/>
    <w:multiLevelType w:val="hybridMultilevel"/>
    <w:tmpl w:val="6B169F8E"/>
    <w:lvl w:ilvl="0" w:tplc="B642ABF2">
      <w:start w:val="1"/>
      <w:numFmt w:val="bullet"/>
      <w:pStyle w:val="Bullet-indenteddash"/>
      <w:lvlText w:val="‒"/>
      <w:lvlJc w:val="left"/>
      <w:pPr>
        <w:ind w:left="1287" w:hanging="360"/>
      </w:pPr>
      <w:rPr>
        <w:rFonts w:ascii="Arial" w:hAnsi="Arial" w:hint="default"/>
        <w:color w:val="auto"/>
        <w:position w:val="3"/>
        <w:sz w:val="2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E2351E6"/>
    <w:multiLevelType w:val="multilevel"/>
    <w:tmpl w:val="C92ACA40"/>
    <w:numStyleLink w:val="Numbering"/>
  </w:abstractNum>
  <w:num w:numId="1" w16cid:durableId="1365014306">
    <w:abstractNumId w:val="0"/>
  </w:num>
  <w:num w:numId="2" w16cid:durableId="641034242">
    <w:abstractNumId w:val="6"/>
  </w:num>
  <w:num w:numId="3" w16cid:durableId="587470735">
    <w:abstractNumId w:val="1"/>
  </w:num>
  <w:num w:numId="4" w16cid:durableId="89589661">
    <w:abstractNumId w:val="22"/>
  </w:num>
  <w:num w:numId="5" w16cid:durableId="1684937887">
    <w:abstractNumId w:val="23"/>
  </w:num>
  <w:num w:numId="6" w16cid:durableId="735517049">
    <w:abstractNumId w:val="2"/>
  </w:num>
  <w:num w:numId="7" w16cid:durableId="502361246">
    <w:abstractNumId w:val="20"/>
  </w:num>
  <w:num w:numId="8" w16cid:durableId="1039551437">
    <w:abstractNumId w:val="13"/>
  </w:num>
  <w:num w:numId="9" w16cid:durableId="1574897901">
    <w:abstractNumId w:val="11"/>
  </w:num>
  <w:num w:numId="10" w16cid:durableId="1005403854">
    <w:abstractNumId w:val="4"/>
  </w:num>
  <w:num w:numId="11" w16cid:durableId="1804152757">
    <w:abstractNumId w:val="5"/>
  </w:num>
  <w:num w:numId="12" w16cid:durableId="1415468804">
    <w:abstractNumId w:val="9"/>
  </w:num>
  <w:num w:numId="13" w16cid:durableId="499585047">
    <w:abstractNumId w:val="24"/>
  </w:num>
  <w:num w:numId="14" w16cid:durableId="1917206422">
    <w:abstractNumId w:val="13"/>
    <w:lvlOverride w:ilvl="0">
      <w:startOverride w:val="1"/>
    </w:lvlOverride>
  </w:num>
  <w:num w:numId="15" w16cid:durableId="999382898">
    <w:abstractNumId w:val="20"/>
    <w:lvlOverride w:ilvl="0">
      <w:startOverride w:val="2"/>
    </w:lvlOverride>
  </w:num>
  <w:num w:numId="16" w16cid:durableId="608005513">
    <w:abstractNumId w:val="11"/>
    <w:lvlOverride w:ilvl="0">
      <w:startOverride w:val="2"/>
    </w:lvlOverride>
  </w:num>
  <w:num w:numId="17" w16cid:durableId="2038962037">
    <w:abstractNumId w:val="17"/>
  </w:num>
  <w:num w:numId="18" w16cid:durableId="1450395081">
    <w:abstractNumId w:val="8"/>
  </w:num>
  <w:num w:numId="19" w16cid:durableId="1079910762">
    <w:abstractNumId w:val="21"/>
  </w:num>
  <w:num w:numId="20" w16cid:durableId="715350092">
    <w:abstractNumId w:val="3"/>
  </w:num>
  <w:num w:numId="21" w16cid:durableId="1167787899">
    <w:abstractNumId w:val="18"/>
  </w:num>
  <w:num w:numId="22" w16cid:durableId="2128892698">
    <w:abstractNumId w:val="17"/>
    <w:lvlOverride w:ilvl="0">
      <w:startOverride w:val="1"/>
    </w:lvlOverride>
  </w:num>
  <w:num w:numId="23" w16cid:durableId="2063675555">
    <w:abstractNumId w:val="19"/>
  </w:num>
  <w:num w:numId="24" w16cid:durableId="277570697">
    <w:abstractNumId w:val="7"/>
  </w:num>
  <w:num w:numId="25" w16cid:durableId="1287158073">
    <w:abstractNumId w:val="17"/>
    <w:lvlOverride w:ilvl="0">
      <w:startOverride w:val="1"/>
    </w:lvlOverride>
  </w:num>
  <w:num w:numId="26" w16cid:durableId="2064403890">
    <w:abstractNumId w:val="22"/>
    <w:lvlOverride w:ilvl="0">
      <w:startOverride w:val="1"/>
    </w:lvlOverride>
  </w:num>
  <w:num w:numId="27" w16cid:durableId="796069865">
    <w:abstractNumId w:val="5"/>
    <w:lvlOverride w:ilvl="0">
      <w:startOverride w:val="1"/>
    </w:lvlOverride>
  </w:num>
  <w:num w:numId="28" w16cid:durableId="1763450298">
    <w:abstractNumId w:val="21"/>
    <w:lvlOverride w:ilvl="0">
      <w:startOverride w:val="1"/>
    </w:lvlOverride>
  </w:num>
  <w:num w:numId="29" w16cid:durableId="416247976">
    <w:abstractNumId w:val="3"/>
    <w:lvlOverride w:ilvl="0">
      <w:startOverride w:val="1"/>
    </w:lvlOverride>
  </w:num>
  <w:num w:numId="30" w16cid:durableId="302541698">
    <w:abstractNumId w:val="15"/>
  </w:num>
  <w:num w:numId="31" w16cid:durableId="371196930">
    <w:abstractNumId w:val="12"/>
  </w:num>
  <w:num w:numId="32" w16cid:durableId="468284141">
    <w:abstractNumId w:val="10"/>
  </w:num>
  <w:num w:numId="33" w16cid:durableId="2092584120">
    <w:abstractNumId w:val="14"/>
  </w:num>
  <w:num w:numId="34" w16cid:durableId="1258708204">
    <w:abstractNumId w:val="14"/>
    <w:lvlOverride w:ilvl="0">
      <w:startOverride w:val="1"/>
    </w:lvlOverride>
  </w:num>
  <w:num w:numId="35" w16cid:durableId="325209136">
    <w:abstractNumId w:val="17"/>
    <w:lvlOverride w:ilvl="0">
      <w:startOverride w:val="1"/>
    </w:lvlOverride>
  </w:num>
  <w:num w:numId="36" w16cid:durableId="1638994154">
    <w:abstractNumId w:val="16"/>
  </w:num>
  <w:num w:numId="37" w16cid:durableId="2142183083">
    <w:abstractNumId w:val="17"/>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307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0D4B"/>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417D8"/>
    <w:rsid w:val="0004455A"/>
    <w:rsid w:val="000560D4"/>
    <w:rsid w:val="0006096E"/>
    <w:rsid w:val="0006305E"/>
    <w:rsid w:val="00065792"/>
    <w:rsid w:val="0006752E"/>
    <w:rsid w:val="00074DFF"/>
    <w:rsid w:val="00075FF0"/>
    <w:rsid w:val="00085148"/>
    <w:rsid w:val="00086DFC"/>
    <w:rsid w:val="00092BCD"/>
    <w:rsid w:val="000933CF"/>
    <w:rsid w:val="00093C33"/>
    <w:rsid w:val="00094420"/>
    <w:rsid w:val="00095995"/>
    <w:rsid w:val="00096F3B"/>
    <w:rsid w:val="00097722"/>
    <w:rsid w:val="000A1E56"/>
    <w:rsid w:val="000A6E74"/>
    <w:rsid w:val="000A6F1D"/>
    <w:rsid w:val="000B1CA8"/>
    <w:rsid w:val="000B5219"/>
    <w:rsid w:val="000C396F"/>
    <w:rsid w:val="000D075E"/>
    <w:rsid w:val="000D5A45"/>
    <w:rsid w:val="000E0344"/>
    <w:rsid w:val="000F122C"/>
    <w:rsid w:val="000F41F4"/>
    <w:rsid w:val="001041A2"/>
    <w:rsid w:val="00107404"/>
    <w:rsid w:val="00121266"/>
    <w:rsid w:val="00125F41"/>
    <w:rsid w:val="00127D3C"/>
    <w:rsid w:val="001311F2"/>
    <w:rsid w:val="001361FC"/>
    <w:rsid w:val="00142308"/>
    <w:rsid w:val="0014230D"/>
    <w:rsid w:val="001479BF"/>
    <w:rsid w:val="00151DD2"/>
    <w:rsid w:val="00154252"/>
    <w:rsid w:val="00160DAA"/>
    <w:rsid w:val="00164700"/>
    <w:rsid w:val="0016568C"/>
    <w:rsid w:val="00166B48"/>
    <w:rsid w:val="0017191C"/>
    <w:rsid w:val="00176731"/>
    <w:rsid w:val="00177C33"/>
    <w:rsid w:val="001803AB"/>
    <w:rsid w:val="001839AC"/>
    <w:rsid w:val="00191EF3"/>
    <w:rsid w:val="0019330C"/>
    <w:rsid w:val="0019349C"/>
    <w:rsid w:val="00195CC0"/>
    <w:rsid w:val="001A2DF8"/>
    <w:rsid w:val="001A59B1"/>
    <w:rsid w:val="001B7583"/>
    <w:rsid w:val="001C09D8"/>
    <w:rsid w:val="001C0E5F"/>
    <w:rsid w:val="001D2DFC"/>
    <w:rsid w:val="001D7C41"/>
    <w:rsid w:val="001E0EE7"/>
    <w:rsid w:val="001E1256"/>
    <w:rsid w:val="001E5772"/>
    <w:rsid w:val="001E7F05"/>
    <w:rsid w:val="001F1021"/>
    <w:rsid w:val="001F3881"/>
    <w:rsid w:val="00201A2E"/>
    <w:rsid w:val="00202361"/>
    <w:rsid w:val="00212EA5"/>
    <w:rsid w:val="00216B4B"/>
    <w:rsid w:val="0022019D"/>
    <w:rsid w:val="00223A18"/>
    <w:rsid w:val="00236CB7"/>
    <w:rsid w:val="00265322"/>
    <w:rsid w:val="00274D15"/>
    <w:rsid w:val="00283711"/>
    <w:rsid w:val="0028371C"/>
    <w:rsid w:val="002934C7"/>
    <w:rsid w:val="00293D7F"/>
    <w:rsid w:val="002A1F9A"/>
    <w:rsid w:val="002A3F10"/>
    <w:rsid w:val="002A67ED"/>
    <w:rsid w:val="002A76BF"/>
    <w:rsid w:val="002A7C58"/>
    <w:rsid w:val="002B14F9"/>
    <w:rsid w:val="002B2484"/>
    <w:rsid w:val="002C197E"/>
    <w:rsid w:val="002C40AC"/>
    <w:rsid w:val="002C4FC6"/>
    <w:rsid w:val="002C589F"/>
    <w:rsid w:val="002C5F8A"/>
    <w:rsid w:val="002C6F4C"/>
    <w:rsid w:val="002D08E4"/>
    <w:rsid w:val="002D2472"/>
    <w:rsid w:val="002D3666"/>
    <w:rsid w:val="002D6334"/>
    <w:rsid w:val="002D6522"/>
    <w:rsid w:val="002D74A1"/>
    <w:rsid w:val="002E2E83"/>
    <w:rsid w:val="002E341B"/>
    <w:rsid w:val="002E5CEE"/>
    <w:rsid w:val="002E7C76"/>
    <w:rsid w:val="002F4288"/>
    <w:rsid w:val="002F5403"/>
    <w:rsid w:val="00305701"/>
    <w:rsid w:val="00307416"/>
    <w:rsid w:val="00310ED2"/>
    <w:rsid w:val="0031141D"/>
    <w:rsid w:val="00311AFF"/>
    <w:rsid w:val="00320BDD"/>
    <w:rsid w:val="00327D4B"/>
    <w:rsid w:val="0033326A"/>
    <w:rsid w:val="00334682"/>
    <w:rsid w:val="003346AD"/>
    <w:rsid w:val="00347AB3"/>
    <w:rsid w:val="00352FB9"/>
    <w:rsid w:val="00356729"/>
    <w:rsid w:val="00360C83"/>
    <w:rsid w:val="00370F56"/>
    <w:rsid w:val="00381E69"/>
    <w:rsid w:val="00396256"/>
    <w:rsid w:val="003A0B1C"/>
    <w:rsid w:val="003A193F"/>
    <w:rsid w:val="003A263B"/>
    <w:rsid w:val="003B6913"/>
    <w:rsid w:val="003B7400"/>
    <w:rsid w:val="003C447B"/>
    <w:rsid w:val="003D0B58"/>
    <w:rsid w:val="003D1386"/>
    <w:rsid w:val="003D47D5"/>
    <w:rsid w:val="003E0089"/>
    <w:rsid w:val="003E021C"/>
    <w:rsid w:val="003F631B"/>
    <w:rsid w:val="003F6D1F"/>
    <w:rsid w:val="00400417"/>
    <w:rsid w:val="0040384A"/>
    <w:rsid w:val="00404C9D"/>
    <w:rsid w:val="00410F46"/>
    <w:rsid w:val="00424421"/>
    <w:rsid w:val="00427F27"/>
    <w:rsid w:val="00431C31"/>
    <w:rsid w:val="00431CF1"/>
    <w:rsid w:val="00434EF2"/>
    <w:rsid w:val="00435FC3"/>
    <w:rsid w:val="00436896"/>
    <w:rsid w:val="00441574"/>
    <w:rsid w:val="00442919"/>
    <w:rsid w:val="00444475"/>
    <w:rsid w:val="004465FA"/>
    <w:rsid w:val="00454670"/>
    <w:rsid w:val="004561F1"/>
    <w:rsid w:val="00456DFD"/>
    <w:rsid w:val="0045795B"/>
    <w:rsid w:val="00461CAC"/>
    <w:rsid w:val="004622D2"/>
    <w:rsid w:val="00465761"/>
    <w:rsid w:val="004738F2"/>
    <w:rsid w:val="00477231"/>
    <w:rsid w:val="004963FB"/>
    <w:rsid w:val="00497EB4"/>
    <w:rsid w:val="004A702F"/>
    <w:rsid w:val="004C3B9B"/>
    <w:rsid w:val="004C674D"/>
    <w:rsid w:val="004D42B9"/>
    <w:rsid w:val="004E1841"/>
    <w:rsid w:val="004F0978"/>
    <w:rsid w:val="00505D37"/>
    <w:rsid w:val="00510F18"/>
    <w:rsid w:val="005275DB"/>
    <w:rsid w:val="00530D51"/>
    <w:rsid w:val="005313FF"/>
    <w:rsid w:val="00533119"/>
    <w:rsid w:val="00535780"/>
    <w:rsid w:val="00536D7A"/>
    <w:rsid w:val="00537F1B"/>
    <w:rsid w:val="00544F61"/>
    <w:rsid w:val="00550D58"/>
    <w:rsid w:val="00553CD9"/>
    <w:rsid w:val="0056050B"/>
    <w:rsid w:val="005626ED"/>
    <w:rsid w:val="005641C9"/>
    <w:rsid w:val="00565EC4"/>
    <w:rsid w:val="0056792A"/>
    <w:rsid w:val="00573011"/>
    <w:rsid w:val="005738A9"/>
    <w:rsid w:val="005756F4"/>
    <w:rsid w:val="00585051"/>
    <w:rsid w:val="00590BDD"/>
    <w:rsid w:val="00595DBA"/>
    <w:rsid w:val="005A177A"/>
    <w:rsid w:val="005A1AC0"/>
    <w:rsid w:val="005A2B02"/>
    <w:rsid w:val="005A411E"/>
    <w:rsid w:val="005B2920"/>
    <w:rsid w:val="005C173E"/>
    <w:rsid w:val="005C73C5"/>
    <w:rsid w:val="005D188A"/>
    <w:rsid w:val="005D1E19"/>
    <w:rsid w:val="005D21A7"/>
    <w:rsid w:val="005D5AC4"/>
    <w:rsid w:val="005D7E12"/>
    <w:rsid w:val="005E441F"/>
    <w:rsid w:val="005E4E6D"/>
    <w:rsid w:val="005F0CAA"/>
    <w:rsid w:val="005F2676"/>
    <w:rsid w:val="005F33EC"/>
    <w:rsid w:val="005F51E7"/>
    <w:rsid w:val="005F6C2F"/>
    <w:rsid w:val="005F7AE8"/>
    <w:rsid w:val="00600F64"/>
    <w:rsid w:val="0060123C"/>
    <w:rsid w:val="006104C4"/>
    <w:rsid w:val="00610C13"/>
    <w:rsid w:val="006203E1"/>
    <w:rsid w:val="00626ADD"/>
    <w:rsid w:val="00627D1D"/>
    <w:rsid w:val="00632113"/>
    <w:rsid w:val="00640534"/>
    <w:rsid w:val="006460FA"/>
    <w:rsid w:val="00646ABE"/>
    <w:rsid w:val="006472E7"/>
    <w:rsid w:val="00651946"/>
    <w:rsid w:val="00651E45"/>
    <w:rsid w:val="006556C8"/>
    <w:rsid w:val="00657FC9"/>
    <w:rsid w:val="00666FD5"/>
    <w:rsid w:val="00682BB2"/>
    <w:rsid w:val="00683707"/>
    <w:rsid w:val="00683B5B"/>
    <w:rsid w:val="0069028B"/>
    <w:rsid w:val="00695682"/>
    <w:rsid w:val="00697B70"/>
    <w:rsid w:val="006A0E33"/>
    <w:rsid w:val="006A146E"/>
    <w:rsid w:val="006A1F26"/>
    <w:rsid w:val="006A3DA5"/>
    <w:rsid w:val="006A3E24"/>
    <w:rsid w:val="006A7B54"/>
    <w:rsid w:val="006B2553"/>
    <w:rsid w:val="006B5A4A"/>
    <w:rsid w:val="006C06C5"/>
    <w:rsid w:val="006C06FF"/>
    <w:rsid w:val="006C7384"/>
    <w:rsid w:val="006D2620"/>
    <w:rsid w:val="006D628A"/>
    <w:rsid w:val="006D740F"/>
    <w:rsid w:val="006E6CA9"/>
    <w:rsid w:val="006F3FAF"/>
    <w:rsid w:val="006F45C6"/>
    <w:rsid w:val="00700B2F"/>
    <w:rsid w:val="007016F1"/>
    <w:rsid w:val="007016F6"/>
    <w:rsid w:val="007039F2"/>
    <w:rsid w:val="00707B14"/>
    <w:rsid w:val="007139B0"/>
    <w:rsid w:val="00715D17"/>
    <w:rsid w:val="00721763"/>
    <w:rsid w:val="007223E6"/>
    <w:rsid w:val="007300F6"/>
    <w:rsid w:val="00737624"/>
    <w:rsid w:val="007541FD"/>
    <w:rsid w:val="00770DA6"/>
    <w:rsid w:val="007715FC"/>
    <w:rsid w:val="00775C09"/>
    <w:rsid w:val="00776E78"/>
    <w:rsid w:val="00777C24"/>
    <w:rsid w:val="00781D5A"/>
    <w:rsid w:val="00783074"/>
    <w:rsid w:val="007874A3"/>
    <w:rsid w:val="00787C27"/>
    <w:rsid w:val="00793529"/>
    <w:rsid w:val="00794703"/>
    <w:rsid w:val="00795F23"/>
    <w:rsid w:val="00796275"/>
    <w:rsid w:val="007974F9"/>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361D"/>
    <w:rsid w:val="007F4B02"/>
    <w:rsid w:val="007F5243"/>
    <w:rsid w:val="007F67A6"/>
    <w:rsid w:val="00803FA2"/>
    <w:rsid w:val="00804A43"/>
    <w:rsid w:val="008065ED"/>
    <w:rsid w:val="00814F65"/>
    <w:rsid w:val="008152AE"/>
    <w:rsid w:val="0082307E"/>
    <w:rsid w:val="0083487B"/>
    <w:rsid w:val="00836E7A"/>
    <w:rsid w:val="0084123D"/>
    <w:rsid w:val="00843A28"/>
    <w:rsid w:val="0084410B"/>
    <w:rsid w:val="008502B0"/>
    <w:rsid w:val="00853014"/>
    <w:rsid w:val="00854D84"/>
    <w:rsid w:val="0086222F"/>
    <w:rsid w:val="00863DDB"/>
    <w:rsid w:val="00864499"/>
    <w:rsid w:val="0086621B"/>
    <w:rsid w:val="0087439D"/>
    <w:rsid w:val="008760C0"/>
    <w:rsid w:val="00877525"/>
    <w:rsid w:val="00880D2A"/>
    <w:rsid w:val="008863ED"/>
    <w:rsid w:val="00893375"/>
    <w:rsid w:val="00895BD3"/>
    <w:rsid w:val="0089609E"/>
    <w:rsid w:val="008A16FA"/>
    <w:rsid w:val="008A697D"/>
    <w:rsid w:val="008B0676"/>
    <w:rsid w:val="008B1BC8"/>
    <w:rsid w:val="008B7EF2"/>
    <w:rsid w:val="008C2DF2"/>
    <w:rsid w:val="008C31E5"/>
    <w:rsid w:val="008E74C5"/>
    <w:rsid w:val="008F6581"/>
    <w:rsid w:val="008F79EE"/>
    <w:rsid w:val="00905B99"/>
    <w:rsid w:val="00906BBF"/>
    <w:rsid w:val="009107D2"/>
    <w:rsid w:val="009118FF"/>
    <w:rsid w:val="00915448"/>
    <w:rsid w:val="009158DF"/>
    <w:rsid w:val="00915C14"/>
    <w:rsid w:val="0091620B"/>
    <w:rsid w:val="00927991"/>
    <w:rsid w:val="00931784"/>
    <w:rsid w:val="009336F6"/>
    <w:rsid w:val="0093417B"/>
    <w:rsid w:val="00945E77"/>
    <w:rsid w:val="0095405D"/>
    <w:rsid w:val="009613A8"/>
    <w:rsid w:val="00965DA9"/>
    <w:rsid w:val="00967E6B"/>
    <w:rsid w:val="0097221D"/>
    <w:rsid w:val="009725A7"/>
    <w:rsid w:val="00973D6F"/>
    <w:rsid w:val="00980704"/>
    <w:rsid w:val="00982F43"/>
    <w:rsid w:val="00987A51"/>
    <w:rsid w:val="00990608"/>
    <w:rsid w:val="009918D4"/>
    <w:rsid w:val="00993676"/>
    <w:rsid w:val="009A0B3B"/>
    <w:rsid w:val="009A1ADE"/>
    <w:rsid w:val="009A6185"/>
    <w:rsid w:val="009B7235"/>
    <w:rsid w:val="009C0412"/>
    <w:rsid w:val="009C3A8C"/>
    <w:rsid w:val="009C4554"/>
    <w:rsid w:val="009C5C40"/>
    <w:rsid w:val="009D155C"/>
    <w:rsid w:val="009E6564"/>
    <w:rsid w:val="009F0188"/>
    <w:rsid w:val="009F2513"/>
    <w:rsid w:val="009F4043"/>
    <w:rsid w:val="00A01D4B"/>
    <w:rsid w:val="00A0259E"/>
    <w:rsid w:val="00A048D9"/>
    <w:rsid w:val="00A05862"/>
    <w:rsid w:val="00A0595C"/>
    <w:rsid w:val="00A162CE"/>
    <w:rsid w:val="00A21FC5"/>
    <w:rsid w:val="00A2223A"/>
    <w:rsid w:val="00A2268B"/>
    <w:rsid w:val="00A26DD8"/>
    <w:rsid w:val="00A303CB"/>
    <w:rsid w:val="00A3484F"/>
    <w:rsid w:val="00A504B1"/>
    <w:rsid w:val="00A50A02"/>
    <w:rsid w:val="00A511C6"/>
    <w:rsid w:val="00A55DEE"/>
    <w:rsid w:val="00A62838"/>
    <w:rsid w:val="00A770E9"/>
    <w:rsid w:val="00A77122"/>
    <w:rsid w:val="00A81BD4"/>
    <w:rsid w:val="00A82709"/>
    <w:rsid w:val="00A82F89"/>
    <w:rsid w:val="00A93B32"/>
    <w:rsid w:val="00A94515"/>
    <w:rsid w:val="00A95873"/>
    <w:rsid w:val="00AA07CB"/>
    <w:rsid w:val="00AA1086"/>
    <w:rsid w:val="00AA4BEF"/>
    <w:rsid w:val="00AB207A"/>
    <w:rsid w:val="00AB3151"/>
    <w:rsid w:val="00AC1603"/>
    <w:rsid w:val="00AC3587"/>
    <w:rsid w:val="00AD29A0"/>
    <w:rsid w:val="00AD352E"/>
    <w:rsid w:val="00AD354A"/>
    <w:rsid w:val="00AD65C1"/>
    <w:rsid w:val="00AD795F"/>
    <w:rsid w:val="00AE2F6F"/>
    <w:rsid w:val="00AF457F"/>
    <w:rsid w:val="00B003CD"/>
    <w:rsid w:val="00B02601"/>
    <w:rsid w:val="00B03AF7"/>
    <w:rsid w:val="00B03F2D"/>
    <w:rsid w:val="00B04203"/>
    <w:rsid w:val="00B0543F"/>
    <w:rsid w:val="00B076A7"/>
    <w:rsid w:val="00B14711"/>
    <w:rsid w:val="00B33C37"/>
    <w:rsid w:val="00B35149"/>
    <w:rsid w:val="00B35377"/>
    <w:rsid w:val="00B35BDF"/>
    <w:rsid w:val="00B42CA1"/>
    <w:rsid w:val="00B4363F"/>
    <w:rsid w:val="00B44934"/>
    <w:rsid w:val="00B46AD5"/>
    <w:rsid w:val="00B50758"/>
    <w:rsid w:val="00B555A3"/>
    <w:rsid w:val="00B57358"/>
    <w:rsid w:val="00B66578"/>
    <w:rsid w:val="00B7484C"/>
    <w:rsid w:val="00B75254"/>
    <w:rsid w:val="00B77DB7"/>
    <w:rsid w:val="00B8573A"/>
    <w:rsid w:val="00B86D8C"/>
    <w:rsid w:val="00B91B3E"/>
    <w:rsid w:val="00B9707D"/>
    <w:rsid w:val="00BA6747"/>
    <w:rsid w:val="00BC056E"/>
    <w:rsid w:val="00BC2700"/>
    <w:rsid w:val="00BC2C54"/>
    <w:rsid w:val="00BC3C45"/>
    <w:rsid w:val="00BC3E1B"/>
    <w:rsid w:val="00BC4877"/>
    <w:rsid w:val="00BC4F3D"/>
    <w:rsid w:val="00BC6497"/>
    <w:rsid w:val="00BC72CD"/>
    <w:rsid w:val="00BD4B4B"/>
    <w:rsid w:val="00BD7F28"/>
    <w:rsid w:val="00BE025E"/>
    <w:rsid w:val="00BE38EA"/>
    <w:rsid w:val="00BE3A03"/>
    <w:rsid w:val="00BE61DC"/>
    <w:rsid w:val="00BF0A46"/>
    <w:rsid w:val="00BF4309"/>
    <w:rsid w:val="00C013C5"/>
    <w:rsid w:val="00C03720"/>
    <w:rsid w:val="00C132BD"/>
    <w:rsid w:val="00C21496"/>
    <w:rsid w:val="00C2632D"/>
    <w:rsid w:val="00C30705"/>
    <w:rsid w:val="00C307CF"/>
    <w:rsid w:val="00C33734"/>
    <w:rsid w:val="00C357D9"/>
    <w:rsid w:val="00C4402E"/>
    <w:rsid w:val="00C45601"/>
    <w:rsid w:val="00C4647F"/>
    <w:rsid w:val="00C511E7"/>
    <w:rsid w:val="00C517F2"/>
    <w:rsid w:val="00C5349E"/>
    <w:rsid w:val="00C7028B"/>
    <w:rsid w:val="00C70454"/>
    <w:rsid w:val="00C7196C"/>
    <w:rsid w:val="00C81F8E"/>
    <w:rsid w:val="00C8384B"/>
    <w:rsid w:val="00C843FF"/>
    <w:rsid w:val="00C86075"/>
    <w:rsid w:val="00CA4508"/>
    <w:rsid w:val="00CB2358"/>
    <w:rsid w:val="00CB5E4B"/>
    <w:rsid w:val="00CC3336"/>
    <w:rsid w:val="00CC5F1E"/>
    <w:rsid w:val="00CC7CE7"/>
    <w:rsid w:val="00CD0523"/>
    <w:rsid w:val="00CE0148"/>
    <w:rsid w:val="00CE5B09"/>
    <w:rsid w:val="00CE71F8"/>
    <w:rsid w:val="00CE7EF8"/>
    <w:rsid w:val="00CF32CB"/>
    <w:rsid w:val="00CF62CA"/>
    <w:rsid w:val="00D11FBA"/>
    <w:rsid w:val="00D1636A"/>
    <w:rsid w:val="00D2344A"/>
    <w:rsid w:val="00D24440"/>
    <w:rsid w:val="00D319B7"/>
    <w:rsid w:val="00D319E6"/>
    <w:rsid w:val="00D435FF"/>
    <w:rsid w:val="00D5147E"/>
    <w:rsid w:val="00D5348A"/>
    <w:rsid w:val="00D557C7"/>
    <w:rsid w:val="00D60419"/>
    <w:rsid w:val="00D63F1A"/>
    <w:rsid w:val="00D7335E"/>
    <w:rsid w:val="00D7454F"/>
    <w:rsid w:val="00D753D1"/>
    <w:rsid w:val="00D8422F"/>
    <w:rsid w:val="00D8667B"/>
    <w:rsid w:val="00D879A4"/>
    <w:rsid w:val="00D925C2"/>
    <w:rsid w:val="00D92E45"/>
    <w:rsid w:val="00D94DF4"/>
    <w:rsid w:val="00D96D36"/>
    <w:rsid w:val="00DA3950"/>
    <w:rsid w:val="00DB0798"/>
    <w:rsid w:val="00DB4799"/>
    <w:rsid w:val="00DB4B5B"/>
    <w:rsid w:val="00DC40E1"/>
    <w:rsid w:val="00DC6925"/>
    <w:rsid w:val="00DE0A75"/>
    <w:rsid w:val="00DF34D7"/>
    <w:rsid w:val="00DF64CB"/>
    <w:rsid w:val="00E01B48"/>
    <w:rsid w:val="00E02D5E"/>
    <w:rsid w:val="00E07EAD"/>
    <w:rsid w:val="00E20A15"/>
    <w:rsid w:val="00E30C95"/>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A44D9"/>
    <w:rsid w:val="00EA4D8E"/>
    <w:rsid w:val="00EA4DC0"/>
    <w:rsid w:val="00EA4E3C"/>
    <w:rsid w:val="00EA5978"/>
    <w:rsid w:val="00EA6F84"/>
    <w:rsid w:val="00EB195B"/>
    <w:rsid w:val="00EB1A2C"/>
    <w:rsid w:val="00EB26A1"/>
    <w:rsid w:val="00EB57D5"/>
    <w:rsid w:val="00EC15C6"/>
    <w:rsid w:val="00EC4CA9"/>
    <w:rsid w:val="00EC6148"/>
    <w:rsid w:val="00ED0BAB"/>
    <w:rsid w:val="00EE08EA"/>
    <w:rsid w:val="00EE49F8"/>
    <w:rsid w:val="00EF2922"/>
    <w:rsid w:val="00EF2B15"/>
    <w:rsid w:val="00EF3059"/>
    <w:rsid w:val="00EF4E11"/>
    <w:rsid w:val="00EF63FA"/>
    <w:rsid w:val="00F05F04"/>
    <w:rsid w:val="00F126DC"/>
    <w:rsid w:val="00F150E5"/>
    <w:rsid w:val="00F21579"/>
    <w:rsid w:val="00F2298B"/>
    <w:rsid w:val="00F243D5"/>
    <w:rsid w:val="00F24EB9"/>
    <w:rsid w:val="00F30543"/>
    <w:rsid w:val="00F3315D"/>
    <w:rsid w:val="00F33C57"/>
    <w:rsid w:val="00F4104C"/>
    <w:rsid w:val="00F41165"/>
    <w:rsid w:val="00F4622B"/>
    <w:rsid w:val="00F47B94"/>
    <w:rsid w:val="00F5021B"/>
    <w:rsid w:val="00F55807"/>
    <w:rsid w:val="00F55FE6"/>
    <w:rsid w:val="00F57F10"/>
    <w:rsid w:val="00F603FD"/>
    <w:rsid w:val="00F661B0"/>
    <w:rsid w:val="00F71018"/>
    <w:rsid w:val="00F743B0"/>
    <w:rsid w:val="00F8418B"/>
    <w:rsid w:val="00F95713"/>
    <w:rsid w:val="00F96560"/>
    <w:rsid w:val="00FA1C51"/>
    <w:rsid w:val="00FA2A75"/>
    <w:rsid w:val="00FB2B9C"/>
    <w:rsid w:val="00FB5A8F"/>
    <w:rsid w:val="00FB7C4C"/>
    <w:rsid w:val="00FC3BDE"/>
    <w:rsid w:val="00FC4570"/>
    <w:rsid w:val="00FC7061"/>
    <w:rsid w:val="00FD3080"/>
    <w:rsid w:val="00FD5ED7"/>
    <w:rsid w:val="00FD6D74"/>
    <w:rsid w:val="00FE036C"/>
    <w:rsid w:val="00FE0E73"/>
    <w:rsid w:val="00FE42F8"/>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21"/>
    <o:shapelayout v:ext="edit">
      <o:idmap v:ext="edit" data="1"/>
    </o:shapelayout>
  </w:shapeDefaults>
  <w:decimalSymbol w:val="."/>
  <w:listSeparator w:val=","/>
  <w14:docId w14:val="4A66CBA3"/>
  <w15:docId w15:val="{891D50BE-C3FE-45ED-B549-A3A6D4BB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B003CD"/>
    <w:pPr>
      <w:spacing w:after="120" w:line="240" w:lineRule="atLeast"/>
    </w:pPr>
    <w:rPr>
      <w:rFonts w:ascii="Arial" w:hAnsi="Arial"/>
      <w:bCs/>
      <w:sz w:val="18"/>
      <w:szCs w:val="18"/>
    </w:rPr>
  </w:style>
  <w:style w:type="paragraph" w:customStyle="1" w:styleId="Numbers">
    <w:name w:val="Numbers"/>
    <w:rsid w:val="00BE025E"/>
    <w:pPr>
      <w:numPr>
        <w:numId w:val="17"/>
      </w:numPr>
      <w:tabs>
        <w:tab w:val="left" w:pos="284"/>
      </w:tabs>
      <w:spacing w:before="12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5F51E7"/>
    <w:rPr>
      <w:rFonts w:ascii="QBeginners" w:hAnsi="QBeginners"/>
      <w:color w:val="000000" w:themeColor="text1"/>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ullet-indenteddash">
    <w:name w:val="Bullet-indented dash"/>
    <w:basedOn w:val="Bullet-indented"/>
    <w:rsid w:val="0084123D"/>
    <w:pPr>
      <w:numPr>
        <w:numId w:val="36"/>
      </w:numPr>
      <w:ind w:left="851" w:hanging="284"/>
    </w:pPr>
  </w:style>
  <w:style w:type="paragraph" w:customStyle="1" w:styleId="Bullet3-3spacewholeindent">
    <w:name w:val="Bullet 3-3 space whole indent"/>
    <w:basedOn w:val="Bullet6-6space"/>
    <w:rsid w:val="0017191C"/>
    <w:pPr>
      <w:spacing w:before="60" w:after="60"/>
      <w:ind w:left="6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year-1?view=quick&amp;detailed-content-descriptions=0&amp;hide-ccp=0&amp;hide-gc=0&amp;side-by-side=1&amp;strands-start-index=0&amp;subjects-start-index=ENGENGY1&amp;load-extra-subject=ENGENGY1&amp;achievement-standard=8e358fc1-48f0-4a0b-848a-dee651bc744c" TargetMode="External"/><Relationship Id="rId18"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1b09e0fe-a68d-40ae-a752-eaa5578dd2d9"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qeducorp.sharepoint.com/sites/ctl_k6cpm/SitePages/English.aspx"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9ef0d1e6-a07b-4171-bd64-9ee4da86f4b6" TargetMode="Externa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172180b3-a7ce-4a93-b4be-2fab91f8bf08" TargetMode="External"/><Relationship Id="rId20"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bf6e84af-b212-46be-b948-69b2e52b77c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t-school.eq.edu.au/reading" TargetMode="External"/><Relationship Id="rId5" Type="http://schemas.openxmlformats.org/officeDocument/2006/relationships/numbering" Target="numbering.xml"/><Relationship Id="rId15" Type="http://schemas.openxmlformats.org/officeDocument/2006/relationships/hyperlink" Target="https://v9.australiancurriculum.edu.au/f-10-curriculum/learning-areas/english/year-1?view=quick&amp;detailed-content-descriptions=0&amp;hide-ccp=0&amp;hide-gc=0&amp;side-by-side=1&amp;strands-start-index=0&amp;subjects-start-index=ENGENGY1&amp;load-extra-subject=ENGENGY1&amp;achievement-standard=dd946784-2d72-473a-879e-e597c8234738" TargetMode="External"/><Relationship Id="rId23" Type="http://schemas.openxmlformats.org/officeDocument/2006/relationships/hyperlink" Target="https://det-school.eq.edu.au/reading/phonics/decodable-text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4f2419f1-16e7-49e4-9c2d-39a6a1c7c85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year-1?view=quick&amp;detailed-content-descriptions=0&amp;hide-ccp=0&amp;hide-gc=0&amp;side-by-side=1&amp;strands-start-index=0&amp;subjects-start-index=ENGENGY1&amp;load-extra-subject=ENGENGY1&amp;achievement-standard=ad9a13ba-dcf7-40dd-b2fa-6b8656551e12" TargetMode="External"/><Relationship Id="rId22" Type="http://schemas.openxmlformats.org/officeDocument/2006/relationships/hyperlink" Target="https://det-school.eq.edu.au/p6cpm/english"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overrideDate xmlns="b89af5dd-f7d0-44ce-a975-5217562d6e90" xsi:nil="true"/>
    <k2GroupOrder xmlns="b89af5dd-f7d0-44ce-a975-5217562d6e90" xsi:nil="true"/>
    <displayName xmlns="b89af5dd-f7d0-44ce-a975-5217562d6e90">Year 1</displayName>
    <k2Order xmlns="b89af5dd-f7d0-44ce-a975-5217562d6e90" xsi:nil="true"/>
    <adviceCategory xmlns="b89af5dd-f7d0-44ce-a975-5217562d6e90" xsi:nil="true"/>
    <resourceCategory xmlns="b89af5dd-f7d0-44ce-a975-5217562d6e90">Assessment tasks</resourceCategory>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899B54E7027DB4CABCF5C72FD09E032" ma:contentTypeVersion="15" ma:contentTypeDescription="Create a new document." ma:contentTypeScope="" ma:versionID="b27e98dc450de86485c186c47c99482c">
  <xsd:schema xmlns:xsd="http://www.w3.org/2001/XMLSchema" xmlns:xs="http://www.w3.org/2001/XMLSchema" xmlns:p="http://schemas.microsoft.com/office/2006/metadata/properties" xmlns:ns2="b89af5dd-f7d0-44ce-a975-5217562d6e90" targetNamespace="http://schemas.microsoft.com/office/2006/metadata/properties" ma:root="true" ma:fieldsID="9869c48411ec1f6b9e279872c7ba6227" ns2:_="">
    <xsd:import namespace="b89af5dd-f7d0-44ce-a975-5217562d6e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sourceCategory" minOccurs="0"/>
                <xsd:element ref="ns2:displayName" minOccurs="0"/>
                <xsd:element ref="ns2:overrideDate" minOccurs="0"/>
                <xsd:element ref="ns2:k2Order" minOccurs="0"/>
                <xsd:element ref="ns2:k2GroupOrder" minOccurs="0"/>
                <xsd:element ref="ns2:advice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9af5dd-f7d0-44ce-a975-5217562d6e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sourceCategory" ma:index="13" nillable="true" ma:displayName="resourceCategory" ma:format="Dropdown" ma:internalName="resourceCategory">
      <xsd:simpleType>
        <xsd:union memberTypes="dms:Text">
          <xsd:simpleType>
            <xsd:restriction base="dms:Choice">
              <xsd:enumeration value="Assessment tasks"/>
              <xsd:enumeration value="Advice for monitoring strategies"/>
              <xsd:enumeration value="Planning resources"/>
              <xsd:enumeration value="Supporting resources"/>
            </xsd:restriction>
          </xsd:simpleType>
        </xsd:union>
      </xsd:simpleType>
    </xsd:element>
    <xsd:element name="displayName" ma:index="14" nillable="true" ma:displayName="Filename" ma:format="Dropdown" ma:internalName="displayName">
      <xsd:simpleType>
        <xsd:restriction base="dms:Text">
          <xsd:maxLength value="255"/>
        </xsd:restriction>
      </xsd:simpleType>
    </xsd:element>
    <xsd:element name="overrideDate" ma:index="15" nillable="true" ma:displayName="overrideDate" ma:format="DateOnly" ma:internalName="overrideDate">
      <xsd:simpleType>
        <xsd:restriction base="dms:DateTime"/>
      </xsd:simpleType>
    </xsd:element>
    <xsd:element name="k2Order" ma:index="16" nillable="true" ma:displayName="k2Order" ma:decimals="0" ma:description="Ordering for K2LP files" ma:format="Dropdown" ma:internalName="k2Order" ma:percentage="FALSE">
      <xsd:simpleType>
        <xsd:restriction base="dms:Number"/>
      </xsd:simpleType>
    </xsd:element>
    <xsd:element name="k2GroupOrder" ma:index="17" nillable="true" ma:displayName="k2GroupOrder" ma:decimals="0" ma:description="Ordering for K2LP Groups" ma:format="Dropdown" ma:internalName="k2GroupOrder" ma:percentage="FALSE">
      <xsd:simpleType>
        <xsd:restriction base="dms:Number"/>
      </xsd:simpleType>
    </xsd:element>
    <xsd:element name="adviceCategory" ma:index="18" nillable="true" ma:displayName="adviceCategory" ma:format="Dropdown" ma:internalName="adviceCategory">
      <xsd:simpleType>
        <xsd:restriction base="dms:Choice">
          <xsd:enumeration value="Curriculum and assessment alignment planners:"/>
          <xsd:enumeration value="Advice docu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AEBF46-9AEC-4B90-B4D7-2B275125C809}">
  <ds:schemaRefs>
    <ds:schemaRef ds:uri="http://schemas.microsoft.com/sharepoint/v3/contenttype/forms"/>
  </ds:schemaRefs>
</ds:datastoreItem>
</file>

<file path=customXml/itemProps2.xml><?xml version="1.0" encoding="utf-8"?>
<ds:datastoreItem xmlns:ds="http://schemas.openxmlformats.org/officeDocument/2006/customXml" ds:itemID="{5A182B6E-674C-4948-A405-8BF50AE0652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4.xml><?xml version="1.0" encoding="utf-8"?>
<ds:datastoreItem xmlns:ds="http://schemas.openxmlformats.org/officeDocument/2006/customXml" ds:itemID="{AE4B963B-228A-4EFD-B22C-1D0549714B64}"/>
</file>

<file path=docProps/app.xml><?xml version="1.0" encoding="utf-8"?>
<Properties xmlns="http://schemas.openxmlformats.org/officeDocument/2006/extended-properties" xmlns:vt="http://schemas.openxmlformats.org/officeDocument/2006/docPropsVTypes">
  <Template>Normal.dotm</Template>
  <TotalTime>72</TotalTime>
  <Pages>11</Pages>
  <Words>2286</Words>
  <Characters>13288</Characters>
  <Application>Microsoft Office Word</Application>
  <DocSecurity>0</DocSecurity>
  <Lines>302</Lines>
  <Paragraphs>192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REIDY, Connor</dc:creator>
  <cp:lastModifiedBy>GOURLAY, Claire</cp:lastModifiedBy>
  <cp:revision>13</cp:revision>
  <cp:lastPrinted>2023-08-25T02:26:00Z</cp:lastPrinted>
  <dcterms:created xsi:type="dcterms:W3CDTF">2026-01-02T04:06:00Z</dcterms:created>
  <dcterms:modified xsi:type="dcterms:W3CDTF">2026-01-23T01:29:00Z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0x010100A899B54E7027DB4CABCF5C72FD09E032</vt:lpwstr>
  </property>
  <property fmtid="{D5CDD505-2E9C-101B-9397-08002B2CF9AE}" pid="3" name="setDate">
    <vt:filetime>2025-05-27T14:00:00Z</vt:filetime>
  </property>
  <property fmtid="{D5CDD505-2E9C-101B-9397-08002B2CF9AE}" pid="4" name="year">
    <vt:lpwstr>Year 1</vt:lpwstr>
  </property>
</Properties>
</file>