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2"/>
          <w:szCs w:val="32"/>
        </w:rPr>
        <w:t xml:space="preserve">Lesson 6: Cyclone Yasi Structures</w:t>
      </w:r>
    </w:p>
    <w:p>
      <w:pPr>
        <w:spacing w:after="400"/>
      </w:pPr>
      <w:r>
        <w:rPr>
          <w:sz w:val="24"/>
          <w:szCs w:val="24"/>
        </w:rPr>
        <w:t xml:space="preserve">Name: ______________________   Date: _____________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Instructions: Read the Cyclone Yasi page. Write or draw what you find in the boxes below.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3f72af"/>
          </w:tcPr>
          <w:p>
            <w:r>
              <w:rPr>
                <w:b/>
                <w:bCs/>
                <w:color w:val="f9f7f7"/>
                <w:sz w:val="28"/>
                <w:szCs w:val="28"/>
              </w:rPr>
              <w:t xml:space="preserve">1. What is the main heading?</w:t>
            </w:r>
          </w:p>
        </w:tc>
        <w:tc>
          <w:tcPr>
            <w:tcW w:type="pct" w:w="50%"/>
          </w:tcPr>
          <w:p>
            <w:r>
              <w:t xml:space="preserve">
</w:t>
            </w:r>
          </w:p>
        </w:tc>
      </w:tr>
      <w:tr>
        <w:tc>
          <w:tcPr>
            <w:shd w:fill="3f72af"/>
          </w:tcPr>
          <w:p>
            <w:r>
              <w:rPr>
                <w:b/>
                <w:bCs/>
                <w:color w:val="f9f7f7"/>
                <w:sz w:val="28"/>
                <w:szCs w:val="28"/>
              </w:rPr>
              <w:t xml:space="preserve">2. Draw a picture of the first image you see.</w:t>
            </w:r>
          </w:p>
        </w:tc>
        <w:tc>
          <w:p>
            <w:r>
              <w:t xml:space="preserve">
</w:t>
            </w:r>
          </w:p>
        </w:tc>
      </w:tr>
      <w:tr>
        <w:tc>
          <w:tcPr>
            <w:shd w:fill="3f72af"/>
          </w:tcPr>
          <w:p>
            <w:r>
              <w:rPr>
                <w:b/>
                <w:bCs/>
                <w:color w:val="f9f7f7"/>
                <w:sz w:val="28"/>
                <w:szCs w:val="28"/>
              </w:rPr>
              <w:t xml:space="preserve">3. What are the first two sentences about?</w:t>
            </w:r>
          </w:p>
        </w:tc>
        <w:tc>
          <w:p>
            <w:r>
              <w:t xml:space="preserve">
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2026-04-29T21:30:16.462Z</dcterms:created>
  <dcterms:modified xsi:type="dcterms:W3CDTF">2026-04-29T21:30:16.462Z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