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jc w:val="center"/>
      </w:pPr>
      <w:r>
        <w:rPr>
          <w:b/>
          <w:bCs/>
          <w:color w:val="001833"/>
          <w:sz w:val="30"/>
          <w:szCs w:val="30"/>
        </w:rPr>
        <w:t xml:space="preserve">Lesson 25.2: Lucas Pathway — Tsunamis Structure Patrol</w:t>
      </w:r>
    </w:p>
    <w:p>
      <w:pPr>
        <w:spacing w:after="200"/>
      </w:pPr>
      <w:r>
        <w:rPr>
          <w:sz w:val="20"/>
          <w:szCs w:val="20"/>
        </w:rPr>
        <w:t xml:space="preserve">Name: ______________________   Date: _____________</w:t>
      </w:r>
    </w:p>
    <w:p>
      <w:pPr>
        <w:spacing w:after="80" w:before="100"/>
      </w:pPr>
      <w:r>
        <w:rPr>
          <w:b/>
          <w:bCs/>
          <w:color w:val="FE7107"/>
          <w:sz w:val="24"/>
          <w:szCs w:val="24"/>
        </w:rPr>
        <w:t xml:space="preserve">Tsunami Survival Reading Card (Basic Ocean Waves)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50"/>
          <w:left w:type="dxa" w:w="200"/>
          <w:bottom w:type="dxa" w:w="150"/>
          <w:right w:type="dxa" w:w="200"/>
        </w:tblCellMar>
      </w:tblPr>
      <w:tblGrid>
        <w:gridCol w:w="9000"/>
      </w:tblGrid>
      <w:tr>
        <w:tc>
          <w:tcPr>
            <w:tcW w:type="dxa" w:w="9000"/>
            <w:tcBorders>
              <w:top w:val="single" w:color="EFEDED" w:sz="4"/>
              <w:left w:val="single" w:color="EFEDED" w:sz="4"/>
              <w:bottom w:val="single" w:color="EFEDED" w:sz="4"/>
              <w:right w:val="single" w:color="EFEDED" w:sz="4"/>
            </w:tcBorders>
          </w:tcPr>
          <w:p>
            <w:r>
              <w:rPr>
                <w:i/>
                <w:iCs/>
                <w:sz w:val="20"/>
                <w:szCs w:val="20"/>
              </w:rPr>
              <w:t xml:space="preserve">A tsunami is a giant ocean wave. Tsunamis are not normal waves. Normal waves are made by wind, but tsunamis start under the sea.
Often, shaking ground (earthquake) under the water starts the wave. The sea floor moves up and shifts the deep ocean water. This movement makes fast waves. At first, the waves are very low, so ships at sea cannot see them.
But the waves move fast to the land. As they reach the beach, the waves grow very tall and become a huge wall of water. The giant waves hit the shore. They cause big floods on land, washing away cars and ruining houses. People must leave the beach to stay safe.</w:t>
            </w:r>
          </w:p>
        </w:tc>
      </w:tr>
    </w:tbl>
    <w:p>
      <w:pPr>
        <w:spacing w:after="80" w:before="200"/>
      </w:pPr>
      <w:r>
        <w:rPr>
          <w:b/>
          <w:bCs/>
          <w:color w:val="476083"/>
          <w:sz w:val="24"/>
          <w:szCs w:val="24"/>
        </w:rPr>
        <w:t xml:space="preserve">My Website Structure Checklist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4500"/>
        <w:gridCol w:w="1500"/>
      </w:tblGrid>
      <w:tr>
        <w:trPr>
          <w:tblHeader/>
        </w:trPr>
        <w:tc>
          <w:tcPr>
            <w:tcW w:type="dxa" w:w="30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Website Feature</w:t>
            </w:r>
          </w:p>
        </w:tc>
        <w:tc>
          <w:tcPr>
            <w:tcW w:type="dxa" w:w="45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Where do I look?</w:t>
            </w:r>
          </w:p>
        </w:tc>
        <w:tc>
          <w:tcPr>
            <w:tcW w:type="dxa" w:w="15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Found?</w:t>
            </w:r>
          </w:p>
        </w:tc>
      </w:tr>
      <w:tr>
        <w:tc>
          <w:tcPr>
            <w:tcW w:type="dxa" w:w="3000"/>
            <w:tcBorders>
              <w:top w:val="single" w:color="EFEDED" w:sz="4"/>
              <w:left w:val="single" w:color="EFEDED" w:sz="4"/>
              <w:bottom w:val="single" w:color="EFEDED" w:sz="4"/>
              <w:right w:val="single" w:color="EFEDED" w:sz="4"/>
            </w:tcBorders>
          </w:tcPr>
          <w:p>
            <w:r>
              <w:rPr>
                <w:b/>
                <w:bCs/>
                <w:sz w:val="18"/>
                <w:szCs w:val="18"/>
              </w:rPr>
              <w:t xml:space="preserve">Website Title</w:t>
            </w:r>
          </w:p>
        </w:tc>
        <w:tc>
          <w:tcPr>
            <w:tcW w:type="dxa" w:w="4500"/>
            <w:tcBorders>
              <w:top w:val="single" w:color="EFEDED" w:sz="4"/>
              <w:left w:val="single" w:color="EFEDED" w:sz="4"/>
              <w:bottom w:val="single" w:color="EFEDED" w:sz="4"/>
              <w:right w:val="single" w:color="EFEDED" w:sz="4"/>
            </w:tcBorders>
          </w:tcPr>
          <w:p>
            <w:r>
              <w:rPr>
                <w:sz w:val="18"/>
                <w:szCs w:val="18"/>
              </w:rPr>
              <w:t xml:space="preserve">At the very top of the page in the largest text.</w:t>
            </w:r>
          </w:p>
        </w:tc>
        <w:tc>
          <w:tcPr>
            <w:tcW w:type="dxa" w:w="1500"/>
            <w:tcBorders>
              <w:top w:val="single" w:color="EFEDED" w:sz="4"/>
              <w:left w:val="single" w:color="EFEDED" w:sz="4"/>
              <w:bottom w:val="single" w:color="EFEDED" w:sz="4"/>
              <w:right w:val="single" w:color="EFEDED" w:sz="4"/>
            </w:tcBorders>
          </w:tcPr>
          <w:p>
            <w:pPr>
              <w:jc w:val="center"/>
            </w:pPr>
            <w:r>
              <w:rPr>
                <w:sz w:val="18"/>
                <w:szCs w:val="18"/>
              </w:rPr>
              <w:t xml:space="preserve">[   ]</w:t>
            </w:r>
          </w:p>
        </w:tc>
      </w:tr>
      <w:tr>
        <w:tc>
          <w:tcPr>
            <w:tcW w:type="dxa" w:w="3000"/>
            <w:tcBorders>
              <w:top w:val="single" w:color="EFEDED" w:sz="4"/>
              <w:left w:val="single" w:color="EFEDED" w:sz="4"/>
              <w:bottom w:val="single" w:color="EFEDED" w:sz="4"/>
              <w:right w:val="single" w:color="EFEDED" w:sz="4"/>
            </w:tcBorders>
          </w:tcPr>
          <w:p>
            <w:r>
              <w:rPr>
                <w:b/>
                <w:bCs/>
                <w:sz w:val="18"/>
                <w:szCs w:val="18"/>
              </w:rPr>
              <w:t xml:space="preserve">Section Heading</w:t>
            </w:r>
          </w:p>
        </w:tc>
        <w:tc>
          <w:tcPr>
            <w:tcW w:type="dxa" w:w="4500"/>
            <w:tcBorders>
              <w:top w:val="single" w:color="EFEDED" w:sz="4"/>
              <w:left w:val="single" w:color="EFEDED" w:sz="4"/>
              <w:bottom w:val="single" w:color="EFEDED" w:sz="4"/>
              <w:right w:val="single" w:color="EFEDED" w:sz="4"/>
            </w:tcBorders>
          </w:tcPr>
          <w:p>
            <w:r>
              <w:rPr>
                <w:sz w:val="18"/>
                <w:szCs w:val="18"/>
              </w:rPr>
              <w:t xml:space="preserve">At the start of each section, in colored text.</w:t>
            </w:r>
          </w:p>
        </w:tc>
        <w:tc>
          <w:tcPr>
            <w:tcW w:type="dxa" w:w="1500"/>
            <w:tcBorders>
              <w:top w:val="single" w:color="EFEDED" w:sz="4"/>
              <w:left w:val="single" w:color="EFEDED" w:sz="4"/>
              <w:bottom w:val="single" w:color="EFEDED" w:sz="4"/>
              <w:right w:val="single" w:color="EFEDED" w:sz="4"/>
            </w:tcBorders>
          </w:tcPr>
          <w:p>
            <w:pPr>
              <w:jc w:val="center"/>
            </w:pPr>
            <w:r>
              <w:rPr>
                <w:sz w:val="18"/>
                <w:szCs w:val="18"/>
              </w:rPr>
              <w:t xml:space="preserve">[   ]</w:t>
            </w:r>
          </w:p>
        </w:tc>
      </w:tr>
      <w:tr>
        <w:tc>
          <w:tcPr>
            <w:tcW w:type="dxa" w:w="3000"/>
            <w:tcBorders>
              <w:top w:val="single" w:color="EFEDED" w:sz="4"/>
              <w:left w:val="single" w:color="EFEDED" w:sz="4"/>
              <w:bottom w:val="single" w:color="EFEDED" w:sz="4"/>
              <w:right w:val="single" w:color="EFEDED" w:sz="4"/>
            </w:tcBorders>
          </w:tcPr>
          <w:p>
            <w:r>
              <w:rPr>
                <w:b/>
                <w:bCs/>
                <w:sz w:val="18"/>
                <w:szCs w:val="18"/>
              </w:rPr>
              <w:t xml:space="preserve">Tsunami Diagram</w:t>
            </w:r>
          </w:p>
        </w:tc>
        <w:tc>
          <w:tcPr>
            <w:tcW w:type="dxa" w:w="4500"/>
            <w:tcBorders>
              <w:top w:val="single" w:color="EFEDED" w:sz="4"/>
              <w:left w:val="single" w:color="EFEDED" w:sz="4"/>
              <w:bottom w:val="single" w:color="EFEDED" w:sz="4"/>
              <w:right w:val="single" w:color="EFEDED" w:sz="4"/>
            </w:tcBorders>
          </w:tcPr>
          <w:p>
            <w:r>
              <w:rPr>
                <w:sz w:val="18"/>
                <w:szCs w:val="18"/>
              </w:rPr>
              <w:t xml:space="preserve">The drawing showing deep ocean and shore waves.</w:t>
            </w:r>
          </w:p>
        </w:tc>
        <w:tc>
          <w:tcPr>
            <w:tcW w:type="dxa" w:w="1500"/>
            <w:tcBorders>
              <w:top w:val="single" w:color="EFEDED" w:sz="4"/>
              <w:left w:val="single" w:color="EFEDED" w:sz="4"/>
              <w:bottom w:val="single" w:color="EFEDED" w:sz="4"/>
              <w:right w:val="single" w:color="EFEDED" w:sz="4"/>
            </w:tcBorders>
          </w:tcPr>
          <w:p>
            <w:pPr>
              <w:jc w:val="center"/>
            </w:pPr>
            <w:r>
              <w:rPr>
                <w:sz w:val="18"/>
                <w:szCs w:val="18"/>
              </w:rPr>
              <w:t xml:space="preserve">[   ]</w:t>
            </w:r>
          </w:p>
        </w:tc>
      </w:tr>
    </w:tbl>
    <w:p>
      <w:r>
        <w:br w:type="page"/>
      </w:r>
    </w:p>
    <w:p>
      <w:pPr>
        <w:spacing w:after="100" w:before="100"/>
      </w:pPr>
      <w:r>
        <w:rPr>
          <w:b/>
          <w:bCs/>
          <w:color w:val="001833"/>
          <w:sz w:val="24"/>
          <w:szCs w:val="24"/>
        </w:rPr>
        <w:t xml:space="preserve">Web Page Structure Patrol Practice</w:t>
      </w:r>
    </w:p>
    <w:p>
      <w:pPr>
        <w:spacing w:after="150"/>
      </w:pPr>
      <w:r>
        <w:rPr>
          <w:sz w:val="20"/>
          <w:szCs w:val="20"/>
        </w:rPr>
        <w:t xml:space="preserve">With your teacher or helper, look at the website mock-up on Slide 9. Draw circles around the title, headings, and diagram, then complete the sentences below using the word bank.</w:t>
      </w:r>
    </w:p>
    <w:p>
      <w:pPr>
        <w:spacing w:after="50" w:before="100"/>
      </w:pPr>
      <w:r>
        <w:rPr>
          <w:b/>
          <w:bCs/>
          <w:sz w:val="20"/>
          <w:szCs w:val="20"/>
        </w:rPr>
        <w:t xml:space="preserve">1. Complete this sentence about tsunamis:</w:t>
      </w:r>
    </w:p>
    <w:p>
      <w:pPr>
        <w:spacing w:after="120"/>
      </w:pPr>
      <w:r>
        <w:rPr>
          <w:sz w:val="20"/>
          <w:szCs w:val="20"/>
        </w:rPr>
        <w:t xml:space="preserve">Tsunamis make giant ocean ______________ (waves / winds).</w:t>
      </w:r>
    </w:p>
    <w:p>
      <w:pPr>
        <w:spacing w:after="50" w:before="100"/>
      </w:pPr>
      <w:r>
        <w:rPr>
          <w:b/>
          <w:bCs/>
          <w:sz w:val="20"/>
          <w:szCs w:val="20"/>
        </w:rPr>
        <w:t xml:space="preserve">2. Complete this sentence about water movement:</w:t>
      </w:r>
    </w:p>
    <w:p>
      <w:pPr>
        <w:spacing w:after="150"/>
      </w:pPr>
      <w:r>
        <w:rPr>
          <w:sz w:val="20"/>
          <w:szCs w:val="20"/>
        </w:rPr>
        <w:t xml:space="preserve">Undersea earthquakes shift the ocean ______________ (water / fish).</w:t>
      </w:r>
    </w:p>
    <w:p>
      <w:pPr>
        <w:spacing w:after="100" w:before="150"/>
      </w:pPr>
      <w:r>
        <w:rPr>
          <w:b/>
          <w:bCs/>
          <w:color w:val="FE7107"/>
          <w:sz w:val="24"/>
          <w:szCs w:val="24"/>
        </w:rPr>
        <w:t xml:space="preserve">My Tsunami Sketch</w:t>
      </w:r>
    </w:p>
    <w:p>
      <w:pPr>
        <w:spacing w:after="120"/>
      </w:pPr>
      <w:r>
        <w:rPr>
          <w:sz w:val="20"/>
          <w:szCs w:val="20"/>
        </w:rPr>
        <w:t xml:space="preserve">Draw a giant tsunami wave approaching the beach! Draw a small ship far away in the deep ocean, and draw tall waves hitting the shore.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FEDED" w:sz="4"/>
              <w:left w:val="single" w:color="EFEDED" w:sz="4"/>
              <w:bottom w:val="single" w:color="EFEDED" w:sz="4"/>
              <w:right w:val="single" w:color="EFEDED" w:sz="4"/>
            </w:tcBorders>
          </w:tcPr>
          <w:p>
            <w:r>
              <w:t xml:space="preserve">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2026-06-03T21:58:15.797Z</dcterms:created>
  <dcterms:modified xsi:type="dcterms:W3CDTF">2026-06-03T21:58:15.797Z</dcterms:modified>
</cp:coreProperties>
</file>

<file path=docProps/custom.xml><?xml version="1.0" encoding="utf-8"?>
<Properties xmlns="http://schemas.openxmlformats.org/officeDocument/2006/custom-properties" xmlns:vt="http://schemas.openxmlformats.org/officeDocument/2006/docPropsVTypes"/>
</file>