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1833"/>
          <w:sz w:val="32"/>
          <w:szCs w:val="32"/>
        </w:rPr>
        <w:t xml:space="preserve">Lesson 23: Differentiated Activity - Firehawks &amp; Firefighters</w:t>
      </w:r>
    </w:p>
    <w:p>
      <w:pPr>
        <w:spacing w:after="200"/>
      </w:pPr>
      <w:r>
        <w:rPr>
          <w:sz w:val="20"/>
          <w:szCs w:val="20"/>
        </w:rPr>
        <w:t xml:space="preserve">Name: ______________________   Date: _____________</w:t>
      </w:r>
    </w:p>
    <w:p>
      <w:pPr>
        <w:spacing w:after="80" w:before="100"/>
      </w:pPr>
      <w:r>
        <w:rPr>
          <w:b/>
          <w:bCs/>
          <w:color w:val="FE7107"/>
          <w:sz w:val="24"/>
          <w:szCs w:val="24"/>
        </w:rPr>
        <w:t xml:space="preserve">Firehawk and Firefighter Reading 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9000"/>
      </w:tblGrid>
      <w:tr>
        <w:tc>
          <w:tcPr>
            <w:tcW w:type="dxa" w:w="9000"/>
            <w:tcBorders>
              <w:top w:val="single" w:color="EFEDED" w:sz="4"/>
              <w:left w:val="single" w:color="EFEDED" w:sz="4"/>
              <w:bottom w:val="single" w:color="EFEDED" w:sz="4"/>
              <w:right w:val="single" w:color="EFEDED" w:sz="4"/>
            </w:tcBorders>
          </w:tcPr>
          <w:p>
            <w:r>
              <w:rPr>
                <w:i/>
                <w:iCs/>
                <w:sz w:val="20"/>
                <w:szCs w:val="20"/>
              </w:rPr>
              <w:t xml:space="preserve">In Northern Australia, clever birds called Firehawks hunt near bushfires. These birds fly into smoky areas to grab smouldering twigs. They fly across wide rivers and roads, dropping the burning sticks into dry grass to start small fires. When insects and little lizards run away from the sparks, the bird swoops down for a fast meal! Firefighters have to work hard, using yellow safety jackets and water hoses to keep communities safe.</w:t>
            </w:r>
          </w:p>
        </w:tc>
      </w:tr>
    </w:tbl>
    <w:p>
      <w:pPr>
        <w:spacing w:after="80" w:before="200"/>
      </w:pPr>
      <w:r>
        <w:rPr>
          <w:b/>
          <w:bCs/>
          <w:color w:val="476083"/>
          <w:sz w:val="24"/>
          <w:szCs w:val="24"/>
        </w:rPr>
        <w:t xml:space="preserve">Word Bank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000"/>
      </w:tblGrid>
      <w:tr>
        <w:trPr>
          <w:tblHeader/>
        </w:trPr>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Action Words</w:t>
            </w:r>
          </w:p>
        </w:tc>
        <w:tc>
          <w:tcPr>
            <w:tcW w:type="dxa" w:w="3000"/>
            <w:tcBorders>
              <w:top w:val="single" w:color="EFEDED" w:sz="4"/>
              <w:left w:val="single" w:color="EFEDED" w:sz="4"/>
              <w:bottom w:val="single" w:color="EFEDED" w:sz="4"/>
              <w:right w:val="single" w:color="EFEDED" w:sz="4"/>
            </w:tcBorders>
            <w:shd w:fill="FE7107"/>
          </w:tcPr>
          <w:p>
            <w:pPr>
              <w:jc w:val="center"/>
            </w:pPr>
            <w:r>
              <w:rPr>
                <w:b/>
                <w:bCs/>
                <w:color w:val="FFFFFF"/>
                <w:sz w:val="18"/>
                <w:szCs w:val="18"/>
              </w:rPr>
              <w:t xml:space="preserve">Object Words</w:t>
            </w:r>
          </w:p>
        </w:tc>
        <w:tc>
          <w:tcPr>
            <w:tcW w:type="dxa" w:w="3000"/>
            <w:tcBorders>
              <w:top w:val="single" w:color="EFEDED" w:sz="4"/>
              <w:left w:val="single" w:color="EFEDED" w:sz="4"/>
              <w:bottom w:val="single" w:color="EFEDED" w:sz="4"/>
              <w:right w:val="single" w:color="EFEDED" w:sz="4"/>
            </w:tcBorders>
            <w:shd w:fill="476083"/>
          </w:tcPr>
          <w:p>
            <w:pPr>
              <w:jc w:val="center"/>
            </w:pPr>
            <w:r>
              <w:rPr>
                <w:b/>
                <w:bCs/>
                <w:color w:val="FFFFFF"/>
                <w:sz w:val="18"/>
                <w:szCs w:val="18"/>
              </w:rPr>
              <w:t xml:space="preserve">Describing Words</w:t>
            </w:r>
          </w:p>
        </w:tc>
      </w:tr>
      <w:tr>
        <w:tc>
          <w:tcPr>
            <w:tcW w:type="dxa" w:w="3000"/>
            <w:tcBorders>
              <w:top w:val="single" w:color="EFEDED" w:sz="4"/>
              <w:left w:val="single" w:color="EFEDED" w:sz="4"/>
              <w:bottom w:val="single" w:color="EFEDED" w:sz="4"/>
              <w:right w:val="single" w:color="EFEDED" w:sz="4"/>
            </w:tcBorders>
          </w:tcPr>
          <w:p>
            <w:r>
              <w:rPr>
                <w:sz w:val="18"/>
                <w:szCs w:val="18"/>
              </w:rPr>
              <w:t xml:space="preserve">flying, carrying, spraying, dropping, helping</w:t>
            </w:r>
          </w:p>
        </w:tc>
        <w:tc>
          <w:tcPr>
            <w:tcW w:type="dxa" w:w="3000"/>
            <w:tcBorders>
              <w:top w:val="single" w:color="EFEDED" w:sz="4"/>
              <w:left w:val="single" w:color="EFEDED" w:sz="4"/>
              <w:bottom w:val="single" w:color="EFEDED" w:sz="4"/>
              <w:right w:val="single" w:color="EFEDED" w:sz="4"/>
            </w:tcBorders>
          </w:tcPr>
          <w:p>
            <w:r>
              <w:rPr>
                <w:sz w:val="18"/>
                <w:szCs w:val="18"/>
              </w:rPr>
              <w:t xml:space="preserve">twig, fire, water, bird, tree, truck, river</w:t>
            </w:r>
          </w:p>
        </w:tc>
        <w:tc>
          <w:tcPr>
            <w:tcW w:type="dxa" w:w="3000"/>
            <w:tcBorders>
              <w:top w:val="single" w:color="EFEDED" w:sz="4"/>
              <w:left w:val="single" w:color="EFEDED" w:sz="4"/>
              <w:bottom w:val="single" w:color="EFEDED" w:sz="4"/>
              <w:right w:val="single" w:color="EFEDED" w:sz="4"/>
            </w:tcBorders>
          </w:tcPr>
          <w:p>
            <w:r>
              <w:rPr>
                <w:sz w:val="18"/>
                <w:szCs w:val="18"/>
              </w:rPr>
              <w:t xml:space="preserve">brave, hot, dry, smoky, yellow, fast, clever</w:t>
            </w:r>
          </w:p>
        </w:tc>
      </w:tr>
    </w:tbl>
    <w:p>
      <w:r>
        <w:br w:type="page"/>
      </w:r>
    </w:p>
    <w:p>
      <w:pPr>
        <w:spacing w:after="100" w:before="100"/>
      </w:pPr>
      <w:r>
        <w:rPr>
          <w:b/>
          <w:bCs/>
          <w:color w:val="001833"/>
          <w:sz w:val="24"/>
          <w:szCs w:val="24"/>
        </w:rPr>
        <w:t xml:space="preserve">My Firehawk Drawing</w:t>
      </w:r>
    </w:p>
    <w:p>
      <w:pPr>
        <w:spacing w:after="120"/>
      </w:pPr>
      <w:r>
        <w:rPr>
          <w:sz w:val="20"/>
          <w:szCs w:val="20"/>
        </w:rPr>
        <w:t xml:space="preserve">Draw a picture of a clever bird carrying a burning stick in its claws. Add labels from the word bank.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FEDED" w:sz="4"/>
              <w:left w:val="single" w:color="EFEDED" w:sz="4"/>
              <w:bottom w:val="single" w:color="EFEDED" w:sz="4"/>
              <w:right w:val="single" w:color="EFEDED" w:sz="4"/>
            </w:tcBorders>
          </w:tcPr>
          <w:p>
            <w:r>
              <w:t xml:space="preserve">
</w:t>
            </w:r>
          </w:p>
        </w:tc>
      </w:tr>
    </w:tbl>
    <w:p>
      <w:pPr>
        <w:spacing w:after="120" w:before="200"/>
      </w:pPr>
      <w:r>
        <w:rPr>
          <w:b/>
          <w:bCs/>
          <w:color w:val="FE7107"/>
          <w:sz w:val="22"/>
          <w:szCs w:val="22"/>
        </w:rPr>
        <w:t xml:space="preserve">My Firehawk Sentences</w:t>
      </w:r>
    </w:p>
    <w:p>
      <w:pPr>
        <w:spacing w:after="150"/>
      </w:pPr>
      <w:r>
        <w:rPr>
          <w:b/>
          <w:bCs/>
          <w:color w:val="001833"/>
          <w:sz w:val="20"/>
          <w:szCs w:val="20"/>
        </w:rPr>
        <w:t xml:space="preserve">1. First, </w:t>
      </w:r>
      <w:r>
        <w:rPr>
          <w:sz w:val="20"/>
          <w:szCs w:val="20"/>
        </w:rPr>
        <w:t xml:space="preserve">the bird sees rising ____________________ and flies to the fire.</w:t>
      </w:r>
    </w:p>
    <w:p>
      <w:pPr>
        <w:spacing w:after="150"/>
      </w:pPr>
      <w:r>
        <w:rPr>
          <w:b/>
          <w:bCs/>
          <w:color w:val="001833"/>
          <w:sz w:val="20"/>
          <w:szCs w:val="20"/>
        </w:rPr>
        <w:t xml:space="preserve">2. Next, </w:t>
      </w:r>
      <w:r>
        <w:rPr>
          <w:sz w:val="20"/>
          <w:szCs w:val="20"/>
        </w:rPr>
        <w:t xml:space="preserve">the bird grabs a warm ____________________ stick in its claws.</w:t>
      </w:r>
    </w:p>
    <w:p>
      <w:pPr>
        <w:spacing w:after="150"/>
      </w:pPr>
      <w:r>
        <w:rPr>
          <w:b/>
          <w:bCs/>
          <w:color w:val="001833"/>
          <w:sz w:val="20"/>
          <w:szCs w:val="20"/>
        </w:rPr>
        <w:t xml:space="preserve">3. Then, </w:t>
      </w:r>
      <w:r>
        <w:rPr>
          <w:sz w:val="20"/>
          <w:szCs w:val="20"/>
        </w:rPr>
        <w:t xml:space="preserve">it drops the stick in dry ____________________ to find food.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2026-05-26T01:11:55.342Z</dcterms:created>
  <dcterms:modified xsi:type="dcterms:W3CDTF">2026-05-26T01:11:55.342Z</dcterms:modified>
</cp:coreProperties>
</file>

<file path=docProps/custom.xml><?xml version="1.0" encoding="utf-8"?>
<Properties xmlns="http://schemas.openxmlformats.org/officeDocument/2006/custom-properties" xmlns:vt="http://schemas.openxmlformats.org/officeDocument/2006/docPropsVTypes"/>
</file>