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457A94B" wp14:editId="32064C0F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7"/>
        <w:gridCol w:w="2552"/>
        <w:gridCol w:w="27"/>
        <w:gridCol w:w="4282"/>
        <w:gridCol w:w="1417"/>
        <w:gridCol w:w="1418"/>
      </w:tblGrid>
      <w:tr w:rsidR="003F4851" w:rsidRPr="00026540" w:rsidTr="00B427B0">
        <w:tc>
          <w:tcPr>
            <w:tcW w:w="7428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DC7953" w:rsidP="00A971C8">
            <w:pPr>
              <w:pStyle w:val="Whiteheaderbanner"/>
            </w:pPr>
            <w:r>
              <w:t>People and the environment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DC7953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DC7953">
              <w:t>5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DC7953">
            <w:pPr>
              <w:pStyle w:val="Whiteheaderbanner"/>
              <w:jc w:val="right"/>
            </w:pPr>
            <w:r w:rsidRPr="00B54F07">
              <w:t xml:space="preserve">Unit </w:t>
            </w:r>
            <w:r w:rsidR="00DC7953">
              <w:t>1</w:t>
            </w:r>
          </w:p>
        </w:tc>
      </w:tr>
      <w:tr w:rsidR="0002668A" w:rsidRPr="00026540" w:rsidTr="00B427B0">
        <w:tc>
          <w:tcPr>
            <w:tcW w:w="314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DC7953">
            <w:pPr>
              <w:pStyle w:val="Blackheaderbanner"/>
            </w:pPr>
            <w:r w:rsidRPr="004465FA">
              <w:t xml:space="preserve">Lesson </w:t>
            </w:r>
            <w:r w:rsidR="00DC7953">
              <w:t>11</w:t>
            </w:r>
          </w:p>
        </w:tc>
        <w:tc>
          <w:tcPr>
            <w:tcW w:w="711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036929" w:rsidP="0015156F">
            <w:pPr>
              <w:pStyle w:val="Blackheaderbanner"/>
            </w:pPr>
            <w:r>
              <w:rPr>
                <w:rFonts w:eastAsia="MS Mincho" w:hint="eastAsia"/>
                <w:lang w:eastAsia="ja-JP"/>
              </w:rPr>
              <w:t>Impacts of human and environmental characteristics</w:t>
            </w:r>
            <w:r>
              <w:t xml:space="preserve"> </w:t>
            </w:r>
            <w:bookmarkStart w:id="0" w:name="_GoBack"/>
            <w:bookmarkEnd w:id="0"/>
            <w:r>
              <w:rPr>
                <w:rFonts w:eastAsia="MS Mincho"/>
                <w:lang w:val="en-US" w:eastAsia="ja-JP"/>
              </w:rPr>
              <w:t>—</w:t>
            </w:r>
            <w:r>
              <w:rPr>
                <w:rFonts w:eastAsia="MS Mincho" w:hint="eastAsia"/>
                <w:lang w:eastAsia="ja-JP"/>
              </w:rPr>
              <w:t xml:space="preserve"> </w:t>
            </w:r>
            <w:r>
              <w:rPr>
                <w:rFonts w:eastAsia="MS Mincho"/>
                <w:lang w:eastAsia="ja-JP"/>
              </w:rPr>
              <w:br/>
            </w:r>
            <w:r w:rsidR="00DC7953">
              <w:t>Acid rain in Europe</w:t>
            </w:r>
          </w:p>
        </w:tc>
      </w:tr>
      <w:tr w:rsidR="0002668A" w:rsidRPr="00026540" w:rsidTr="00B427B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6D3AA9" w:rsidP="009424C1">
            <w:pPr>
              <w:pStyle w:val="Blackheader"/>
            </w:pPr>
            <w:r>
              <w:t>L</w:t>
            </w:r>
            <w:r w:rsidR="0002668A" w:rsidRPr="00F55FE6">
              <w:t>earning sequence</w:t>
            </w:r>
          </w:p>
          <w:p w:rsidR="0002668A" w:rsidRPr="00BC4877" w:rsidRDefault="006D3AA9" w:rsidP="009424C1">
            <w:pPr>
              <w:pStyle w:val="Blueheader"/>
            </w:pPr>
            <w:r>
              <w:t>Explore</w:t>
            </w:r>
            <w:r w:rsidRPr="00A01B21">
              <w:t xml:space="preserve"> the influence of human actions on the characteristics of a place</w:t>
            </w:r>
          </w:p>
          <w:p w:rsidR="006D3AA9" w:rsidRDefault="006D3AA9" w:rsidP="006D3AA9">
            <w:pPr>
              <w:pStyle w:val="Bullet3space"/>
              <w:rPr>
                <w:noProof/>
              </w:rPr>
            </w:pPr>
            <w:r w:rsidRPr="00823BD6">
              <w:rPr>
                <w:noProof/>
              </w:rPr>
              <w:t xml:space="preserve">Identify human </w:t>
            </w:r>
            <w:r>
              <w:rPr>
                <w:noProof/>
              </w:rPr>
              <w:t xml:space="preserve">actions (industrial </w:t>
            </w:r>
            <w:r w:rsidRPr="00823BD6">
              <w:rPr>
                <w:noProof/>
              </w:rPr>
              <w:t>acti</w:t>
            </w:r>
            <w:r>
              <w:rPr>
                <w:noProof/>
              </w:rPr>
              <w:t xml:space="preserve">vity) </w:t>
            </w:r>
            <w:r w:rsidRPr="00823BD6">
              <w:rPr>
                <w:noProof/>
              </w:rPr>
              <w:t xml:space="preserve">that can </w:t>
            </w:r>
            <w:r>
              <w:rPr>
                <w:noProof/>
              </w:rPr>
              <w:t xml:space="preserve">lead to the </w:t>
            </w:r>
            <w:r w:rsidRPr="00823BD6">
              <w:rPr>
                <w:noProof/>
              </w:rPr>
              <w:t>alter</w:t>
            </w:r>
            <w:r>
              <w:rPr>
                <w:noProof/>
              </w:rPr>
              <w:t>ation of the characteristics of places via the creation of acid rain.</w:t>
            </w:r>
            <w:r w:rsidRPr="00823BD6">
              <w:rPr>
                <w:noProof/>
              </w:rPr>
              <w:t xml:space="preserve"> </w:t>
            </w:r>
          </w:p>
          <w:p w:rsidR="006D3AA9" w:rsidRPr="007333BB" w:rsidRDefault="006D3AA9" w:rsidP="006D3AA9">
            <w:pPr>
              <w:pStyle w:val="Bullet3space"/>
              <w:rPr>
                <w:noProof/>
              </w:rPr>
            </w:pPr>
            <w:r>
              <w:rPr>
                <w:noProof/>
              </w:rPr>
              <w:t xml:space="preserve">Discuss changes in environmental and human characteristics caused by human actions (industrial activity). </w:t>
            </w:r>
          </w:p>
          <w:p w:rsidR="006D3AA9" w:rsidRPr="00607E49" w:rsidRDefault="006D3AA9" w:rsidP="006D3AA9">
            <w:pPr>
              <w:pStyle w:val="Bullet3space"/>
              <w:rPr>
                <w:noProof/>
              </w:rPr>
            </w:pPr>
            <w:r w:rsidRPr="00ED51AE">
              <w:rPr>
                <w:noProof/>
              </w:rPr>
              <w:t>View images of the effects of the</w:t>
            </w:r>
            <w:r>
              <w:rPr>
                <w:noProof/>
              </w:rPr>
              <w:t>se</w:t>
            </w:r>
            <w:r w:rsidRPr="00ED51AE">
              <w:rPr>
                <w:noProof/>
              </w:rPr>
              <w:t xml:space="preserve"> c</w:t>
            </w:r>
            <w:r>
              <w:rPr>
                <w:noProof/>
              </w:rPr>
              <w:t xml:space="preserve">hanges </w:t>
            </w:r>
            <w:r w:rsidRPr="00ED51AE">
              <w:rPr>
                <w:noProof/>
              </w:rPr>
              <w:t xml:space="preserve">on </w:t>
            </w:r>
            <w:r>
              <w:rPr>
                <w:noProof/>
              </w:rPr>
              <w:t>the characteristics of a place</w:t>
            </w:r>
            <w:r w:rsidR="00A223CD">
              <w:rPr>
                <w:noProof/>
              </w:rPr>
              <w:t>,</w:t>
            </w:r>
            <w:r>
              <w:rPr>
                <w:noProof/>
              </w:rPr>
              <w:t xml:space="preserve"> such as changes to soil, vegetation, water resources, built environment, human health. </w:t>
            </w:r>
          </w:p>
          <w:p w:rsidR="00DB4799" w:rsidRPr="00BC4877" w:rsidRDefault="006D3AA9" w:rsidP="009424C1">
            <w:pPr>
              <w:pStyle w:val="Blueheader"/>
            </w:pPr>
            <w:r w:rsidRPr="00607E49">
              <w:t>Sequence information about the process of forming acid rain</w:t>
            </w:r>
          </w:p>
          <w:p w:rsidR="006D3AA9" w:rsidRPr="00607E49" w:rsidRDefault="006D3AA9" w:rsidP="006D3AA9">
            <w:pPr>
              <w:pStyle w:val="Bullet3space"/>
            </w:pPr>
            <w:r w:rsidRPr="00607E49">
              <w:t>Annotate a diagram to represent the processes involved in the alteration of an environment caused by acid rain</w:t>
            </w:r>
            <w:r>
              <w:t>.</w:t>
            </w:r>
          </w:p>
          <w:p w:rsidR="00DB4799" w:rsidRPr="00BC4877" w:rsidRDefault="006D3AA9" w:rsidP="009424C1">
            <w:pPr>
              <w:pStyle w:val="Blueheader"/>
            </w:pPr>
            <w:r w:rsidRPr="00607E49">
              <w:t>Interpret maps to describe the spatial distribution of acid rain in Europe</w:t>
            </w:r>
          </w:p>
          <w:p w:rsidR="006D3AA9" w:rsidRPr="00607E49" w:rsidRDefault="006D3AA9" w:rsidP="006D3AA9">
            <w:pPr>
              <w:pStyle w:val="Bullet3space"/>
            </w:pPr>
            <w:r w:rsidRPr="00607E49">
              <w:t>Interpret maps to describe the spatial distribution of acid rain in Europe</w:t>
            </w:r>
            <w:r>
              <w:t>.</w:t>
            </w:r>
          </w:p>
          <w:p w:rsidR="006D3AA9" w:rsidRPr="00607E49" w:rsidRDefault="006D3AA9" w:rsidP="006D3AA9">
            <w:pPr>
              <w:pStyle w:val="Bullet3space"/>
              <w:rPr>
                <w:noProof/>
              </w:rPr>
            </w:pPr>
            <w:r w:rsidRPr="00607E49">
              <w:rPr>
                <w:noProof/>
              </w:rPr>
              <w:t>Analyse the spatial distribution of the effects of human action in the form of the distribution of acid rain in Europe.</w:t>
            </w:r>
          </w:p>
          <w:p w:rsidR="006D3AA9" w:rsidRDefault="006D3AA9" w:rsidP="006D3AA9">
            <w:pPr>
              <w:pStyle w:val="Bullet3space"/>
            </w:pPr>
            <w:r w:rsidRPr="00607E49">
              <w:rPr>
                <w:noProof/>
              </w:rPr>
              <w:t>Describe the distribution using geographical terms</w:t>
            </w:r>
            <w:r>
              <w:rPr>
                <w:noProof/>
              </w:rPr>
              <w:t>.</w:t>
            </w:r>
          </w:p>
          <w:p w:rsidR="00DB4799" w:rsidRPr="00BC4877" w:rsidRDefault="006D3AA9" w:rsidP="009424C1">
            <w:pPr>
              <w:pStyle w:val="Blueheader"/>
            </w:pPr>
            <w:r>
              <w:t>Summarise how human actions have influenced the characteristics of a place</w:t>
            </w:r>
          </w:p>
          <w:p w:rsidR="006D3AA9" w:rsidRDefault="006D3AA9" w:rsidP="006D3AA9">
            <w:pPr>
              <w:pStyle w:val="Bullet3space"/>
            </w:pPr>
            <w:r w:rsidRPr="00607E49">
              <w:rPr>
                <w:noProof/>
              </w:rPr>
              <w:t xml:space="preserve">Summarise the effects on environmental and human characteristics that result from acid rain. 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6D3AA9" w:rsidRPr="00BF313A" w:rsidRDefault="006D3AA9" w:rsidP="006D3AA9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A76E4E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9" w:history="1">
              <w:r w:rsidR="00A223CD" w:rsidRPr="00B427B0">
                <w:rPr>
                  <w:rStyle w:val="Hyperlink"/>
                  <w:rFonts w:eastAsia="Times New Roman" w:cs="Arial"/>
                  <w:lang w:eastAsia="en-US"/>
                </w:rPr>
                <w:t>Acid r</w:t>
              </w:r>
              <w:r w:rsidRPr="00B427B0">
                <w:rPr>
                  <w:rStyle w:val="Hyperlink"/>
                  <w:rFonts w:eastAsia="Times New Roman" w:cs="Arial"/>
                  <w:lang w:eastAsia="en-US"/>
                </w:rPr>
                <w:t>ain in Europe</w:t>
              </w:r>
              <w:r w:rsidRPr="00BF313A">
                <w:rPr>
                  <w:rFonts w:cs="Arial"/>
                </w:rPr>
                <w:t xml:space="preserve"> </w:t>
              </w:r>
            </w:hyperlink>
          </w:p>
          <w:p w:rsidR="006D3AA9" w:rsidRDefault="006D3AA9" w:rsidP="006D3AA9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A76E4E">
              <w:rPr>
                <w:rFonts w:eastAsia="Times New Roman" w:cs="Arial"/>
                <w:szCs w:val="21"/>
                <w:lang w:eastAsia="en-US"/>
              </w:rPr>
              <w:t xml:space="preserve">Slideshow — </w:t>
            </w:r>
            <w:hyperlink r:id="rId10" w:history="1">
              <w:r w:rsidR="00A223CD" w:rsidRPr="00B427B0">
                <w:rPr>
                  <w:rStyle w:val="Hyperlink"/>
                  <w:rFonts w:cs="Arial"/>
                  <w:szCs w:val="22"/>
                </w:rPr>
                <w:t>Acid r</w:t>
              </w:r>
              <w:r w:rsidRPr="00B427B0">
                <w:rPr>
                  <w:rStyle w:val="Hyperlink"/>
                  <w:rFonts w:cs="Arial"/>
                  <w:szCs w:val="22"/>
                </w:rPr>
                <w:t>ain</w:t>
              </w:r>
            </w:hyperlink>
            <w:r w:rsidRPr="00A223CD">
              <w:rPr>
                <w:rFonts w:eastAsia="Times New Roman" w:cs="Arial"/>
                <w:color w:val="00B050"/>
                <w:szCs w:val="21"/>
                <w:lang w:eastAsia="en-US"/>
              </w:rPr>
              <w:t xml:space="preserve"> </w:t>
            </w:r>
          </w:p>
          <w:p w:rsidR="0060123C" w:rsidRPr="006D3AA9" w:rsidRDefault="006D3AA9" w:rsidP="006D3AA9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BF313A">
              <w:rPr>
                <w:rFonts w:eastAsia="Times New Roman" w:cs="Arial"/>
                <w:szCs w:val="21"/>
                <w:lang w:eastAsia="en-US"/>
              </w:rPr>
              <w:t xml:space="preserve">Supporting learning resource — </w:t>
            </w:r>
            <w:hyperlink r:id="rId11" w:history="1">
              <w:r w:rsidRPr="00B427B0">
                <w:rPr>
                  <w:rStyle w:val="Hyperlink"/>
                  <w:rFonts w:eastAsia="Times New Roman" w:cs="Arial"/>
                </w:rPr>
                <w:t xml:space="preserve">Acid rain in Europe </w:t>
              </w:r>
            </w:hyperlink>
          </w:p>
        </w:tc>
      </w:tr>
      <w:tr w:rsidR="0002668A" w:rsidRPr="00026540" w:rsidTr="00B427B0">
        <w:trPr>
          <w:trHeight w:val="93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DC7953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5CC57B5F" wp14:editId="1F1AC9EC">
                  <wp:extent cx="214824" cy="214824"/>
                  <wp:effectExtent l="0" t="0" r="0" b="0"/>
                  <wp:docPr id="4" name="Picture 4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2E04C8" w:rsidRDefault="00DC7953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2E04C8">
              <w:t>Place and space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B427B0">
        <w:trPr>
          <w:trHeight w:val="266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DC7953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F9CB29F" wp14:editId="097D3776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2E04C8" w:rsidRDefault="00DC7953" w:rsidP="0083315A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2E04C8">
              <w:t>Interconnection</w:t>
            </w:r>
          </w:p>
        </w:tc>
        <w:tc>
          <w:tcPr>
            <w:tcW w:w="7144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B427B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2E04C8" w:rsidP="00B427B0">
            <w:pPr>
              <w:pStyle w:val="Blackheaderbold"/>
              <w:spacing w:after="60"/>
            </w:pPr>
            <w:r>
              <w:t>HASS</w:t>
            </w:r>
            <w:r w:rsidR="00B427B0">
              <w:t xml:space="preserve"> language</w:t>
            </w:r>
          </w:p>
          <w:p w:rsidR="0002668A" w:rsidRPr="00DC7953" w:rsidRDefault="00DC7953" w:rsidP="00F55FE6">
            <w:pPr>
              <w:pStyle w:val="Bodytext6space"/>
              <w:rPr>
                <w:b/>
                <w:iCs/>
              </w:rPr>
            </w:pPr>
            <w:r>
              <w:t>acid rain, clustered pattern, dispersed pattern, industrial, linear pattern, pollution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27B0">
            <w:pPr>
              <w:pStyle w:val="Blackheaderbold"/>
              <w:spacing w:after="60"/>
            </w:pPr>
            <w:r w:rsidRPr="00FB5A8F">
              <w:t>Students will:</w:t>
            </w:r>
          </w:p>
          <w:p w:rsidR="00DC7953" w:rsidRDefault="002E04C8" w:rsidP="00DC7953">
            <w:pPr>
              <w:pStyle w:val="Bodytext6space"/>
            </w:pPr>
            <w:r>
              <w:t>U</w:t>
            </w:r>
            <w:r w:rsidR="00DC7953" w:rsidRPr="00A01B21">
              <w:t>nderstand how human action</w:t>
            </w:r>
            <w:r w:rsidR="00DC7953">
              <w:t>s</w:t>
            </w:r>
            <w:r w:rsidR="00DC7953" w:rsidRPr="00A01B21">
              <w:t xml:space="preserve"> can influence the human and environmental characteristics of countries in Europe</w:t>
            </w:r>
            <w:r w:rsidR="00DC7953">
              <w:t>.</w:t>
            </w:r>
          </w:p>
          <w:p w:rsidR="0002668A" w:rsidRDefault="002E04C8" w:rsidP="00F55FE6">
            <w:pPr>
              <w:pStyle w:val="Bodytext6space"/>
            </w:pPr>
            <w:r>
              <w:t>U</w:t>
            </w:r>
            <w:r w:rsidR="00DC7953" w:rsidRPr="00A01B21">
              <w:t>nderstand how to identify and describe the spatial distribution of acid rain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B427B0">
            <w:pPr>
              <w:pStyle w:val="Blackheaderbold"/>
              <w:spacing w:after="60"/>
            </w:pPr>
            <w:r w:rsidRPr="00FB5A8F">
              <w:t xml:space="preserve">Can the student: </w:t>
            </w:r>
          </w:p>
          <w:p w:rsidR="00DC7953" w:rsidRPr="00A770E9" w:rsidRDefault="002E04C8" w:rsidP="00DC7953">
            <w:pPr>
              <w:pStyle w:val="Bodytext6space"/>
              <w:rPr>
                <w:b/>
              </w:rPr>
            </w:pPr>
            <w:r>
              <w:t>I</w:t>
            </w:r>
            <w:r w:rsidR="00DC7953" w:rsidRPr="00A01B21">
              <w:t>dentify and explain how industry influenced the human and environmental characteristics of Europe</w:t>
            </w:r>
            <w:r w:rsidR="00DC7953">
              <w:t>?</w:t>
            </w:r>
          </w:p>
          <w:p w:rsidR="0002668A" w:rsidRPr="00DC7953" w:rsidRDefault="002E04C8" w:rsidP="00F55FE6">
            <w:pPr>
              <w:pStyle w:val="Bodytext6space"/>
            </w:pPr>
            <w:r>
              <w:t>D</w:t>
            </w:r>
            <w:r w:rsidR="00DC7953" w:rsidRPr="00A01B21">
              <w:t>escribe spatial distribution of acid rain in Europe</w:t>
            </w:r>
            <w:r w:rsidR="0006096E">
              <w:t>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Default="00E53661" w:rsidP="00B427B0">
            <w:pPr>
              <w:pStyle w:val="Blackheaderbold"/>
              <w:spacing w:after="6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:rsidR="00DC7953" w:rsidRDefault="00A223CD" w:rsidP="00DC7953">
            <w:pPr>
              <w:pStyle w:val="Bodytext6space"/>
              <w:rPr>
                <w:rFonts w:cs="Arial"/>
                <w:szCs w:val="21"/>
              </w:rPr>
            </w:pPr>
            <w:r>
              <w:rPr>
                <w:rFonts w:cs="Arial"/>
                <w:color w:val="000000"/>
                <w:szCs w:val="21"/>
              </w:rPr>
              <w:t>I</w:t>
            </w:r>
            <w:r w:rsidR="00DC7953" w:rsidRPr="00F30DBC">
              <w:rPr>
                <w:rFonts w:cs="Arial"/>
                <w:color w:val="000000"/>
                <w:szCs w:val="21"/>
              </w:rPr>
              <w:t>nterpret literal information and make inferences</w:t>
            </w:r>
            <w:r w:rsidR="00DC7953" w:rsidRPr="00F30DBC">
              <w:rPr>
                <w:rFonts w:cs="Arial"/>
                <w:szCs w:val="21"/>
              </w:rPr>
              <w:t>.</w:t>
            </w:r>
          </w:p>
          <w:p w:rsidR="00E53661" w:rsidRPr="00DC7953" w:rsidRDefault="00A223CD" w:rsidP="00E53661">
            <w:pPr>
              <w:pStyle w:val="Bodytext6space"/>
            </w:pPr>
            <w:r>
              <w:rPr>
                <w:rFonts w:cs="Arial"/>
                <w:iCs/>
                <w:szCs w:val="21"/>
              </w:rPr>
              <w:t>E</w:t>
            </w:r>
            <w:r w:rsidR="00DC7953" w:rsidRPr="009A2F2E">
              <w:rPr>
                <w:rFonts w:cs="Arial"/>
                <w:iCs/>
                <w:szCs w:val="21"/>
              </w:rPr>
              <w:t>xplain ideas logically using appropriate text c</w:t>
            </w:r>
            <w:r w:rsidR="00DC7953">
              <w:rPr>
                <w:rFonts w:cs="Arial"/>
                <w:iCs/>
                <w:szCs w:val="21"/>
              </w:rPr>
              <w:t>onventions and evidence</w:t>
            </w:r>
            <w:r w:rsidR="00E53661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B427B0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DC7953" w:rsidRPr="00E02D5E" w:rsidRDefault="00A223CD" w:rsidP="00DC7953">
            <w:pPr>
              <w:pStyle w:val="Bodytext6space"/>
            </w:pPr>
            <w:r>
              <w:rPr>
                <w:szCs w:val="21"/>
              </w:rPr>
              <w:t>P</w:t>
            </w:r>
            <w:r w:rsidR="00DC7953" w:rsidRPr="00E50365">
              <w:rPr>
                <w:szCs w:val="21"/>
              </w:rPr>
              <w:t>rior knowledge and experiences.</w:t>
            </w:r>
          </w:p>
          <w:p w:rsidR="0002668A" w:rsidRPr="00DC7953" w:rsidRDefault="00A223CD" w:rsidP="00B35377">
            <w:pPr>
              <w:pStyle w:val="Bodytext6space"/>
              <w:rPr>
                <w:szCs w:val="21"/>
              </w:rPr>
            </w:pPr>
            <w:r>
              <w:rPr>
                <w:szCs w:val="21"/>
              </w:rPr>
              <w:t>I</w:t>
            </w:r>
            <w:r w:rsidR="00DC7953" w:rsidRPr="00620360">
              <w:rPr>
                <w:szCs w:val="21"/>
              </w:rPr>
              <w:t>ndividual learning styles</w:t>
            </w:r>
            <w:r w:rsidR="0006096E">
              <w:t>.</w:t>
            </w:r>
          </w:p>
          <w:p w:rsidR="00B427B0" w:rsidRDefault="00B427B0" w:rsidP="00B427B0">
            <w:pPr>
              <w:pStyle w:val="Blackheaderbold"/>
              <w:spacing w:after="60"/>
            </w:pPr>
          </w:p>
          <w:p w:rsidR="00B427B0" w:rsidRDefault="00B427B0" w:rsidP="00B427B0">
            <w:pPr>
              <w:pStyle w:val="Blackheaderbold"/>
              <w:spacing w:after="60"/>
            </w:pPr>
          </w:p>
          <w:p w:rsidR="0002668A" w:rsidRPr="00FB5A8F" w:rsidRDefault="0002668A" w:rsidP="00B427B0">
            <w:pPr>
              <w:pStyle w:val="Blackheaderbold"/>
              <w:spacing w:after="60"/>
            </w:pPr>
            <w:r w:rsidRPr="00FB5A8F">
              <w:lastRenderedPageBreak/>
              <w:t>Suggested next steps for learning</w:t>
            </w:r>
          </w:p>
          <w:p w:rsidR="00DC7953" w:rsidRDefault="00DC7953" w:rsidP="00DC7953">
            <w:pPr>
              <w:rPr>
                <w:szCs w:val="21"/>
              </w:rPr>
            </w:pPr>
            <w:r w:rsidRPr="00E50365">
              <w:rPr>
                <w:szCs w:val="21"/>
              </w:rPr>
              <w:t>Provide opportunity for peer conversation and sharing.</w:t>
            </w:r>
          </w:p>
          <w:p w:rsidR="0002668A" w:rsidRPr="00DC7953" w:rsidRDefault="00DC7953" w:rsidP="00DC7953">
            <w:pPr>
              <w:rPr>
                <w:szCs w:val="21"/>
              </w:rPr>
            </w:pPr>
            <w:r w:rsidRPr="00620360">
              <w:rPr>
                <w:szCs w:val="21"/>
              </w:rPr>
              <w:t>Consider inclusive practices and resources</w:t>
            </w:r>
            <w:r w:rsidR="0006096E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 xml:space="preserve">Ideas for differentiation </w:t>
            </w:r>
          </w:p>
          <w:p w:rsidR="0002668A" w:rsidRPr="00FB5A8F" w:rsidRDefault="0002668A" w:rsidP="00B427B0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02668A" w:rsidRPr="00DC7953" w:rsidRDefault="00DC7953" w:rsidP="00B35377">
            <w:pPr>
              <w:pStyle w:val="Bodytext6space"/>
              <w:rPr>
                <w:rFonts w:cs="Arial"/>
                <w:szCs w:val="21"/>
              </w:rPr>
            </w:pPr>
            <w:r w:rsidRPr="00620360">
              <w:rPr>
                <w:rFonts w:cs="Arial"/>
                <w:szCs w:val="21"/>
              </w:rPr>
              <w:t>Modify expectations around recording</w:t>
            </w:r>
            <w:r w:rsidR="0006096E">
              <w:t>.</w:t>
            </w:r>
          </w:p>
          <w:p w:rsidR="0002668A" w:rsidRPr="00FB5A8F" w:rsidRDefault="0002668A" w:rsidP="00B427B0">
            <w:pPr>
              <w:pStyle w:val="Blackheaderbold"/>
              <w:spacing w:after="60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:rsidR="00DB4799" w:rsidRPr="00DC7953" w:rsidRDefault="00DC7953" w:rsidP="00B35377">
            <w:pPr>
              <w:pStyle w:val="Bodytext6space"/>
            </w:pPr>
            <w:r w:rsidRPr="001D14DC">
              <w:rPr>
                <w:rFonts w:cs="Arial"/>
                <w:szCs w:val="21"/>
              </w:rPr>
              <w:t>Use ICT to investigate/locate</w:t>
            </w:r>
            <w:r>
              <w:rPr>
                <w:rFonts w:cs="Arial"/>
                <w:szCs w:val="21"/>
              </w:rPr>
              <w:t xml:space="preserve"> information about attempts to diminish the occurrence of acid rain</w:t>
            </w:r>
            <w:r w:rsidR="0006096E"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1F577B1" wp14:editId="30FD9D64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C8BC1E0" wp14:editId="689958DB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DF2C962" wp14:editId="4624B029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886DC88" wp14:editId="38C6F365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8B0676" w:rsidRDefault="00B35377" w:rsidP="009424C1">
      <w:pPr>
        <w:pStyle w:val="Blackheader"/>
        <w:rPr>
          <w:color w:val="000099"/>
        </w:rPr>
      </w:pPr>
      <w:r>
        <w:lastRenderedPageBreak/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DC7953">
              <w:t>5</w:t>
            </w:r>
            <w:r w:rsidRPr="00E8285B">
              <w:t xml:space="preserve"> </w:t>
            </w:r>
            <w:r w:rsidR="00BA3439">
              <w:t>HASS</w:t>
            </w:r>
            <w:r w:rsidRPr="00E8285B">
              <w:t xml:space="preserve"> — Content descriptions</w:t>
            </w:r>
          </w:p>
          <w:p w:rsidR="00B35377" w:rsidRPr="00E8285B" w:rsidRDefault="00BA3439" w:rsidP="009424C1">
            <w:pPr>
              <w:pStyle w:val="Blueheader"/>
            </w:pPr>
            <w:r>
              <w:t>Knowledge and u</w:t>
            </w:r>
            <w:r w:rsidR="006D3AA9">
              <w:t>nderstanding</w:t>
            </w:r>
          </w:p>
          <w:p w:rsidR="00B35377" w:rsidRPr="006D3AA9" w:rsidRDefault="006D3AA9" w:rsidP="006D3AA9">
            <w:pPr>
              <w:pStyle w:val="Bodytext6space"/>
              <w:rPr>
                <w:b/>
              </w:rPr>
            </w:pPr>
            <w:r w:rsidRPr="003E1934">
              <w:rPr>
                <w:b/>
              </w:rPr>
              <w:t>Geography</w:t>
            </w:r>
          </w:p>
          <w:p w:rsidR="006D3AA9" w:rsidRDefault="006D3AA9" w:rsidP="006D3AA9">
            <w:pPr>
              <w:pStyle w:val="Bodytext6space"/>
            </w:pPr>
            <w:r>
              <w:t xml:space="preserve">The influence of people on the environmental characteristics of places in Europe </w:t>
            </w:r>
            <w:r w:rsidRPr="00ED758B">
              <w:rPr>
                <w:color w:val="BFBFBF" w:themeColor="background1" w:themeShade="BF"/>
              </w:rPr>
              <w:t xml:space="preserve">and North America and the location of their major countries in relation to Australia </w:t>
            </w:r>
            <w:r>
              <w:t>(ACHASSK111)</w:t>
            </w:r>
          </w:p>
          <w:p w:rsidR="00B35377" w:rsidRDefault="006D3AA9" w:rsidP="00B35377">
            <w:pPr>
              <w:pStyle w:val="Bodytext6space"/>
            </w:pPr>
            <w:r>
              <w:t xml:space="preserve">The environmental and human influences on the location and characteristics of a place </w:t>
            </w:r>
            <w:r w:rsidRPr="00315B68">
              <w:t xml:space="preserve">and the management of spaces within them </w:t>
            </w:r>
            <w:r>
              <w:t>(ACHASSK113)</w:t>
            </w:r>
            <w:r w:rsidR="000F41F4">
              <w:t>.</w:t>
            </w:r>
          </w:p>
          <w:p w:rsidR="00FE0E73" w:rsidRPr="00E8285B" w:rsidRDefault="006D3AA9" w:rsidP="009424C1">
            <w:pPr>
              <w:pStyle w:val="Blueheader"/>
            </w:pPr>
            <w:r>
              <w:t xml:space="preserve">Inquiry and </w:t>
            </w:r>
            <w:r w:rsidR="00BA3439">
              <w:t>s</w:t>
            </w:r>
            <w:r>
              <w:t>kills</w:t>
            </w:r>
          </w:p>
          <w:p w:rsidR="00FE0E73" w:rsidRPr="006D3AA9" w:rsidRDefault="006D3AA9" w:rsidP="006D3AA9">
            <w:pPr>
              <w:spacing w:before="60" w:after="60"/>
              <w:rPr>
                <w:rFonts w:cs="Arial"/>
                <w:b/>
                <w:szCs w:val="21"/>
              </w:rPr>
            </w:pPr>
            <w:r w:rsidRPr="003E43A6">
              <w:rPr>
                <w:rFonts w:cs="Arial"/>
                <w:b/>
                <w:szCs w:val="21"/>
              </w:rPr>
              <w:t>Researching</w:t>
            </w:r>
          </w:p>
          <w:p w:rsidR="00FE0E73" w:rsidRPr="006D3AA9" w:rsidRDefault="006D3AA9" w:rsidP="00FE0E73">
            <w:pPr>
              <w:pStyle w:val="Bodytext6space"/>
            </w:pPr>
            <w:r>
              <w:t xml:space="preserve">Locate </w:t>
            </w:r>
            <w:r w:rsidRPr="00ED758B">
              <w:rPr>
                <w:color w:val="BFBFBF" w:themeColor="background1" w:themeShade="BF"/>
              </w:rPr>
              <w:t xml:space="preserve">and collect </w:t>
            </w:r>
            <w:r>
              <w:t>relevant information and data from primary and secondary sources (ACHASSI095)</w:t>
            </w:r>
            <w:r w:rsidR="00FE0E73" w:rsidRPr="006D3AA9">
              <w:t>.</w:t>
            </w:r>
          </w:p>
          <w:p w:rsidR="00FE0E73" w:rsidRPr="006D3AA9" w:rsidRDefault="006D3AA9" w:rsidP="00FE0E73">
            <w:pPr>
              <w:pStyle w:val="Blackheaderbold"/>
            </w:pPr>
            <w:r>
              <w:t>Analysing</w:t>
            </w:r>
          </w:p>
          <w:p w:rsidR="00FE0E73" w:rsidRPr="00E8285B" w:rsidRDefault="006D3AA9" w:rsidP="006D3AA9">
            <w:pPr>
              <w:pStyle w:val="Bodytext6space"/>
            </w:pPr>
            <w:r>
              <w:t xml:space="preserve">Interpret data and information </w:t>
            </w:r>
            <w:r w:rsidRPr="00315B68">
              <w:t>displayed in a range of formats to identify, describe and compare distributions</w:t>
            </w:r>
            <w:r w:rsidRPr="00ED758B">
              <w:rPr>
                <w:color w:val="BFBFBF" w:themeColor="background1" w:themeShade="BF"/>
              </w:rPr>
              <w:t xml:space="preserve">, patterns and trends, </w:t>
            </w:r>
            <w:r w:rsidRPr="00315B68">
              <w:t xml:space="preserve">and </w:t>
            </w:r>
            <w:r>
              <w:t>to infer relationships (ACHASSI100)</w:t>
            </w:r>
            <w:r w:rsidR="00FE0E73" w:rsidRPr="006D3AA9">
              <w:t>.</w:t>
            </w:r>
          </w:p>
          <w:p w:rsidR="00FE0E73" w:rsidRPr="006D3AA9" w:rsidRDefault="006D3AA9" w:rsidP="006D3AA9">
            <w:pPr>
              <w:spacing w:before="60" w:after="60"/>
              <w:rPr>
                <w:rFonts w:cs="Arial"/>
                <w:b/>
                <w:szCs w:val="21"/>
              </w:rPr>
            </w:pPr>
            <w:r w:rsidRPr="00BE1324">
              <w:rPr>
                <w:rFonts w:cs="Arial"/>
                <w:b/>
                <w:szCs w:val="21"/>
              </w:rPr>
              <w:t>Communicating</w:t>
            </w:r>
          </w:p>
          <w:p w:rsidR="00A4694C" w:rsidRPr="009B0022" w:rsidRDefault="006D3AA9" w:rsidP="003B0FA7">
            <w:pPr>
              <w:pStyle w:val="Bodytext6space"/>
            </w:pPr>
            <w:r>
              <w:t>Present ideas, findings</w:t>
            </w:r>
            <w:r w:rsidRPr="00ED758B">
              <w:rPr>
                <w:color w:val="BFBFBF" w:themeColor="background1" w:themeShade="BF"/>
              </w:rPr>
              <w:t>,</w:t>
            </w:r>
            <w:r>
              <w:t xml:space="preserve"> </w:t>
            </w:r>
            <w:r w:rsidRPr="00ED758B">
              <w:rPr>
                <w:color w:val="BFBFBF" w:themeColor="background1" w:themeShade="BF"/>
              </w:rPr>
              <w:t>viewpoints</w:t>
            </w:r>
            <w:r>
              <w:t xml:space="preserve"> and conclusions </w:t>
            </w:r>
            <w:r w:rsidRPr="000D6F4A">
              <w:t>in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ED758B">
              <w:t>a range of texts and modes that incorporates source materials</w:t>
            </w:r>
            <w:r w:rsidRPr="000D6F4A">
              <w:rPr>
                <w:color w:val="808080" w:themeColor="background1" w:themeShade="80"/>
              </w:rPr>
              <w:t xml:space="preserve">, digital and </w:t>
            </w:r>
            <w:r w:rsidRPr="00ED758B">
              <w:t>non-digital representations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ED758B">
              <w:t>and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0D6F4A">
              <w:t>discipline-specific terms</w:t>
            </w:r>
            <w:r w:rsidRPr="00C24A8F">
              <w:t xml:space="preserve"> and</w:t>
            </w:r>
            <w:r w:rsidRPr="000D6F4A">
              <w:rPr>
                <w:color w:val="808080" w:themeColor="background1" w:themeShade="80"/>
              </w:rPr>
              <w:t xml:space="preserve"> </w:t>
            </w:r>
            <w:r w:rsidRPr="00C24A8F">
              <w:t>conventions</w:t>
            </w:r>
            <w:r>
              <w:t xml:space="preserve"> (ACHASSI105)</w:t>
            </w:r>
            <w:r w:rsidR="00FE0E73">
              <w:t>.</w:t>
            </w:r>
            <w:r w:rsidR="004C083C">
              <w:rPr>
                <w:rStyle w:val="Hyperlink"/>
              </w:rPr>
              <w:t xml:space="preserve"> 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6D3AA9" w:rsidRDefault="006D3AA9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Literacy</w:t>
            </w:r>
          </w:p>
          <w:p w:rsidR="006D3AA9" w:rsidRPr="00BC72CD" w:rsidRDefault="006D3AA9" w:rsidP="006D3AA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:rsidR="006D3AA9" w:rsidRPr="00BC72CD" w:rsidRDefault="006D3AA9" w:rsidP="006D3AA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Composing texts through speaking, writing and creating</w:t>
            </w:r>
          </w:p>
          <w:p w:rsidR="006D3AA9" w:rsidRPr="00E77DDE" w:rsidRDefault="00BA3439" w:rsidP="006D3AA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Word k</w:t>
            </w:r>
            <w:r w:rsidR="006D3AA9">
              <w:rPr>
                <w:lang w:eastAsia="en-US"/>
              </w:rPr>
              <w:t>nowledge</w:t>
            </w:r>
          </w:p>
          <w:p w:rsidR="00B35377" w:rsidRPr="00B0543F" w:rsidRDefault="006D3AA9" w:rsidP="00B35377">
            <w:pPr>
              <w:pStyle w:val="Blackheaderbold"/>
            </w:pPr>
            <w:r>
              <w:t>Numeracy</w:t>
            </w:r>
          </w:p>
          <w:p w:rsidR="006D3AA9" w:rsidRPr="008F244B" w:rsidRDefault="006D3AA9" w:rsidP="006D3AA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Using spatial reasoning</w:t>
            </w:r>
          </w:p>
          <w:p w:rsidR="008B0676" w:rsidRPr="006D3AA9" w:rsidRDefault="006D3AA9" w:rsidP="008B0676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Critical and creative thinking</w:t>
            </w:r>
          </w:p>
          <w:p w:rsidR="006D3AA9" w:rsidRPr="00BC72CD" w:rsidRDefault="00BA3439" w:rsidP="006D3AA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Inquiring —</w:t>
            </w:r>
            <w:r w:rsidR="006D3AA9">
              <w:rPr>
                <w:lang w:eastAsia="en-US"/>
              </w:rPr>
              <w:t xml:space="preserve"> identifying, exploring and organising information and ideas</w:t>
            </w:r>
          </w:p>
          <w:p w:rsidR="006D3AA9" w:rsidRPr="00BC72CD" w:rsidRDefault="006D3AA9" w:rsidP="006D3AA9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Reflecting on thinking and processes</w:t>
            </w:r>
          </w:p>
          <w:p w:rsidR="00B35377" w:rsidRPr="006D3AA9" w:rsidRDefault="00B35377" w:rsidP="006D3AA9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6CE0B1" wp14:editId="54F4D232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7"/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7953" w:rsidRDefault="00DC7953" w:rsidP="00AB207A">
      <w:pPr>
        <w:spacing w:after="0" w:line="240" w:lineRule="auto"/>
      </w:pPr>
      <w:r>
        <w:separator/>
      </w:r>
    </w:p>
    <w:p w:rsidR="00DC7953" w:rsidRDefault="00DC7953"/>
    <w:p w:rsidR="00DC7953" w:rsidRDefault="00DC7953"/>
  </w:endnote>
  <w:endnote w:type="continuationSeparator" w:id="0">
    <w:p w:rsidR="00DC7953" w:rsidRDefault="00DC7953" w:rsidP="00AB207A">
      <w:pPr>
        <w:spacing w:after="0" w:line="240" w:lineRule="auto"/>
      </w:pPr>
      <w:r>
        <w:continuationSeparator/>
      </w:r>
    </w:p>
    <w:p w:rsidR="00DC7953" w:rsidRDefault="00DC7953"/>
    <w:p w:rsidR="00DC7953" w:rsidRDefault="00DC79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445353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3AABAFA" wp14:editId="47D3CE47">
          <wp:simplePos x="0" y="0"/>
          <wp:positionH relativeFrom="column">
            <wp:posOffset>4890135</wp:posOffset>
          </wp:positionH>
          <wp:positionV relativeFrom="paragraph">
            <wp:posOffset>-27305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BE01B40" wp14:editId="3F824556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15156F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15156F">
        <w:rPr>
          <w:noProof/>
        </w:rPr>
        <w:t>3</w:t>
      </w:r>
    </w:fldSimple>
  </w:p>
  <w:p w:rsidR="00D5348A" w:rsidRPr="000F41F4" w:rsidRDefault="003B0FA7" w:rsidP="000F41F4">
    <w:pPr>
      <w:pStyle w:val="Footergrey"/>
    </w:pPr>
    <w:r>
      <w:t>HASS</w:t>
    </w:r>
    <w:r w:rsidR="00D5348A">
      <w:t>_Y</w:t>
    </w:r>
    <w:r w:rsidR="00DC7953">
      <w:t>05</w:t>
    </w:r>
    <w:r w:rsidR="00D5348A">
      <w:t>_</w:t>
    </w:r>
    <w:r w:rsidR="00BC4FBE">
      <w:t>U</w:t>
    </w:r>
    <w:r w:rsidR="00DC7953">
      <w:t>1</w:t>
    </w:r>
    <w:r w:rsidR="00BC4FBE">
      <w:t>_</w:t>
    </w:r>
    <w:r w:rsidR="008E2E4D">
      <w:t>L</w:t>
    </w:r>
    <w:r w:rsidR="00D5348A">
      <w:t>P</w:t>
    </w:r>
    <w:r w:rsidR="00DC7953">
      <w:t>11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7953" w:rsidRDefault="00DC7953" w:rsidP="00AB207A">
      <w:pPr>
        <w:spacing w:after="0" w:line="240" w:lineRule="auto"/>
      </w:pPr>
      <w:r>
        <w:separator/>
      </w:r>
    </w:p>
    <w:p w:rsidR="00DC7953" w:rsidRDefault="00DC7953"/>
    <w:p w:rsidR="00DC7953" w:rsidRDefault="00DC7953"/>
  </w:footnote>
  <w:footnote w:type="continuationSeparator" w:id="0">
    <w:p w:rsidR="00DC7953" w:rsidRDefault="00DC7953" w:rsidP="00AB207A">
      <w:pPr>
        <w:spacing w:after="0" w:line="240" w:lineRule="auto"/>
      </w:pPr>
      <w:r>
        <w:continuationSeparator/>
      </w:r>
    </w:p>
    <w:p w:rsidR="00DC7953" w:rsidRDefault="00DC7953"/>
    <w:p w:rsidR="00DC7953" w:rsidRDefault="00DC795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15pt;height:23.1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7953"/>
    <w:rsid w:val="000043C9"/>
    <w:rsid w:val="00014372"/>
    <w:rsid w:val="00026540"/>
    <w:rsid w:val="0002668A"/>
    <w:rsid w:val="00036929"/>
    <w:rsid w:val="00045F5D"/>
    <w:rsid w:val="000560D4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56F"/>
    <w:rsid w:val="00151DD2"/>
    <w:rsid w:val="0016270C"/>
    <w:rsid w:val="00166B48"/>
    <w:rsid w:val="00191EF3"/>
    <w:rsid w:val="00195CC0"/>
    <w:rsid w:val="001A2DF8"/>
    <w:rsid w:val="001A5C56"/>
    <w:rsid w:val="00201A2E"/>
    <w:rsid w:val="00216B4B"/>
    <w:rsid w:val="002179DF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04C8"/>
    <w:rsid w:val="002E2E83"/>
    <w:rsid w:val="002E7C76"/>
    <w:rsid w:val="00307333"/>
    <w:rsid w:val="00311AFF"/>
    <w:rsid w:val="0033326A"/>
    <w:rsid w:val="00391378"/>
    <w:rsid w:val="003A0B1C"/>
    <w:rsid w:val="003B0FA7"/>
    <w:rsid w:val="003E3722"/>
    <w:rsid w:val="003E7E93"/>
    <w:rsid w:val="003F4851"/>
    <w:rsid w:val="0040384A"/>
    <w:rsid w:val="00404C9D"/>
    <w:rsid w:val="00424421"/>
    <w:rsid w:val="00427F27"/>
    <w:rsid w:val="00445353"/>
    <w:rsid w:val="004465FA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571C"/>
    <w:rsid w:val="00590BDD"/>
    <w:rsid w:val="005A177A"/>
    <w:rsid w:val="005A31C7"/>
    <w:rsid w:val="005B2920"/>
    <w:rsid w:val="005D0196"/>
    <w:rsid w:val="0060123C"/>
    <w:rsid w:val="00632113"/>
    <w:rsid w:val="006460FA"/>
    <w:rsid w:val="00646D28"/>
    <w:rsid w:val="006472E7"/>
    <w:rsid w:val="00651946"/>
    <w:rsid w:val="00683707"/>
    <w:rsid w:val="00683B5B"/>
    <w:rsid w:val="00695682"/>
    <w:rsid w:val="006A0E33"/>
    <w:rsid w:val="006A6171"/>
    <w:rsid w:val="006A766C"/>
    <w:rsid w:val="006B2553"/>
    <w:rsid w:val="006C7384"/>
    <w:rsid w:val="006D2620"/>
    <w:rsid w:val="006D3AA9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00C"/>
    <w:rsid w:val="007C1695"/>
    <w:rsid w:val="007D5E14"/>
    <w:rsid w:val="007D5F6F"/>
    <w:rsid w:val="007E06A2"/>
    <w:rsid w:val="007E6765"/>
    <w:rsid w:val="007F361D"/>
    <w:rsid w:val="007F4508"/>
    <w:rsid w:val="008152AE"/>
    <w:rsid w:val="0083315A"/>
    <w:rsid w:val="00853014"/>
    <w:rsid w:val="00877525"/>
    <w:rsid w:val="0089609E"/>
    <w:rsid w:val="008B0676"/>
    <w:rsid w:val="008E2E4D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E2A01"/>
    <w:rsid w:val="009F0188"/>
    <w:rsid w:val="00A048D9"/>
    <w:rsid w:val="00A21FC5"/>
    <w:rsid w:val="00A2223A"/>
    <w:rsid w:val="00A223CD"/>
    <w:rsid w:val="00A2268B"/>
    <w:rsid w:val="00A4694C"/>
    <w:rsid w:val="00A504B1"/>
    <w:rsid w:val="00A770E9"/>
    <w:rsid w:val="00A77122"/>
    <w:rsid w:val="00A81BD4"/>
    <w:rsid w:val="00A87321"/>
    <w:rsid w:val="00A91F3D"/>
    <w:rsid w:val="00AA07CB"/>
    <w:rsid w:val="00AB207A"/>
    <w:rsid w:val="00AC1603"/>
    <w:rsid w:val="00AD29A0"/>
    <w:rsid w:val="00AF457F"/>
    <w:rsid w:val="00B04203"/>
    <w:rsid w:val="00B0543F"/>
    <w:rsid w:val="00B35377"/>
    <w:rsid w:val="00B427B0"/>
    <w:rsid w:val="00B4363F"/>
    <w:rsid w:val="00B44934"/>
    <w:rsid w:val="00B46AD5"/>
    <w:rsid w:val="00B555A3"/>
    <w:rsid w:val="00B61F32"/>
    <w:rsid w:val="00B8573A"/>
    <w:rsid w:val="00B9029D"/>
    <w:rsid w:val="00BA3439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2632D"/>
    <w:rsid w:val="00C33734"/>
    <w:rsid w:val="00C45601"/>
    <w:rsid w:val="00C4647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925"/>
    <w:rsid w:val="00DC7953"/>
    <w:rsid w:val="00DF34D7"/>
    <w:rsid w:val="00E02D5E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35C08"/>
    <w:rsid w:val="00F55FE6"/>
    <w:rsid w:val="00F661B0"/>
    <w:rsid w:val="00F666A6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B427B0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61F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1F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1F3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1F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1F32"/>
    <w:rPr>
      <w:rFonts w:ascii="Arial" w:hAnsi="Arial"/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B427B0"/>
    <w:rPr>
      <w:color w:val="7030A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61F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61F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61F3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1F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1F32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da52bab6-0d1d-41b5-aa03-77ede8f99113/0/Geo_Y05_U1_SLR_AcidRainInEurope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3a870f89-a5ae-4d6b-b951-6b96f4fe0118/0/HASS_Y05_U1_SS_AcidRain.ppt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1eb4e607-0c36-4d6c-ac49-16d63849b9a2/0/Geo_Y05_U1_SH_AcidRainInEurope.doc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85806E60.dotm</Template>
  <TotalTime>17</TotalTime>
  <Pages>3</Pages>
  <Words>549</Words>
  <Characters>3864</Characters>
  <Application>Microsoft Office Word</Application>
  <DocSecurity>0</DocSecurity>
  <Lines>32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Jody Lock</cp:lastModifiedBy>
  <cp:revision>8</cp:revision>
  <cp:lastPrinted>2012-06-12T07:44:00Z</cp:lastPrinted>
  <dcterms:created xsi:type="dcterms:W3CDTF">2017-01-25T01:40:00Z</dcterms:created>
  <dcterms:modified xsi:type="dcterms:W3CDTF">2017-02-08T04:56:00Z</dcterms:modified>
</cp:coreProperties>
</file>