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3F4851" w:rsidRPr="00026540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D473F3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D473F3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D473F3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D473F3">
            <w:pPr>
              <w:pStyle w:val="Whiteheaderbanner"/>
              <w:jc w:val="right"/>
            </w:pPr>
            <w:r w:rsidRPr="00B54F07">
              <w:t xml:space="preserve">Unit </w:t>
            </w:r>
            <w:r w:rsidR="00D473F3">
              <w:t>1</w:t>
            </w:r>
          </w:p>
        </w:tc>
      </w:tr>
      <w:tr w:rsidR="0002668A" w:rsidRPr="00026540" w:rsidTr="00A4694C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D473F3">
            <w:pPr>
              <w:pStyle w:val="Blackheaderbanner"/>
            </w:pPr>
            <w:r w:rsidRPr="004465FA">
              <w:t xml:space="preserve">Lesson </w:t>
            </w:r>
            <w:r w:rsidR="00D473F3">
              <w:t>6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C76669" w:rsidP="000B4F38">
            <w:pPr>
              <w:pStyle w:val="Blackheaderbanner"/>
            </w:pPr>
            <w:r>
              <w:t xml:space="preserve">Characteristics of places </w:t>
            </w:r>
            <w:r>
              <w:rPr>
                <w:rFonts w:eastAsia="MS Mincho"/>
                <w:lang w:val="en-US" w:eastAsia="ja-JP"/>
              </w:rPr>
              <w:t>—</w:t>
            </w:r>
            <w:r>
              <w:rPr>
                <w:rFonts w:eastAsia="MS Mincho" w:hint="eastAsia"/>
                <w:lang w:eastAsia="ja-JP"/>
              </w:rPr>
              <w:t xml:space="preserve"> </w:t>
            </w:r>
            <w:r w:rsidR="00D473F3">
              <w:t>Interpreting climate data</w:t>
            </w:r>
          </w:p>
        </w:tc>
      </w:tr>
      <w:tr w:rsidR="0002668A" w:rsidRPr="00026540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C02D02" w:rsidP="009424C1">
            <w:pPr>
              <w:pStyle w:val="Blackheader"/>
            </w:pPr>
            <w:r>
              <w:t>L</w:t>
            </w:r>
            <w:r w:rsidR="0002668A" w:rsidRPr="00F55FE6">
              <w:t>earning sequence</w:t>
            </w:r>
          </w:p>
          <w:p w:rsidR="0002668A" w:rsidRPr="00BC4877" w:rsidRDefault="00C02D02" w:rsidP="009424C1">
            <w:pPr>
              <w:pStyle w:val="Blueheader"/>
            </w:pPr>
            <w:r w:rsidRPr="004B6D95">
              <w:t>Ex</w:t>
            </w:r>
            <w:r>
              <w:t>plore</w:t>
            </w:r>
            <w:r w:rsidRPr="004B6D95">
              <w:t xml:space="preserve"> the purpose and conventions of climate graphs</w:t>
            </w:r>
          </w:p>
          <w:p w:rsidR="00C02D02" w:rsidRDefault="00C02D02" w:rsidP="00C02D02">
            <w:pPr>
              <w:pStyle w:val="Bullet3space"/>
            </w:pPr>
            <w:r>
              <w:t>View examples of climate graphs (column graphs, line graphs).</w:t>
            </w:r>
          </w:p>
          <w:p w:rsidR="00C02D02" w:rsidRPr="00EB1A2C" w:rsidRDefault="00C02D02" w:rsidP="00C02D02">
            <w:pPr>
              <w:pStyle w:val="Bullet3space"/>
              <w:rPr>
                <w:b/>
                <w:lang w:eastAsia="en-US"/>
              </w:rPr>
            </w:pPr>
            <w:r>
              <w:t>Identify information shown in a climate graph (for example: rainfall data, temperature data).</w:t>
            </w:r>
          </w:p>
          <w:p w:rsidR="00C02D02" w:rsidRPr="003014AD" w:rsidRDefault="00C02D02" w:rsidP="00C02D02">
            <w:pPr>
              <w:pStyle w:val="Bullet3space"/>
              <w:rPr>
                <w:b/>
              </w:rPr>
            </w:pPr>
            <w:r>
              <w:t xml:space="preserve">Discuss conventions of a graph: BATKIS (Border, Axis, Title, Key, Intervals, </w:t>
            </w:r>
            <w:proofErr w:type="gramStart"/>
            <w:r>
              <w:t>Scale</w:t>
            </w:r>
            <w:proofErr w:type="gramEnd"/>
            <w:r>
              <w:t>).</w:t>
            </w:r>
          </w:p>
          <w:p w:rsidR="00DB4799" w:rsidRPr="00BC4877" w:rsidRDefault="00C02D02" w:rsidP="009424C1">
            <w:pPr>
              <w:pStyle w:val="Blueheader"/>
            </w:pPr>
            <w:r>
              <w:t>Examine climate data represented in tables and climate graphs</w:t>
            </w:r>
          </w:p>
          <w:p w:rsidR="00C02D02" w:rsidRPr="003014AD" w:rsidRDefault="00C02D02" w:rsidP="00C02D02">
            <w:pPr>
              <w:pStyle w:val="Bullet3space"/>
            </w:pPr>
            <w:r>
              <w:t>Examine climate data for two selected places (in Europe and North America) represented in tables, a column graph (rainfall) and a line graph (temperature)</w:t>
            </w:r>
            <w:r w:rsidRPr="003014AD">
              <w:t>.</w:t>
            </w:r>
          </w:p>
          <w:p w:rsidR="00C02D02" w:rsidRPr="00890DE9" w:rsidRDefault="00C02D02" w:rsidP="00C02D02">
            <w:pPr>
              <w:pStyle w:val="Bullet3space"/>
            </w:pPr>
            <w:r>
              <w:t>Analyse data for both places to describe the climate of both places.</w:t>
            </w:r>
          </w:p>
          <w:p w:rsidR="00DB4799" w:rsidRPr="00BC4877" w:rsidRDefault="00C02D02" w:rsidP="009424C1">
            <w:pPr>
              <w:pStyle w:val="Blueheader"/>
            </w:pPr>
            <w:r w:rsidRPr="003014AD">
              <w:t xml:space="preserve">Interpret </w:t>
            </w:r>
            <w:r>
              <w:t>information</w:t>
            </w:r>
            <w:r w:rsidRPr="003014AD">
              <w:t xml:space="preserve"> </w:t>
            </w:r>
            <w:r>
              <w:t xml:space="preserve">to draw simple conclusions </w:t>
            </w:r>
          </w:p>
          <w:p w:rsidR="00C02D02" w:rsidRPr="003014AD" w:rsidRDefault="00C02D02" w:rsidP="00C02D02">
            <w:pPr>
              <w:pStyle w:val="Bullet3space"/>
            </w:pPr>
            <w:r>
              <w:t>Interpret information to draw simple conclusions about the climate of selected places in Europe and North America</w:t>
            </w:r>
            <w:r w:rsidRPr="003014AD">
              <w:t>.</w:t>
            </w:r>
          </w:p>
          <w:p w:rsidR="0002668A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380967" w:rsidRPr="00223BD1" w:rsidRDefault="00380967" w:rsidP="00223BD1">
            <w:pPr>
              <w:spacing w:before="120" w:line="240" w:lineRule="auto"/>
              <w:rPr>
                <w:rFonts w:eastAsia="Times New Roman"/>
                <w:color w:val="00B050"/>
                <w:szCs w:val="21"/>
                <w:lang w:eastAsia="en-US"/>
              </w:rPr>
            </w:pPr>
            <w:r w:rsidRPr="00223BD1">
              <w:rPr>
                <w:rStyle w:val="Bodytext6spaceChar"/>
              </w:rPr>
              <w:t>Slideshow —</w:t>
            </w:r>
            <w:r w:rsidRPr="00AA53F5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hyperlink r:id="rId9" w:history="1">
              <w:r w:rsidRPr="00960C46">
                <w:rPr>
                  <w:rStyle w:val="Hyperlink"/>
                  <w:rFonts w:eastAsia="Times New Roman" w:cs="Arial"/>
                  <w:lang w:eastAsia="en-US"/>
                </w:rPr>
                <w:t>Climate</w:t>
              </w:r>
            </w:hyperlink>
            <w:bookmarkStart w:id="0" w:name="_GoBack"/>
            <w:bookmarkEnd w:id="0"/>
          </w:p>
          <w:p w:rsidR="00C02D02" w:rsidRPr="000C209E" w:rsidRDefault="00C02D02" w:rsidP="00C02D02">
            <w:pPr>
              <w:spacing w:before="120"/>
              <w:rPr>
                <w:rStyle w:val="Hyperlink"/>
                <w:color w:val="auto"/>
              </w:rPr>
            </w:pPr>
            <w:r w:rsidRPr="00BB17BD">
              <w:rPr>
                <w:rFonts w:eastAsia="Times New Roman" w:cs="Arial"/>
                <w:szCs w:val="21"/>
                <w:lang w:eastAsia="en-US"/>
              </w:rPr>
              <w:t>Slideshow</w:t>
            </w:r>
            <w:r w:rsidR="00D60906">
              <w:rPr>
                <w:rFonts w:eastAsia="Times New Roman" w:cs="Arial"/>
                <w:szCs w:val="21"/>
                <w:lang w:eastAsia="en-US"/>
              </w:rPr>
              <w:t xml:space="preserve"> (with script)</w:t>
            </w:r>
            <w:r w:rsidRPr="00BB17BD">
              <w:rPr>
                <w:rFonts w:eastAsia="Times New Roman" w:cs="Arial"/>
                <w:szCs w:val="21"/>
                <w:lang w:eastAsia="en-US"/>
              </w:rPr>
              <w:t xml:space="preserve"> — </w:t>
            </w:r>
            <w:hyperlink r:id="rId10" w:history="1">
              <w:r w:rsidRPr="000C209E">
                <w:rPr>
                  <w:rStyle w:val="Hyperlink"/>
                </w:rPr>
                <w:t xml:space="preserve">Climate and </w:t>
              </w:r>
              <w:r w:rsidRPr="000C209E">
                <w:rPr>
                  <w:rStyle w:val="Hyperlink"/>
                  <w:rFonts w:hint="eastAsia"/>
                </w:rPr>
                <w:t>r</w:t>
              </w:r>
              <w:r w:rsidRPr="000C209E">
                <w:rPr>
                  <w:rStyle w:val="Hyperlink"/>
                </w:rPr>
                <w:t xml:space="preserve">epresenting </w:t>
              </w:r>
              <w:r w:rsidRPr="000C209E">
                <w:rPr>
                  <w:rStyle w:val="Hyperlink"/>
                  <w:rFonts w:hint="eastAsia"/>
                </w:rPr>
                <w:t>d</w:t>
              </w:r>
              <w:r w:rsidRPr="000C209E">
                <w:rPr>
                  <w:rStyle w:val="Hyperlink"/>
                </w:rPr>
                <w:t>ata</w:t>
              </w:r>
            </w:hyperlink>
          </w:p>
          <w:p w:rsidR="00C02D02" w:rsidRPr="000C209E" w:rsidRDefault="00C02D02" w:rsidP="00C02D02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BB17BD">
              <w:rPr>
                <w:rFonts w:eastAsia="Times New Roman" w:cs="Arial"/>
                <w:szCs w:val="21"/>
                <w:lang w:eastAsia="en-US"/>
              </w:rPr>
              <w:t>Sheet</w:t>
            </w:r>
            <w:r>
              <w:rPr>
                <w:rFonts w:eastAsia="Times New Roman" w:cs="Arial"/>
                <w:szCs w:val="21"/>
                <w:lang w:eastAsia="en-US"/>
              </w:rPr>
              <w:t xml:space="preserve"> — </w:t>
            </w:r>
            <w:hyperlink r:id="rId11" w:history="1">
              <w:r w:rsidRPr="000C209E">
                <w:rPr>
                  <w:rStyle w:val="Hyperlink"/>
                  <w:rFonts w:eastAsia="Times New Roman" w:cs="Arial"/>
                  <w:lang w:eastAsia="en-US"/>
                </w:rPr>
                <w:t>Interpreting climate data</w:t>
              </w:r>
            </w:hyperlink>
          </w:p>
          <w:p w:rsidR="0060123C" w:rsidRPr="00C02D02" w:rsidRDefault="00C02D02" w:rsidP="00C02D02">
            <w:pPr>
              <w:pStyle w:val="Bodytext6space"/>
            </w:pPr>
            <w:r w:rsidRPr="00BB17BD">
              <w:rPr>
                <w:rFonts w:eastAsia="Times New Roman" w:cs="Arial"/>
                <w:szCs w:val="21"/>
              </w:rPr>
              <w:t xml:space="preserve">Supporting learning resource — </w:t>
            </w:r>
            <w:hyperlink r:id="rId12" w:history="1">
              <w:r w:rsidR="00890DE9">
                <w:rPr>
                  <w:rStyle w:val="Hyperlink"/>
                </w:rPr>
                <w:t>Representing d</w:t>
              </w:r>
              <w:r w:rsidRPr="006D69C5">
                <w:rPr>
                  <w:rStyle w:val="Hyperlink"/>
                </w:rPr>
                <w:t>ata</w:t>
              </w:r>
            </w:hyperlink>
          </w:p>
        </w:tc>
      </w:tr>
      <w:tr w:rsidR="0002668A" w:rsidRPr="00026540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D473F3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42C35DE" wp14:editId="2F1B4976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87E65" w:rsidRDefault="00D473F3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987E65">
              <w:t>Place and space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D473F3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1BF3C143" wp14:editId="7149EE25">
                  <wp:extent cx="214824" cy="214824"/>
                  <wp:effectExtent l="0" t="0" r="0" b="0"/>
                  <wp:docPr id="7" name="Picture 7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87E65" w:rsidRDefault="00D473F3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987E65">
              <w:t>Interconnection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987E65" w:rsidP="000C209E">
            <w:pPr>
              <w:pStyle w:val="Blackheaderbold"/>
              <w:spacing w:after="60"/>
            </w:pPr>
            <w:r>
              <w:t>HASS</w:t>
            </w:r>
            <w:r w:rsidR="000C209E">
              <w:t xml:space="preserve"> language</w:t>
            </w:r>
          </w:p>
          <w:p w:rsidR="0002668A" w:rsidRPr="00C02D02" w:rsidRDefault="00C02D02" w:rsidP="00C02D02">
            <w:pPr>
              <w:pStyle w:val="Bodytext0pt"/>
              <w:snapToGrid w:val="0"/>
              <w:spacing w:before="120" w:after="120"/>
              <w:rPr>
                <w:rFonts w:cs="Arial"/>
                <w:b/>
                <w:iCs/>
                <w:sz w:val="21"/>
                <w:szCs w:val="21"/>
              </w:rPr>
            </w:pPr>
            <w:r w:rsidRPr="00072787">
              <w:rPr>
                <w:rFonts w:cs="Arial"/>
                <w:sz w:val="21"/>
                <w:szCs w:val="21"/>
              </w:rPr>
              <w:t>BA</w:t>
            </w:r>
            <w:r w:rsidRPr="004066C9">
              <w:rPr>
                <w:rFonts w:cs="Arial"/>
                <w:sz w:val="21"/>
                <w:szCs w:val="21"/>
              </w:rPr>
              <w:t>TKIS</w:t>
            </w:r>
            <w:r>
              <w:rPr>
                <w:rFonts w:cs="Arial"/>
                <w:sz w:val="21"/>
                <w:szCs w:val="21"/>
              </w:rPr>
              <w:t>, climate graph, rainfall,</w:t>
            </w:r>
            <w:r w:rsidRPr="004066C9"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t</w:t>
            </w:r>
            <w:r w:rsidRPr="004066C9">
              <w:rPr>
                <w:rFonts w:cs="Arial"/>
                <w:sz w:val="21"/>
                <w:szCs w:val="21"/>
              </w:rPr>
              <w:t>emperature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0C209E">
            <w:pPr>
              <w:pStyle w:val="Blackheaderbold"/>
              <w:spacing w:after="60"/>
            </w:pPr>
            <w:r w:rsidRPr="00FB5A8F">
              <w:t>Students will:</w:t>
            </w:r>
          </w:p>
          <w:p w:rsidR="0002668A" w:rsidRDefault="00987E65" w:rsidP="00F55FE6">
            <w:pPr>
              <w:pStyle w:val="Bodytext6space"/>
            </w:pPr>
            <w:r>
              <w:t>U</w:t>
            </w:r>
            <w:r w:rsidR="00C02D02" w:rsidRPr="004B6D95">
              <w:t xml:space="preserve">nderstand how </w:t>
            </w:r>
            <w:r w:rsidR="00C02D02">
              <w:t xml:space="preserve">climate data can be </w:t>
            </w:r>
            <w:r w:rsidR="00C02D02" w:rsidRPr="004B6D95">
              <w:t>represent</w:t>
            </w:r>
            <w:r w:rsidR="00C02D02">
              <w:t>ed</w:t>
            </w:r>
            <w:r w:rsidR="00C02D02" w:rsidRPr="004B6D95">
              <w:t xml:space="preserve"> </w:t>
            </w:r>
            <w:r w:rsidR="00C02D02">
              <w:t>in a range of formats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0C209E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02668A" w:rsidRPr="00C02D02" w:rsidRDefault="00987E65" w:rsidP="00F55FE6">
            <w:pPr>
              <w:pStyle w:val="Bodytext6space"/>
            </w:pPr>
            <w:r>
              <w:t>A</w:t>
            </w:r>
            <w:r w:rsidR="00C02D02">
              <w:t>nalyse and interpret climate data represented in tables and graphs</w:t>
            </w:r>
            <w:r w:rsidR="0006096E">
              <w:t>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0C209E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E53661" w:rsidRDefault="00890DE9" w:rsidP="00E53661">
            <w:pPr>
              <w:pStyle w:val="Bodytext6space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I</w:t>
            </w:r>
            <w:r w:rsidR="00C02D02" w:rsidRPr="00F30DBC">
              <w:rPr>
                <w:rFonts w:cs="Arial"/>
                <w:color w:val="000000"/>
                <w:szCs w:val="21"/>
              </w:rPr>
              <w:t>nterpret literal information and make inferences</w:t>
            </w:r>
            <w:r w:rsidR="00E53661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0C209E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C02D02" w:rsidRPr="00E02D5E" w:rsidRDefault="00890DE9" w:rsidP="00C02D02">
            <w:pPr>
              <w:pStyle w:val="Bodytext6space"/>
            </w:pPr>
            <w:r>
              <w:rPr>
                <w:szCs w:val="21"/>
              </w:rPr>
              <w:t>I</w:t>
            </w:r>
            <w:r w:rsidR="00C02D02" w:rsidRPr="00E50365">
              <w:rPr>
                <w:szCs w:val="21"/>
              </w:rPr>
              <w:t>ndividual learning styles.</w:t>
            </w:r>
          </w:p>
          <w:p w:rsidR="0002668A" w:rsidRPr="00E02D5E" w:rsidRDefault="00890DE9" w:rsidP="00B35377">
            <w:pPr>
              <w:pStyle w:val="Bodytext6space"/>
            </w:pPr>
            <w:r>
              <w:rPr>
                <w:szCs w:val="21"/>
              </w:rPr>
              <w:t>N</w:t>
            </w:r>
            <w:r w:rsidR="00C02D02">
              <w:rPr>
                <w:szCs w:val="21"/>
              </w:rPr>
              <w:t>umeracy</w:t>
            </w:r>
            <w:r w:rsidR="00C02D02" w:rsidRPr="00E50365">
              <w:rPr>
                <w:szCs w:val="21"/>
              </w:rPr>
              <w:t xml:space="preserve"> demands of content</w:t>
            </w:r>
            <w:r w:rsidR="0006096E">
              <w:t>.</w:t>
            </w:r>
          </w:p>
          <w:p w:rsidR="0002668A" w:rsidRPr="00FB5A8F" w:rsidRDefault="0002668A" w:rsidP="000C209E">
            <w:pPr>
              <w:pStyle w:val="Blackheaderbold"/>
              <w:spacing w:after="60"/>
            </w:pPr>
            <w:r w:rsidRPr="00FB5A8F">
              <w:t>Suggested next steps for learning</w:t>
            </w:r>
          </w:p>
          <w:p w:rsidR="00C02D02" w:rsidRPr="00BB3A80" w:rsidRDefault="00C02D02" w:rsidP="00C02D02">
            <w:pPr>
              <w:pStyle w:val="Bodytext6space"/>
              <w:rPr>
                <w:szCs w:val="21"/>
              </w:rPr>
            </w:pPr>
            <w:r w:rsidRPr="00BB3A80">
              <w:rPr>
                <w:szCs w:val="21"/>
              </w:rPr>
              <w:t>Provide scaffolded learning opportunities or instruction</w:t>
            </w:r>
            <w:r>
              <w:rPr>
                <w:szCs w:val="21"/>
              </w:rPr>
              <w:t>.</w:t>
            </w:r>
          </w:p>
          <w:p w:rsidR="0002668A" w:rsidRPr="00890DE9" w:rsidRDefault="00C02D02" w:rsidP="00B35377">
            <w:pPr>
              <w:pStyle w:val="Bodytext6space"/>
              <w:rPr>
                <w:b/>
                <w:szCs w:val="22"/>
              </w:rPr>
            </w:pPr>
            <w:r w:rsidRPr="00E50365">
              <w:rPr>
                <w:szCs w:val="21"/>
              </w:rPr>
              <w:t>Consider peer and adult support options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Pr="00FB5A8F" w:rsidRDefault="0002668A" w:rsidP="000C209E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Default="00C02D02" w:rsidP="00B35377">
            <w:pPr>
              <w:pStyle w:val="Bodytext6space"/>
            </w:pPr>
            <w:r w:rsidRPr="001D14DC">
              <w:rPr>
                <w:rFonts w:cs="Arial"/>
                <w:szCs w:val="21"/>
              </w:rPr>
              <w:t xml:space="preserve">Explore a range of </w:t>
            </w:r>
            <w:r>
              <w:rPr>
                <w:rFonts w:cs="Arial"/>
                <w:szCs w:val="21"/>
              </w:rPr>
              <w:t xml:space="preserve">visual </w:t>
            </w:r>
            <w:r w:rsidRPr="001D14DC">
              <w:rPr>
                <w:rFonts w:cs="Arial"/>
                <w:szCs w:val="21"/>
              </w:rPr>
              <w:t xml:space="preserve">sources to enhance understanding of </w:t>
            </w:r>
            <w:r>
              <w:rPr>
                <w:rFonts w:cs="Arial"/>
                <w:szCs w:val="21"/>
              </w:rPr>
              <w:t>climate in selected places</w:t>
            </w:r>
            <w:r w:rsidR="0006096E">
              <w:t>.</w:t>
            </w:r>
          </w:p>
          <w:p w:rsidR="000C209E" w:rsidRDefault="000C209E" w:rsidP="000C209E">
            <w:pPr>
              <w:pStyle w:val="Blackheaderbold"/>
              <w:spacing w:after="60"/>
              <w:rPr>
                <w:noProof/>
              </w:rPr>
            </w:pPr>
          </w:p>
          <w:p w:rsidR="000C209E" w:rsidRDefault="000C209E" w:rsidP="000C209E">
            <w:pPr>
              <w:pStyle w:val="Blackheaderbold"/>
              <w:spacing w:after="60"/>
              <w:rPr>
                <w:noProof/>
              </w:rPr>
            </w:pPr>
          </w:p>
          <w:p w:rsidR="0002668A" w:rsidRPr="00FB5A8F" w:rsidRDefault="0002668A" w:rsidP="000C209E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lastRenderedPageBreak/>
              <w:t xml:space="preserve">Extension </w:t>
            </w:r>
          </w:p>
          <w:p w:rsidR="00DB4799" w:rsidRPr="00C02D02" w:rsidRDefault="00C02D02" w:rsidP="00B35377">
            <w:pPr>
              <w:pStyle w:val="Bodytext6space"/>
            </w:pPr>
            <w:r>
              <w:rPr>
                <w:rFonts w:cs="Arial"/>
                <w:szCs w:val="21"/>
              </w:rPr>
              <w:t>Lead a discussion to compare and contrast climate data of selected places</w:t>
            </w:r>
            <w:r w:rsidR="0006096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139B990" wp14:editId="1E9075E6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707AEF5" wp14:editId="6CCFA709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547E509" wp14:editId="622A8DE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0C209E">
                  <w:pPr>
                    <w:pStyle w:val="Legend"/>
                  </w:pPr>
                  <w:r>
                    <w:t>New &amp; building for</w:t>
                  </w:r>
                  <w:r w:rsidR="000C209E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5934FC2" wp14:editId="4F6781B8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C02D02">
              <w:t>5</w:t>
            </w:r>
            <w:r w:rsidRPr="00E8285B">
              <w:t xml:space="preserve"> </w:t>
            </w:r>
            <w:r w:rsidR="001B61D9">
              <w:t>HASS</w:t>
            </w:r>
            <w:r w:rsidRPr="00E8285B">
              <w:t xml:space="preserve"> — Content descriptions</w:t>
            </w:r>
          </w:p>
          <w:p w:rsidR="00B35377" w:rsidRPr="00E8285B" w:rsidRDefault="001B61D9" w:rsidP="009424C1">
            <w:pPr>
              <w:pStyle w:val="Blueheader"/>
            </w:pPr>
            <w:r>
              <w:t>Knowledge and u</w:t>
            </w:r>
            <w:r w:rsidR="00C02D02">
              <w:t>nderstanding</w:t>
            </w:r>
          </w:p>
          <w:p w:rsidR="00B35377" w:rsidRPr="00C02D02" w:rsidRDefault="00C02D02" w:rsidP="00C02D02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B35377" w:rsidRDefault="00C02D02" w:rsidP="00B35377">
            <w:pPr>
              <w:pStyle w:val="Bodytext6space"/>
            </w:pPr>
            <w:r>
              <w:t xml:space="preserve">The environmental </w:t>
            </w:r>
            <w:r w:rsidRPr="00BB3A80">
              <w:rPr>
                <w:color w:val="BFBFBF" w:themeColor="background1" w:themeShade="BF"/>
              </w:rPr>
              <w:t xml:space="preserve">and human </w:t>
            </w:r>
            <w:r>
              <w:t xml:space="preserve">influences on the location and characteristics of a place </w:t>
            </w:r>
            <w:r w:rsidRPr="003A53A4">
              <w:rPr>
                <w:color w:val="BFBFBF" w:themeColor="background1" w:themeShade="BF"/>
              </w:rPr>
              <w:t xml:space="preserve">and the management of spaces within them </w:t>
            </w:r>
            <w:r>
              <w:t>(ACHASSK113)</w:t>
            </w:r>
            <w:r w:rsidR="000F41F4">
              <w:t>.</w:t>
            </w:r>
          </w:p>
          <w:p w:rsidR="00FE0E73" w:rsidRPr="00E8285B" w:rsidRDefault="00C02D02" w:rsidP="009424C1">
            <w:pPr>
              <w:pStyle w:val="Blueheader"/>
            </w:pPr>
            <w:r>
              <w:t xml:space="preserve">Inquiry and </w:t>
            </w:r>
            <w:r w:rsidR="001B61D9">
              <w:t>s</w:t>
            </w:r>
            <w:r>
              <w:t>kills</w:t>
            </w:r>
          </w:p>
          <w:p w:rsidR="00FE0E73" w:rsidRPr="00C02D02" w:rsidRDefault="00C02D02" w:rsidP="00C02D02">
            <w:pPr>
              <w:spacing w:before="60" w:after="60"/>
              <w:rPr>
                <w:rFonts w:cs="Arial"/>
                <w:b/>
                <w:szCs w:val="21"/>
              </w:rPr>
            </w:pPr>
            <w:r w:rsidRPr="003E43A6">
              <w:rPr>
                <w:rFonts w:cs="Arial"/>
                <w:b/>
                <w:szCs w:val="21"/>
              </w:rPr>
              <w:t>Researching</w:t>
            </w:r>
          </w:p>
          <w:p w:rsidR="00FE0E73" w:rsidRPr="00C02D02" w:rsidRDefault="00C02D02" w:rsidP="00FE0E73">
            <w:pPr>
              <w:pStyle w:val="Bodytext6space"/>
            </w:pPr>
            <w:r>
              <w:t xml:space="preserve">Locate </w:t>
            </w:r>
            <w:r w:rsidRPr="003A53A4">
              <w:rPr>
                <w:color w:val="BFBFBF" w:themeColor="background1" w:themeShade="BF"/>
              </w:rPr>
              <w:t xml:space="preserve">and collect </w:t>
            </w:r>
            <w:r>
              <w:t xml:space="preserve">relevant information and data from primary </w:t>
            </w:r>
            <w:r w:rsidRPr="00BB3A80">
              <w:rPr>
                <w:color w:val="BFBFBF" w:themeColor="background1" w:themeShade="BF"/>
              </w:rPr>
              <w:t xml:space="preserve">and secondary </w:t>
            </w:r>
            <w:r>
              <w:t>sources (ACHASSI095)</w:t>
            </w:r>
            <w:r w:rsidR="00FE0E73" w:rsidRPr="00C02D02">
              <w:t>.</w:t>
            </w:r>
          </w:p>
          <w:p w:rsidR="00FE0E73" w:rsidRPr="00C02D02" w:rsidRDefault="00C02D02" w:rsidP="00FE0E73">
            <w:pPr>
              <w:pStyle w:val="Blackheaderbold"/>
            </w:pPr>
            <w:r>
              <w:t>Analysing</w:t>
            </w:r>
          </w:p>
          <w:p w:rsidR="00FE0E73" w:rsidRPr="00E8285B" w:rsidRDefault="00C02D02" w:rsidP="00C02D02">
            <w:pPr>
              <w:pStyle w:val="Bodytext6space"/>
            </w:pPr>
            <w:r>
              <w:t xml:space="preserve">Interpret data and information </w:t>
            </w:r>
            <w:r w:rsidRPr="003A53A4">
              <w:t>displayed in a range of formats</w:t>
            </w:r>
            <w:r w:rsidRPr="009729DF">
              <w:rPr>
                <w:color w:val="808080" w:themeColor="background1" w:themeShade="80"/>
              </w:rPr>
              <w:t xml:space="preserve"> </w:t>
            </w:r>
            <w:r w:rsidRPr="0000707E">
              <w:t xml:space="preserve">to identify, describe </w:t>
            </w:r>
            <w:r w:rsidRPr="00E767F8">
              <w:t xml:space="preserve">and compare </w:t>
            </w:r>
            <w:r w:rsidRPr="003A53A4">
              <w:rPr>
                <w:color w:val="BFBFBF" w:themeColor="background1" w:themeShade="BF"/>
              </w:rPr>
              <w:t xml:space="preserve">distributions, </w:t>
            </w:r>
            <w:r w:rsidRPr="00E767F8">
              <w:t xml:space="preserve">patterns and trends, </w:t>
            </w:r>
            <w:r w:rsidRPr="0000707E">
              <w:t xml:space="preserve">and </w:t>
            </w:r>
            <w:r>
              <w:t>to infer relationships (ACHASSI100)</w:t>
            </w:r>
            <w:r w:rsidR="00FE0E73" w:rsidRPr="00C02D02">
              <w:t>.</w:t>
            </w:r>
          </w:p>
          <w:p w:rsidR="00FE0E73" w:rsidRPr="00C02D02" w:rsidRDefault="00C02D02" w:rsidP="00C02D02">
            <w:pPr>
              <w:spacing w:before="60" w:after="60"/>
              <w:rPr>
                <w:rFonts w:cs="Arial"/>
                <w:b/>
                <w:szCs w:val="21"/>
              </w:rPr>
            </w:pPr>
            <w:r w:rsidRPr="00BE1324">
              <w:rPr>
                <w:rFonts w:cs="Arial"/>
                <w:b/>
                <w:szCs w:val="21"/>
              </w:rPr>
              <w:t>Communicating</w:t>
            </w:r>
          </w:p>
          <w:p w:rsidR="00A4694C" w:rsidRPr="009B0022" w:rsidRDefault="00C02D02" w:rsidP="003B0FA7">
            <w:pPr>
              <w:pStyle w:val="Bodytext6space"/>
            </w:pPr>
            <w:r>
              <w:t>Present ideas, findings</w:t>
            </w:r>
            <w:r w:rsidRPr="003A53A4">
              <w:rPr>
                <w:color w:val="BFBFBF" w:themeColor="background1" w:themeShade="BF"/>
              </w:rPr>
              <w:t xml:space="preserve">, viewpoints </w:t>
            </w:r>
            <w:r>
              <w:t xml:space="preserve">and conclusions </w:t>
            </w:r>
            <w:r w:rsidRPr="000D6F4A">
              <w:t>in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3A53A4">
              <w:t xml:space="preserve">a range of texts and modes that incorporates </w:t>
            </w:r>
            <w:r w:rsidRPr="003A53A4">
              <w:rPr>
                <w:color w:val="BFBFBF" w:themeColor="background1" w:themeShade="BF"/>
              </w:rPr>
              <w:t xml:space="preserve">source materials, digital and non-digital representations and </w:t>
            </w:r>
            <w:r w:rsidRPr="000D6F4A">
              <w:t xml:space="preserve">discipline-specific terms </w:t>
            </w:r>
            <w:r w:rsidRPr="00A27AD0">
              <w:t xml:space="preserve">and conventions </w:t>
            </w:r>
            <w:r>
              <w:t>(ACHASSI105)</w:t>
            </w:r>
            <w:r w:rsidR="00FE0E73">
              <w:t>.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4A3356" w:rsidRDefault="004A3356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4A3356" w:rsidRPr="00BC72CD" w:rsidRDefault="004A3356" w:rsidP="004A335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4A3356" w:rsidRPr="00BC72CD" w:rsidRDefault="004A3356" w:rsidP="004A335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4A3356" w:rsidRPr="00E77DDE" w:rsidRDefault="001B61D9" w:rsidP="004A335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Word k</w:t>
            </w:r>
            <w:r w:rsidR="004A3356">
              <w:rPr>
                <w:lang w:eastAsia="en-US"/>
              </w:rPr>
              <w:t>nowledge</w:t>
            </w:r>
          </w:p>
          <w:p w:rsidR="00B35377" w:rsidRPr="00B0543F" w:rsidRDefault="004A3356" w:rsidP="00B35377">
            <w:pPr>
              <w:pStyle w:val="Blackheaderbold"/>
            </w:pPr>
            <w:r>
              <w:t>Numeracy</w:t>
            </w:r>
          </w:p>
          <w:p w:rsidR="004A3356" w:rsidRPr="00DF0313" w:rsidRDefault="004A3356" w:rsidP="004A335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Recognising and using patterns and relationships</w:t>
            </w:r>
          </w:p>
          <w:p w:rsidR="004A3356" w:rsidRPr="008F244B" w:rsidRDefault="004A3356" w:rsidP="004A335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Interpreting statistical information</w:t>
            </w:r>
          </w:p>
          <w:p w:rsidR="008B0676" w:rsidRPr="004A3356" w:rsidRDefault="004A3356" w:rsidP="008B0676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Critical and creative thinking</w:t>
            </w:r>
          </w:p>
          <w:p w:rsidR="004A3356" w:rsidRPr="00DF0313" w:rsidRDefault="001B61D9" w:rsidP="004A335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Inquiring —</w:t>
            </w:r>
            <w:r w:rsidR="004A3356">
              <w:rPr>
                <w:lang w:eastAsia="en-US"/>
              </w:rPr>
              <w:t xml:space="preserve"> identifying, exploring and organising information and ideas</w:t>
            </w:r>
          </w:p>
          <w:p w:rsidR="004A3356" w:rsidRPr="00BC72CD" w:rsidRDefault="004A3356" w:rsidP="004A3356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Analysing, synthesising and evaluating reasoning and procedures</w:t>
            </w:r>
          </w:p>
          <w:p w:rsidR="00B35377" w:rsidRPr="004A3356" w:rsidRDefault="00B35377" w:rsidP="004A3356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8"/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3F3" w:rsidRDefault="00D473F3" w:rsidP="00AB207A">
      <w:pPr>
        <w:spacing w:after="0" w:line="240" w:lineRule="auto"/>
      </w:pPr>
      <w:r>
        <w:separator/>
      </w:r>
    </w:p>
    <w:p w:rsidR="00D473F3" w:rsidRDefault="00D473F3"/>
    <w:p w:rsidR="00D473F3" w:rsidRDefault="00D473F3"/>
  </w:endnote>
  <w:endnote w:type="continuationSeparator" w:id="0">
    <w:p w:rsidR="00D473F3" w:rsidRDefault="00D473F3" w:rsidP="00AB207A">
      <w:pPr>
        <w:spacing w:after="0" w:line="240" w:lineRule="auto"/>
      </w:pPr>
      <w:r>
        <w:continuationSeparator/>
      </w:r>
    </w:p>
    <w:p w:rsidR="00D473F3" w:rsidRDefault="00D473F3"/>
    <w:p w:rsidR="00D473F3" w:rsidRDefault="00D47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A28F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69F7B07" wp14:editId="3F3FA20C">
          <wp:simplePos x="0" y="0"/>
          <wp:positionH relativeFrom="column">
            <wp:posOffset>4890135</wp:posOffset>
          </wp:positionH>
          <wp:positionV relativeFrom="paragraph">
            <wp:posOffset>-27305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26B8E13" wp14:editId="0336567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560DB4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560DB4">
      <w:fldChar w:fldCharType="begin"/>
    </w:r>
    <w:r w:rsidR="00560DB4">
      <w:instrText xml:space="preserve"> NUMPAGES </w:instrText>
    </w:r>
    <w:r w:rsidR="00560DB4">
      <w:fldChar w:fldCharType="separate"/>
    </w:r>
    <w:r w:rsidR="00560DB4">
      <w:rPr>
        <w:noProof/>
      </w:rPr>
      <w:t>3</w:t>
    </w:r>
    <w:r w:rsidR="00560DB4">
      <w:rPr>
        <w:noProof/>
      </w:rPr>
      <w:fldChar w:fldCharType="end"/>
    </w:r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4A3356">
      <w:t>05</w:t>
    </w:r>
    <w:r w:rsidR="00D5348A">
      <w:t>_</w:t>
    </w:r>
    <w:r w:rsidR="00BC4FBE">
      <w:t>U</w:t>
    </w:r>
    <w:r w:rsidR="004A3356">
      <w:t>1</w:t>
    </w:r>
    <w:r w:rsidR="00BC4FBE">
      <w:t>_</w:t>
    </w:r>
    <w:r w:rsidR="008E2E4D">
      <w:t>L</w:t>
    </w:r>
    <w:r w:rsidR="00D5348A">
      <w:t>P</w:t>
    </w:r>
    <w:r w:rsidR="004A3356">
      <w:t>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3F3" w:rsidRDefault="00D473F3" w:rsidP="00AB207A">
      <w:pPr>
        <w:spacing w:after="0" w:line="240" w:lineRule="auto"/>
      </w:pPr>
      <w:r>
        <w:separator/>
      </w:r>
    </w:p>
    <w:p w:rsidR="00D473F3" w:rsidRDefault="00D473F3"/>
    <w:p w:rsidR="00D473F3" w:rsidRDefault="00D473F3"/>
  </w:footnote>
  <w:footnote w:type="continuationSeparator" w:id="0">
    <w:p w:rsidR="00D473F3" w:rsidRDefault="00D473F3" w:rsidP="00AB207A">
      <w:pPr>
        <w:spacing w:after="0" w:line="240" w:lineRule="auto"/>
      </w:pPr>
      <w:r>
        <w:continuationSeparator/>
      </w:r>
    </w:p>
    <w:p w:rsidR="00D473F3" w:rsidRDefault="00D473F3"/>
    <w:p w:rsidR="00D473F3" w:rsidRDefault="00D473F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23.25pt;height:23.2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3F3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B4F38"/>
    <w:rsid w:val="000C209E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1B61D9"/>
    <w:rsid w:val="00201A2E"/>
    <w:rsid w:val="00216B4B"/>
    <w:rsid w:val="002179DF"/>
    <w:rsid w:val="00223A18"/>
    <w:rsid w:val="00223BD1"/>
    <w:rsid w:val="002934C7"/>
    <w:rsid w:val="002A1F9A"/>
    <w:rsid w:val="002A28FE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80967"/>
    <w:rsid w:val="00391378"/>
    <w:rsid w:val="003A0B1C"/>
    <w:rsid w:val="003B0FA7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A3356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0DB4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228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53014"/>
    <w:rsid w:val="00877525"/>
    <w:rsid w:val="00890DE9"/>
    <w:rsid w:val="0089609E"/>
    <w:rsid w:val="008B0676"/>
    <w:rsid w:val="008D0338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87E65"/>
    <w:rsid w:val="009918D4"/>
    <w:rsid w:val="00993676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2D02"/>
    <w:rsid w:val="00C051DB"/>
    <w:rsid w:val="00C2632D"/>
    <w:rsid w:val="00C33734"/>
    <w:rsid w:val="00C45601"/>
    <w:rsid w:val="00C4647F"/>
    <w:rsid w:val="00C76669"/>
    <w:rsid w:val="00C8384B"/>
    <w:rsid w:val="00CA4508"/>
    <w:rsid w:val="00CE43BE"/>
    <w:rsid w:val="00CE71F8"/>
    <w:rsid w:val="00CE7EF8"/>
    <w:rsid w:val="00CF32CB"/>
    <w:rsid w:val="00D21223"/>
    <w:rsid w:val="00D319E6"/>
    <w:rsid w:val="00D473F3"/>
    <w:rsid w:val="00D5348A"/>
    <w:rsid w:val="00D60906"/>
    <w:rsid w:val="00D63F1A"/>
    <w:rsid w:val="00D7335E"/>
    <w:rsid w:val="00D753D1"/>
    <w:rsid w:val="00D871E4"/>
    <w:rsid w:val="00D879A4"/>
    <w:rsid w:val="00DB4799"/>
    <w:rsid w:val="00DB4B5B"/>
    <w:rsid w:val="00DC6925"/>
    <w:rsid w:val="00DF34D7"/>
    <w:rsid w:val="00E02D5E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55FE6"/>
    <w:rsid w:val="00F661B0"/>
    <w:rsid w:val="00F666A6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C02D02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90DE9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90D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0D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0DE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D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DE9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C02D02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90DE9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90D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0D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0DE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D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DE9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ff13228b-e13e-4703-968b-778a41bf6206/0/Geo_Y05_U1_SLR_RepData.docx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1f8ca894-0d05-49be-b86a-79d961ac4618/0/HASS_Y05_U1_SH_InterpClimDat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f314be88-2d4c-4a74-9432-f3e6e173c13a/0/Geo_Y05_U1_SS_ClimRepData.ppt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c580bffe-4788-4b67-8214-a5bc8fb84331/0/Geo_Y05_U1_SS_Climate.ppt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AE47BE6A.dotm</Template>
  <TotalTime>1</TotalTime>
  <Pages>3</Pages>
  <Words>432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MOORE, Kristy</cp:lastModifiedBy>
  <cp:revision>3</cp:revision>
  <cp:lastPrinted>2012-06-12T07:44:00Z</cp:lastPrinted>
  <dcterms:created xsi:type="dcterms:W3CDTF">2017-11-16T04:32:00Z</dcterms:created>
  <dcterms:modified xsi:type="dcterms:W3CDTF">2017-11-23T01:46:00Z</dcterms:modified>
</cp:coreProperties>
</file>