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Debuging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Serhii Donetskyi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00">
          <v:rect xmlns:o="urn:schemas-microsoft-com:office:office" xmlns:v="urn:schemas-microsoft-com:vml" id="rectole0000000000" style="width:415.500000pt;height: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1080">
          <v:rect xmlns:o="urn:schemas-microsoft-com:office:office" xmlns:v="urn:schemas-microsoft-com:vml" id="rectole0000000001" style="width:360.700000pt;height:5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gdb: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60">
          <v:rect xmlns:o="urn:schemas-microsoft-com:office:office" xmlns:v="urn:schemas-microsoft-com:vml" id="rectole0000000002" style="width:415.500000pt;height:19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breakpoint on main() func and evaluate line by line: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639">
          <v:rect xmlns:o="urn:schemas-microsoft-com:office:office" xmlns:v="urn:schemas-microsoft-com:vml" id="rectole0000000003" style="width:415.500000pt;height:28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double free. Fix the issue: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65" w:dyaOrig="3734">
          <v:rect xmlns:o="urn:schemas-microsoft-com:office:office" xmlns:v="urn:schemas-microsoft-com:vml" id="rectole0000000004" style="width:233.250000pt;height:18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Recomplie and run: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94">
          <v:rect xmlns:o="urn:schemas-microsoft-com:office:office" xmlns:v="urn:schemas-microsoft-com:vml" id="rectole0000000005" style="width:415.500000pt;height:54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runtime errors.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valgrind: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valgrind: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995">
          <v:rect xmlns:o="urn:schemas-microsoft-com:office:office" xmlns:v="urn:schemas-microsoft-com:vml" id="rectole0000000006" style="width:415.500000pt;height:24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some memory leaks. Fix the issue: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14" w:dyaOrig="3764">
          <v:rect xmlns:o="urn:schemas-microsoft-com:office:office" xmlns:v="urn:schemas-microsoft-com:vml" id="rectole0000000007" style="width:240.700000pt;height:18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Recompile and run: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254">
          <v:rect xmlns:o="urn:schemas-microsoft-com:office:office" xmlns:v="urn:schemas-microsoft-com:vml" id="rectole0000000008" style="width:415.500000pt;height:162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leaks.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gprof: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4" w:dyaOrig="8145">
          <v:rect xmlns:o="urn:schemas-microsoft-com:office:office" xmlns:v="urn:schemas-microsoft-com:vml" id="rectole0000000009" style="width:288.700000pt;height:40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"gcc -pg" for performance compiler: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10">
          <v:rect xmlns:o="urn:schemas-microsoft-com:office:office" xmlns:v="urn:schemas-microsoft-com:vml" id="rectole0000000010" style="width:415.500000pt;height:55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gprof tool for parse: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99">
          <v:rect xmlns:o="urn:schemas-microsoft-com:office:office" xmlns:v="urn:schemas-microsoft-com:vml" id="rectole0000000011" style="width:415.500000pt;height:119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also use "valgrind --tool=callgrind" for that purpose.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