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3828"/>
        <w:gridCol w:w="5244"/>
      </w:tblGrid>
      <w:tr w:rsidR="001F3041" w:rsidRPr="00BD6985" w:rsidTr="009051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1F3041" w:rsidRPr="00BD6985" w:rsidRDefault="001F3041" w:rsidP="001F3041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BD6985">
              <w:rPr>
                <w:rFonts w:ascii="Times New Roman" w:hAnsi="Times New Roman" w:cs="Times New Roman"/>
                <w:b w:val="0"/>
                <w:sz w:val="24"/>
              </w:rPr>
              <w:t>Московский институт инженеров водного транспорта</w:t>
            </w:r>
          </w:p>
          <w:p w:rsidR="001F3041" w:rsidRPr="00BD6985" w:rsidRDefault="001F3041" w:rsidP="001F3041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1F3041" w:rsidRPr="00BD6985" w:rsidRDefault="001F3041" w:rsidP="001F3041">
            <w:pPr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BD6985">
              <w:rPr>
                <w:rFonts w:ascii="Times New Roman" w:hAnsi="Times New Roman" w:cs="Times New Roman"/>
                <w:b w:val="0"/>
                <w:sz w:val="24"/>
              </w:rPr>
              <w:t>АКТ</w:t>
            </w:r>
          </w:p>
          <w:p w:rsidR="001F3041" w:rsidRPr="00BD6985" w:rsidRDefault="001F3041" w:rsidP="009F6570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BD6985">
              <w:rPr>
                <w:rFonts w:ascii="Times New Roman" w:hAnsi="Times New Roman" w:cs="Times New Roman"/>
                <w:b w:val="0"/>
                <w:sz w:val="24"/>
              </w:rPr>
              <w:t>_____________</w:t>
            </w:r>
            <w:r w:rsidRPr="00BD6985">
              <w:rPr>
                <w:rFonts w:ascii="Times New Roman" w:hAnsi="Times New Roman" w:cs="Times New Roman"/>
                <w:b w:val="0"/>
                <w:sz w:val="24"/>
              </w:rPr>
              <w:t xml:space="preserve">   </w:t>
            </w:r>
            <w:r w:rsidR="009F6570">
              <w:rPr>
                <w:rFonts w:ascii="Times New Roman" w:hAnsi="Times New Roman" w:cs="Times New Roman"/>
                <w:b w:val="0"/>
                <w:sz w:val="24"/>
              </w:rPr>
              <w:t xml:space="preserve">             </w:t>
            </w:r>
            <w:r w:rsidR="0090517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9F6570">
              <w:rPr>
                <w:rFonts w:ascii="Times New Roman" w:hAnsi="Times New Roman" w:cs="Times New Roman"/>
                <w:b w:val="0"/>
                <w:sz w:val="24"/>
              </w:rPr>
              <w:t xml:space="preserve">  </w:t>
            </w:r>
            <w:r w:rsidRPr="00BD6985">
              <w:rPr>
                <w:rFonts w:ascii="Times New Roman" w:hAnsi="Times New Roman" w:cs="Times New Roman"/>
                <w:b w:val="0"/>
                <w:sz w:val="24"/>
              </w:rPr>
              <w:t>№____</w:t>
            </w:r>
          </w:p>
          <w:p w:rsidR="001F3041" w:rsidRPr="00BD6985" w:rsidRDefault="001F3041" w:rsidP="004705C9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5244" w:type="dxa"/>
          </w:tcPr>
          <w:p w:rsidR="001F3041" w:rsidRPr="00BD6985" w:rsidRDefault="00BD6985" w:rsidP="0090517C">
            <w:pPr>
              <w:ind w:left="2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BD6985">
              <w:rPr>
                <w:rFonts w:ascii="Times New Roman" w:hAnsi="Times New Roman" w:cs="Times New Roman"/>
                <w:b w:val="0"/>
                <w:sz w:val="24"/>
              </w:rPr>
              <w:t>УТВЕРЖАЮ</w:t>
            </w:r>
          </w:p>
          <w:p w:rsidR="00BD6985" w:rsidRDefault="00BD6985" w:rsidP="0090517C">
            <w:pPr>
              <w:ind w:left="2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 w:rsidRPr="00BD6985">
              <w:rPr>
                <w:rFonts w:ascii="Times New Roman" w:hAnsi="Times New Roman" w:cs="Times New Roman"/>
                <w:b w:val="0"/>
                <w:sz w:val="24"/>
              </w:rPr>
              <w:t>Ректор</w:t>
            </w:r>
          </w:p>
          <w:p w:rsidR="00BD6985" w:rsidRDefault="00BD6985" w:rsidP="0090517C">
            <w:pPr>
              <w:ind w:left="2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______</w:t>
            </w:r>
            <w:r w:rsidR="00BC0301">
              <w:rPr>
                <w:rFonts w:ascii="Times New Roman" w:hAnsi="Times New Roman" w:cs="Times New Roman"/>
                <w:b w:val="0"/>
                <w:sz w:val="24"/>
                <w:lang w:val="en-US"/>
              </w:rPr>
              <w:t>____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</w:rPr>
              <w:t>И.В.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Гончаров</w:t>
            </w:r>
          </w:p>
          <w:p w:rsidR="00BD6985" w:rsidRPr="00BD6985" w:rsidRDefault="00BD6985" w:rsidP="0090517C">
            <w:pPr>
              <w:ind w:left="21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__________</w:t>
            </w:r>
          </w:p>
        </w:tc>
      </w:tr>
    </w:tbl>
    <w:p w:rsidR="004705C9" w:rsidRPr="00BC0301" w:rsidRDefault="004705C9" w:rsidP="004705C9">
      <w:pPr>
        <w:rPr>
          <w:rFonts w:ascii="Times New Roman" w:hAnsi="Times New Roman" w:cs="Times New Roman"/>
          <w:sz w:val="24"/>
          <w:lang w:val="en-US"/>
        </w:rPr>
      </w:pPr>
    </w:p>
    <w:p w:rsidR="00ED5366" w:rsidRDefault="001F3041" w:rsidP="004705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="00ED5366">
        <w:rPr>
          <w:rFonts w:ascii="Times New Roman" w:hAnsi="Times New Roman" w:cs="Times New Roman"/>
          <w:sz w:val="24"/>
        </w:rPr>
        <w:t>роверки работы библиотеки</w:t>
      </w:r>
    </w:p>
    <w:p w:rsidR="004705C9" w:rsidRDefault="004705C9" w:rsidP="0025732B">
      <w:pPr>
        <w:jc w:val="both"/>
        <w:rPr>
          <w:rFonts w:ascii="Times New Roman" w:hAnsi="Times New Roman" w:cs="Times New Roman"/>
          <w:sz w:val="24"/>
        </w:rPr>
      </w:pPr>
    </w:p>
    <w:p w:rsidR="0025732B" w:rsidRDefault="0025732B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Основание: приказ Министерства образования и науки</w:t>
      </w:r>
      <w:r w:rsidR="009F6570">
        <w:rPr>
          <w:rFonts w:ascii="Times New Roman" w:hAnsi="Times New Roman" w:cs="Times New Roman"/>
          <w:sz w:val="24"/>
        </w:rPr>
        <w:t xml:space="preserve"> Российской Федерации</w:t>
      </w:r>
      <w:r>
        <w:rPr>
          <w:rFonts w:ascii="Times New Roman" w:hAnsi="Times New Roman" w:cs="Times New Roman"/>
          <w:sz w:val="24"/>
        </w:rPr>
        <w:t xml:space="preserve"> «О совершенствовании работы вузовских библиотек»</w:t>
      </w:r>
      <w:r w:rsidR="009F6570">
        <w:rPr>
          <w:rFonts w:ascii="Times New Roman" w:hAnsi="Times New Roman" w:cs="Times New Roman"/>
          <w:sz w:val="24"/>
        </w:rPr>
        <w:t xml:space="preserve"> от 1 января 2022 г. № 12</w:t>
      </w:r>
      <w:r>
        <w:rPr>
          <w:rFonts w:ascii="Times New Roman" w:hAnsi="Times New Roman" w:cs="Times New Roman"/>
          <w:sz w:val="24"/>
        </w:rPr>
        <w:t xml:space="preserve"> и обеспеченности студентов учебно-методической литературой.</w:t>
      </w:r>
    </w:p>
    <w:p w:rsidR="00963AE7" w:rsidRDefault="00963AE7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1C6A73" w:rsidRDefault="00ED5366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ED5366">
        <w:rPr>
          <w:rFonts w:ascii="Times New Roman" w:hAnsi="Times New Roman" w:cs="Times New Roman"/>
          <w:sz w:val="24"/>
        </w:rPr>
        <w:t>Составлен</w:t>
      </w:r>
      <w:r w:rsidR="001C6A73">
        <w:rPr>
          <w:rFonts w:ascii="Times New Roman" w:hAnsi="Times New Roman" w:cs="Times New Roman"/>
          <w:sz w:val="24"/>
        </w:rPr>
        <w:t xml:space="preserve"> комиссией</w:t>
      </w:r>
      <w:r w:rsidRPr="00ED5366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1C6A73" w:rsidRDefault="001C6A73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– </w:t>
      </w:r>
      <w:r w:rsidR="00BA5457">
        <w:rPr>
          <w:rFonts w:ascii="Times New Roman" w:hAnsi="Times New Roman" w:cs="Times New Roman"/>
          <w:sz w:val="24"/>
        </w:rPr>
        <w:t xml:space="preserve">Тимофеева Н.И., </w:t>
      </w:r>
      <w:r>
        <w:rPr>
          <w:rFonts w:ascii="Times New Roman" w:hAnsi="Times New Roman" w:cs="Times New Roman"/>
          <w:sz w:val="24"/>
        </w:rPr>
        <w:t>декан</w:t>
      </w:r>
      <w:r w:rsidR="00BA5457">
        <w:rPr>
          <w:rFonts w:ascii="Times New Roman" w:hAnsi="Times New Roman" w:cs="Times New Roman"/>
          <w:sz w:val="24"/>
        </w:rPr>
        <w:t xml:space="preserve"> факультета</w:t>
      </w:r>
      <w:r>
        <w:rPr>
          <w:rFonts w:ascii="Times New Roman" w:hAnsi="Times New Roman" w:cs="Times New Roman"/>
          <w:sz w:val="24"/>
        </w:rPr>
        <w:t xml:space="preserve"> </w:t>
      </w:r>
      <w:r w:rsidR="00BA5457">
        <w:rPr>
          <w:rFonts w:ascii="Times New Roman" w:hAnsi="Times New Roman" w:cs="Times New Roman"/>
          <w:sz w:val="24"/>
        </w:rPr>
        <w:t>судовождения.</w:t>
      </w:r>
    </w:p>
    <w:p w:rsidR="00BA5457" w:rsidRDefault="00BA5457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Члены комиссии: </w:t>
      </w:r>
      <w:r>
        <w:rPr>
          <w:rFonts w:ascii="Times New Roman" w:hAnsi="Times New Roman" w:cs="Times New Roman"/>
          <w:sz w:val="24"/>
        </w:rPr>
        <w:t>Воробьева Л.Н.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заведующ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й учебно-методическим кабинетом, Львов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Н.Г.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заведующ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>й научно-исследовательской частью (НИЧ) института</w:t>
      </w:r>
      <w:r>
        <w:rPr>
          <w:rFonts w:ascii="Times New Roman" w:hAnsi="Times New Roman" w:cs="Times New Roman"/>
          <w:sz w:val="24"/>
        </w:rPr>
        <w:t>.</w:t>
      </w:r>
    </w:p>
    <w:p w:rsidR="00963AE7" w:rsidRDefault="00963AE7" w:rsidP="00963AE7">
      <w:pPr>
        <w:spacing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25732B" w:rsidRDefault="00F5712F" w:rsidP="00BC030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Комиссия в </w:t>
      </w:r>
      <w:r w:rsidR="00BC0301">
        <w:rPr>
          <w:rFonts w:ascii="Times New Roman" w:hAnsi="Times New Roman" w:cs="Times New Roman"/>
          <w:sz w:val="24"/>
        </w:rPr>
        <w:t>период</w:t>
      </w:r>
      <w:r>
        <w:rPr>
          <w:rFonts w:ascii="Times New Roman" w:hAnsi="Times New Roman" w:cs="Times New Roman"/>
          <w:sz w:val="24"/>
        </w:rPr>
        <w:t xml:space="preserve"> с 25 по 29 фе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враля </w:t>
      </w:r>
      <w:r w:rsidR="009F6570">
        <w:rPr>
          <w:rFonts w:ascii="Times New Roman" w:hAnsi="Times New Roman" w:cs="Times New Roman"/>
          <w:sz w:val="24"/>
        </w:rPr>
        <w:t>2022 г.</w:t>
      </w:r>
      <w:r>
        <w:rPr>
          <w:rFonts w:ascii="Times New Roman" w:hAnsi="Times New Roman" w:cs="Times New Roman"/>
          <w:sz w:val="24"/>
        </w:rPr>
        <w:t xml:space="preserve"> </w:t>
      </w:r>
      <w:r w:rsidR="00BC0301">
        <w:rPr>
          <w:rFonts w:ascii="Times New Roman" w:hAnsi="Times New Roman" w:cs="Times New Roman"/>
          <w:sz w:val="24"/>
        </w:rPr>
        <w:t>провела проверку работы библиотеки, в ходе которой установила</w:t>
      </w:r>
      <w:r>
        <w:rPr>
          <w:rFonts w:ascii="Times New Roman" w:hAnsi="Times New Roman" w:cs="Times New Roman"/>
          <w:sz w:val="24"/>
        </w:rPr>
        <w:t xml:space="preserve">: </w:t>
      </w:r>
    </w:p>
    <w:p w:rsidR="00A64863" w:rsidRPr="00702547" w:rsidRDefault="00BC0301" w:rsidP="00BC030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7C52E4" w:rsidRPr="00702547">
        <w:rPr>
          <w:rFonts w:ascii="Times New Roman" w:hAnsi="Times New Roman" w:cs="Times New Roman"/>
          <w:sz w:val="24"/>
        </w:rPr>
        <w:t>беспеченность студентов учебниками, учебными пособиями и методическими разработками по лекционным и практическим курсам составляет 80% от общей потребности</w:t>
      </w:r>
      <w:r>
        <w:rPr>
          <w:rFonts w:ascii="Times New Roman" w:hAnsi="Times New Roman" w:cs="Times New Roman"/>
          <w:sz w:val="24"/>
        </w:rPr>
        <w:t>;</w:t>
      </w:r>
    </w:p>
    <w:p w:rsidR="0025732B" w:rsidRPr="00702547" w:rsidRDefault="00BC0301" w:rsidP="00BC030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</w:t>
      </w:r>
      <w:r w:rsidR="007C52E4" w:rsidRPr="00702547">
        <w:rPr>
          <w:rFonts w:ascii="Times New Roman" w:hAnsi="Times New Roman" w:cs="Times New Roman"/>
          <w:sz w:val="24"/>
        </w:rPr>
        <w:t>е хватает учебников «Курс физики», «Сопротивление материалов», «Речные лоции», методических указаний по проведению практических и лабораторных работ.</w:t>
      </w:r>
      <w:r w:rsidR="00A64863" w:rsidRPr="00702547">
        <w:rPr>
          <w:rFonts w:ascii="Times New Roman" w:hAnsi="Times New Roman" w:cs="Times New Roman"/>
          <w:sz w:val="24"/>
        </w:rPr>
        <w:t xml:space="preserve"> Состояние сохранности учебного фонда неудовлетворительное</w:t>
      </w:r>
      <w:r>
        <w:rPr>
          <w:rFonts w:ascii="Times New Roman" w:hAnsi="Times New Roman" w:cs="Times New Roman"/>
          <w:sz w:val="24"/>
        </w:rPr>
        <w:t>;</w:t>
      </w:r>
      <w:r w:rsidR="00A64863" w:rsidRPr="00702547">
        <w:rPr>
          <w:rFonts w:ascii="Times New Roman" w:hAnsi="Times New Roman" w:cs="Times New Roman"/>
          <w:sz w:val="24"/>
        </w:rPr>
        <w:t xml:space="preserve"> </w:t>
      </w:r>
    </w:p>
    <w:p w:rsidR="00A64863" w:rsidRPr="00702547" w:rsidRDefault="00BC0301" w:rsidP="00BC030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1F3041" w:rsidRPr="00702547">
        <w:rPr>
          <w:rFonts w:ascii="Times New Roman" w:hAnsi="Times New Roman" w:cs="Times New Roman"/>
          <w:sz w:val="24"/>
        </w:rPr>
        <w:t xml:space="preserve"> дальнейшему использованию непригодны 150 экземпляров учебника «Экономика», 115 экземпляров учебника «История философии», 75 экземпляров учебного пособия «Теория машин и механизмов», 98 экземпляров лабораторного практикума «Программирование»</w:t>
      </w:r>
      <w:r>
        <w:rPr>
          <w:rFonts w:ascii="Times New Roman" w:hAnsi="Times New Roman" w:cs="Times New Roman"/>
          <w:sz w:val="24"/>
        </w:rPr>
        <w:t>.</w:t>
      </w:r>
    </w:p>
    <w:p w:rsidR="001F3041" w:rsidRDefault="001F3041" w:rsidP="004705C9">
      <w:pPr>
        <w:rPr>
          <w:rFonts w:ascii="Times New Roman" w:hAnsi="Times New Roman" w:cs="Times New Roman"/>
          <w:sz w:val="24"/>
        </w:rPr>
      </w:pPr>
    </w:p>
    <w:p w:rsidR="0025732B" w:rsidRDefault="000A2D4F" w:rsidP="00702547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Составлен в 3-х экземплярах:</w:t>
      </w:r>
    </w:p>
    <w:p w:rsidR="000A2D4F" w:rsidRDefault="000A2D4F" w:rsidP="0070254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1-й экземпляр – для ректора;</w:t>
      </w:r>
    </w:p>
    <w:p w:rsidR="000A2D4F" w:rsidRDefault="000A2D4F" w:rsidP="0070254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2-й экземпляр – бухгалтерия;</w:t>
      </w:r>
    </w:p>
    <w:p w:rsidR="000A2D4F" w:rsidRDefault="000A2D4F" w:rsidP="00702547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3-й экземпляр – для подшивки в дело;</w:t>
      </w:r>
    </w:p>
    <w:p w:rsidR="000A2D4F" w:rsidRDefault="000A2D4F" w:rsidP="000A2D4F">
      <w:pPr>
        <w:spacing w:line="240" w:lineRule="auto"/>
        <w:contextualSpacing/>
        <w:rPr>
          <w:rFonts w:ascii="Times New Roman" w:hAnsi="Times New Roman" w:cs="Times New Roman"/>
          <w:sz w:val="24"/>
        </w:rPr>
      </w:pPr>
    </w:p>
    <w:p w:rsidR="000A2D4F" w:rsidRDefault="000A2D4F" w:rsidP="00702547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Председатель комиссии </w:t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Н.И.</w:t>
      </w:r>
      <w:r>
        <w:rPr>
          <w:rFonts w:ascii="Times New Roman" w:hAnsi="Times New Roman" w:cs="Times New Roman"/>
          <w:sz w:val="24"/>
        </w:rPr>
        <w:t xml:space="preserve"> Тимофеева</w:t>
      </w:r>
    </w:p>
    <w:p w:rsidR="000A2D4F" w:rsidRDefault="000A2D4F" w:rsidP="00702547">
      <w:pPr>
        <w:spacing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Члены комиссии </w:t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</w:r>
      <w:r w:rsidR="00702547">
        <w:rPr>
          <w:rFonts w:ascii="Times New Roman" w:hAnsi="Times New Roman" w:cs="Times New Roman"/>
          <w:sz w:val="24"/>
        </w:rPr>
        <w:tab/>
        <w:t>Л.Н. Воробьева</w:t>
      </w:r>
    </w:p>
    <w:p w:rsidR="00702547" w:rsidRPr="004705C9" w:rsidRDefault="00702547" w:rsidP="00702547">
      <w:pPr>
        <w:spacing w:line="360" w:lineRule="auto"/>
        <w:ind w:left="6372" w:firstLine="708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Н.Г. Львова</w:t>
      </w:r>
    </w:p>
    <w:sectPr w:rsidR="00702547" w:rsidRPr="004705C9" w:rsidSect="00BC030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3093"/>
    <w:multiLevelType w:val="hybridMultilevel"/>
    <w:tmpl w:val="4ACAA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C9"/>
    <w:rsid w:val="000A2D4F"/>
    <w:rsid w:val="001A12D7"/>
    <w:rsid w:val="001C6A73"/>
    <w:rsid w:val="001F3041"/>
    <w:rsid w:val="0025732B"/>
    <w:rsid w:val="0031756B"/>
    <w:rsid w:val="004705C9"/>
    <w:rsid w:val="006B4024"/>
    <w:rsid w:val="00702547"/>
    <w:rsid w:val="007672D5"/>
    <w:rsid w:val="007C52E4"/>
    <w:rsid w:val="008E5E6B"/>
    <w:rsid w:val="0090517C"/>
    <w:rsid w:val="00963AE7"/>
    <w:rsid w:val="009F6570"/>
    <w:rsid w:val="00A64863"/>
    <w:rsid w:val="00BA5457"/>
    <w:rsid w:val="00BC0301"/>
    <w:rsid w:val="00BD6985"/>
    <w:rsid w:val="00ED5366"/>
    <w:rsid w:val="00F5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771A0"/>
  <w15:chartTrackingRefBased/>
  <w15:docId w15:val="{6FE52383-1BDF-4670-BA55-906F6448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30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041"/>
    <w:pPr>
      <w:ind w:left="720"/>
      <w:contextualSpacing/>
    </w:pPr>
  </w:style>
  <w:style w:type="table" w:styleId="a4">
    <w:name w:val="Table Grid"/>
    <w:basedOn w:val="a1"/>
    <w:uiPriority w:val="39"/>
    <w:rsid w:val="001F3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D69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k1_245_04</dc:creator>
  <cp:keywords/>
  <dc:description/>
  <cp:lastModifiedBy>k1_245_04</cp:lastModifiedBy>
  <cp:revision>15</cp:revision>
  <dcterms:created xsi:type="dcterms:W3CDTF">2022-10-13T05:44:00Z</dcterms:created>
  <dcterms:modified xsi:type="dcterms:W3CDTF">2022-10-13T06:44:00Z</dcterms:modified>
</cp:coreProperties>
</file>