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E431" w14:textId="19599A33" w:rsidR="000C6EB2" w:rsidRPr="005A661C" w:rsidRDefault="000C6EB2" w:rsidP="00815AB1">
      <w:pPr>
        <w:pStyle w:val="ac"/>
        <w:spacing w:after="120"/>
        <w:rPr>
          <w:b/>
          <w:bCs/>
          <w:lang w:bidi="ru-RU"/>
        </w:rPr>
      </w:pPr>
      <w:r w:rsidRPr="005A661C">
        <w:rPr>
          <w:b/>
          <w:bCs/>
          <w:lang w:bidi="ru-RU"/>
        </w:rPr>
        <w:t>Практическое занятие 1.</w:t>
      </w:r>
      <w:r w:rsidR="00815AB1">
        <w:rPr>
          <w:b/>
          <w:bCs/>
          <w:lang w:bidi="ru-RU"/>
        </w:rPr>
        <w:t xml:space="preserve"> </w:t>
      </w:r>
      <w:r w:rsidR="00CB6F40" w:rsidRPr="005A661C">
        <w:rPr>
          <w:b/>
          <w:bCs/>
          <w:lang w:bidi="ru-RU"/>
        </w:rPr>
        <w:t xml:space="preserve">Примеры </w:t>
      </w:r>
      <w:r w:rsidR="00815AB1">
        <w:rPr>
          <w:b/>
          <w:bCs/>
          <w:lang w:bidi="ru-RU"/>
        </w:rPr>
        <w:t>бизнес-</w:t>
      </w:r>
      <w:r w:rsidR="00CB6F40" w:rsidRPr="005A661C">
        <w:rPr>
          <w:b/>
          <w:bCs/>
          <w:lang w:bidi="ru-RU"/>
        </w:rPr>
        <w:t>процессов</w:t>
      </w:r>
      <w:r w:rsidR="00815AB1">
        <w:rPr>
          <w:b/>
          <w:bCs/>
          <w:lang w:bidi="ru-RU"/>
        </w:rPr>
        <w:t xml:space="preserve"> в компании</w:t>
      </w:r>
      <w:r w:rsidR="005A661C">
        <w:rPr>
          <w:b/>
          <w:bCs/>
          <w:lang w:bidi="ru-RU"/>
        </w:rPr>
        <w:t>.</w:t>
      </w:r>
    </w:p>
    <w:p w14:paraId="4147ADE7" w14:textId="7A86B257" w:rsidR="00CB6F40" w:rsidRPr="005A661C" w:rsidRDefault="005A661C" w:rsidP="005A661C">
      <w:pPr>
        <w:spacing w:after="120"/>
        <w:rPr>
          <w:color w:val="E73454" w:themeColor="accent1"/>
          <w:lang w:bidi="ru-RU"/>
        </w:rPr>
      </w:pPr>
      <w:r w:rsidRPr="005A661C">
        <w:rPr>
          <w:color w:val="E73454" w:themeColor="accent1"/>
          <w:lang w:bidi="ru-RU"/>
        </w:rPr>
        <w:t>Задание 1.</w:t>
      </w:r>
      <w:r w:rsidR="00815AB1">
        <w:rPr>
          <w:color w:val="E73454" w:themeColor="accent1"/>
          <w:lang w:bidi="ru-RU"/>
        </w:rPr>
        <w:t xml:space="preserve"> Характеристика типового процесса.</w:t>
      </w:r>
    </w:p>
    <w:p w14:paraId="59EA4E3E" w14:textId="3352220A" w:rsidR="005A661C" w:rsidRDefault="005A661C" w:rsidP="005A661C">
      <w:pPr>
        <w:spacing w:after="120"/>
        <w:rPr>
          <w:lang w:bidi="ru-RU"/>
        </w:rPr>
      </w:pPr>
      <w:r>
        <w:rPr>
          <w:lang w:bidi="ru-RU"/>
        </w:rPr>
        <w:t>Заполните приведенную ниже анкету</w:t>
      </w:r>
      <w:r w:rsidR="00D50F98">
        <w:rPr>
          <w:lang w:bidi="ru-RU"/>
        </w:rPr>
        <w:t xml:space="preserve">, позиционируя себя как ответственного исполнителя процесса «Выполнение </w:t>
      </w:r>
      <w:r w:rsidR="005B7F71">
        <w:rPr>
          <w:lang w:bidi="ru-RU"/>
        </w:rPr>
        <w:t>выпускной квалификационной р</w:t>
      </w:r>
      <w:r w:rsidR="00D50F98">
        <w:rPr>
          <w:lang w:bidi="ru-RU"/>
        </w:rPr>
        <w:t>аботы».</w:t>
      </w:r>
    </w:p>
    <w:p w14:paraId="3A897D27" w14:textId="26736035" w:rsidR="00D50F98" w:rsidRPr="00815AB1" w:rsidRDefault="00D50F98" w:rsidP="005A661C">
      <w:pPr>
        <w:spacing w:after="120"/>
        <w:rPr>
          <w:i/>
          <w:iCs/>
          <w:lang w:bidi="ru-RU"/>
        </w:rPr>
      </w:pPr>
      <w:r w:rsidRPr="00815AB1">
        <w:rPr>
          <w:i/>
          <w:iCs/>
          <w:lang w:bidi="ru-RU"/>
        </w:rPr>
        <w:t xml:space="preserve">Таблица 1. Анкета исследования процесса «Выполнение </w:t>
      </w:r>
      <w:r w:rsidR="005108E3">
        <w:rPr>
          <w:i/>
          <w:iCs/>
          <w:lang w:bidi="ru-RU"/>
        </w:rPr>
        <w:t>ВКР</w:t>
      </w:r>
      <w:r w:rsidRPr="00815AB1">
        <w:rPr>
          <w:i/>
          <w:iCs/>
          <w:lang w:bidi="ru-RU"/>
        </w:rPr>
        <w:t>».</w:t>
      </w:r>
    </w:p>
    <w:tbl>
      <w:tblPr>
        <w:tblStyle w:val="af1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536"/>
        <w:gridCol w:w="4814"/>
      </w:tblGrid>
      <w:tr w:rsidR="00D50F98" w14:paraId="61B3BAC1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20881A58" w14:textId="0B4C922D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1</w:t>
            </w:r>
          </w:p>
        </w:tc>
        <w:tc>
          <w:tcPr>
            <w:tcW w:w="4536" w:type="dxa"/>
            <w:vAlign w:val="center"/>
          </w:tcPr>
          <w:p w14:paraId="2067573F" w14:textId="5D920249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Ф.И.О.</w:t>
            </w:r>
          </w:p>
        </w:tc>
        <w:tc>
          <w:tcPr>
            <w:tcW w:w="4814" w:type="dxa"/>
            <w:vAlign w:val="center"/>
          </w:tcPr>
          <w:p w14:paraId="378AC4FC" w14:textId="6C207BA5" w:rsidR="00D50F98" w:rsidRPr="00515BD3" w:rsidRDefault="00515BD3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Гончаров Игорь Валерьевич</w:t>
            </w:r>
          </w:p>
        </w:tc>
      </w:tr>
      <w:tr w:rsidR="00D50F98" w14:paraId="11830417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47107BB1" w14:textId="13908F62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2</w:t>
            </w:r>
          </w:p>
        </w:tc>
        <w:tc>
          <w:tcPr>
            <w:tcW w:w="4536" w:type="dxa"/>
            <w:vAlign w:val="center"/>
          </w:tcPr>
          <w:p w14:paraId="5E661F9F" w14:textId="3AADD985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Контактный телефон</w:t>
            </w:r>
          </w:p>
        </w:tc>
        <w:tc>
          <w:tcPr>
            <w:tcW w:w="4814" w:type="dxa"/>
            <w:vAlign w:val="center"/>
          </w:tcPr>
          <w:p w14:paraId="0ED80D4D" w14:textId="31168C96" w:rsidR="00D50F98" w:rsidRDefault="00CA419F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+7 (</w:t>
            </w:r>
            <w:r w:rsidR="00515BD3">
              <w:rPr>
                <w:lang w:bidi="ru-RU"/>
              </w:rPr>
              <w:t>904</w:t>
            </w:r>
            <w:r>
              <w:rPr>
                <w:lang w:bidi="ru-RU"/>
              </w:rPr>
              <w:t xml:space="preserve">) </w:t>
            </w:r>
            <w:r w:rsidR="00515BD3">
              <w:rPr>
                <w:lang w:bidi="ru-RU"/>
              </w:rPr>
              <w:t>200</w:t>
            </w:r>
            <w:r w:rsidR="00A17C34">
              <w:rPr>
                <w:lang w:bidi="ru-RU"/>
              </w:rPr>
              <w:t>-</w:t>
            </w:r>
            <w:r w:rsidR="00515BD3">
              <w:rPr>
                <w:lang w:bidi="ru-RU"/>
              </w:rPr>
              <w:t>89</w:t>
            </w:r>
            <w:r w:rsidR="00A17C34">
              <w:rPr>
                <w:lang w:bidi="ru-RU"/>
              </w:rPr>
              <w:t>-</w:t>
            </w:r>
            <w:r w:rsidR="00515BD3">
              <w:rPr>
                <w:lang w:bidi="ru-RU"/>
              </w:rPr>
              <w:t>33</w:t>
            </w:r>
          </w:p>
        </w:tc>
      </w:tr>
      <w:tr w:rsidR="00D50F98" w14:paraId="23A0E4BE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6A4093E9" w14:textId="2BD95D92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3</w:t>
            </w:r>
          </w:p>
        </w:tc>
        <w:tc>
          <w:tcPr>
            <w:tcW w:w="4536" w:type="dxa"/>
            <w:vAlign w:val="center"/>
          </w:tcPr>
          <w:p w14:paraId="4A773C44" w14:textId="398AC454" w:rsidR="00D50F98" w:rsidRPr="00D50F98" w:rsidRDefault="00D50F98" w:rsidP="00D50F98">
            <w:pPr>
              <w:spacing w:line="240" w:lineRule="auto"/>
              <w:rPr>
                <w:lang w:val="en-US" w:bidi="ru-RU"/>
              </w:rPr>
            </w:pPr>
            <w:r w:rsidRPr="00D50F98">
              <w:rPr>
                <w:lang w:val="en-US" w:bidi="ru-RU"/>
              </w:rPr>
              <w:t>E-mail</w:t>
            </w:r>
          </w:p>
        </w:tc>
        <w:tc>
          <w:tcPr>
            <w:tcW w:w="4814" w:type="dxa"/>
            <w:vAlign w:val="center"/>
          </w:tcPr>
          <w:p w14:paraId="5B4FE8C0" w14:textId="5ADE30C0" w:rsidR="00D50F98" w:rsidRPr="00515BD3" w:rsidRDefault="00515BD3" w:rsidP="00D50F98">
            <w:pPr>
              <w:spacing w:line="240" w:lineRule="auto"/>
              <w:jc w:val="center"/>
              <w:rPr>
                <w:lang w:val="en-US" w:bidi="ru-RU"/>
              </w:rPr>
            </w:pPr>
            <w:hyperlink r:id="rId11" w:history="1">
              <w:r w:rsidRPr="00624686">
                <w:rPr>
                  <w:rStyle w:val="afff4"/>
                  <w:sz w:val="24"/>
                  <w:lang w:val="en-US" w:bidi="ru-RU"/>
                </w:rPr>
                <w:t>goncharovigor12@gmail.com</w:t>
              </w:r>
            </w:hyperlink>
          </w:p>
        </w:tc>
      </w:tr>
      <w:tr w:rsidR="00D50F98" w14:paraId="5E6209E6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6E742270" w14:textId="4CE78201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4</w:t>
            </w:r>
          </w:p>
        </w:tc>
        <w:tc>
          <w:tcPr>
            <w:tcW w:w="4536" w:type="dxa"/>
            <w:vAlign w:val="center"/>
          </w:tcPr>
          <w:p w14:paraId="785A2596" w14:textId="1BE4A8FF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Ф.И.О. и должность руководителя</w:t>
            </w:r>
          </w:p>
        </w:tc>
        <w:tc>
          <w:tcPr>
            <w:tcW w:w="4814" w:type="dxa"/>
            <w:vAlign w:val="center"/>
          </w:tcPr>
          <w:p w14:paraId="3560D1EC" w14:textId="47B48D40" w:rsidR="00D50F98" w:rsidRPr="00515BD3" w:rsidRDefault="00515BD3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Бабикова Надежда Николаевна, преподаватель</w:t>
            </w:r>
          </w:p>
        </w:tc>
      </w:tr>
      <w:tr w:rsidR="00D50F98" w14:paraId="1762B038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72229B1D" w14:textId="687343A4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5</w:t>
            </w:r>
          </w:p>
        </w:tc>
        <w:tc>
          <w:tcPr>
            <w:tcW w:w="4536" w:type="dxa"/>
            <w:vAlign w:val="center"/>
          </w:tcPr>
          <w:p w14:paraId="187437E3" w14:textId="77777777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Место в организационной структуре:</w:t>
            </w:r>
          </w:p>
          <w:p w14:paraId="0B3A2F5F" w14:textId="6C858B9F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институт</w:t>
            </w:r>
          </w:p>
          <w:p w14:paraId="26933DEC" w14:textId="0BB9B06F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>кафедра</w:t>
            </w:r>
          </w:p>
          <w:p w14:paraId="34A58A37" w14:textId="6771AC20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 w:rsidRPr="00D50F98">
              <w:rPr>
                <w:lang w:bidi="ru-RU"/>
              </w:rPr>
              <w:t xml:space="preserve">должность </w:t>
            </w:r>
          </w:p>
        </w:tc>
        <w:tc>
          <w:tcPr>
            <w:tcW w:w="4814" w:type="dxa"/>
            <w:vAlign w:val="center"/>
          </w:tcPr>
          <w:p w14:paraId="71CA57B8" w14:textId="77777777" w:rsidR="00D50F98" w:rsidRDefault="00515BD3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ИТНИТ, </w:t>
            </w:r>
          </w:p>
          <w:p w14:paraId="27B6F515" w14:textId="77777777" w:rsidR="00515BD3" w:rsidRDefault="00515BD3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Прикладная информатика,</w:t>
            </w:r>
          </w:p>
          <w:p w14:paraId="4DB4425C" w14:textId="5280F6B6" w:rsidR="00515BD3" w:rsidRDefault="00515BD3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Студент</w:t>
            </w:r>
          </w:p>
        </w:tc>
      </w:tr>
      <w:tr w:rsidR="00D50F98" w14:paraId="03F17FC2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400F244B" w14:textId="28F6DE45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6</w:t>
            </w:r>
          </w:p>
        </w:tc>
        <w:tc>
          <w:tcPr>
            <w:tcW w:w="4536" w:type="dxa"/>
            <w:vAlign w:val="center"/>
          </w:tcPr>
          <w:p w14:paraId="1FF023D2" w14:textId="109A461B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Название процесса</w:t>
            </w:r>
          </w:p>
        </w:tc>
        <w:tc>
          <w:tcPr>
            <w:tcW w:w="4814" w:type="dxa"/>
            <w:vAlign w:val="center"/>
          </w:tcPr>
          <w:p w14:paraId="5A9AE935" w14:textId="784E5891" w:rsidR="00D50F98" w:rsidRDefault="0061075F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Написание ВКР</w:t>
            </w:r>
            <w:r w:rsidR="00A84728">
              <w:rPr>
                <w:lang w:bidi="ru-RU"/>
              </w:rPr>
              <w:t xml:space="preserve"> (тема: </w:t>
            </w:r>
            <w:r w:rsidR="00A84728" w:rsidRPr="00A84728">
              <w:rPr>
                <w:lang w:bidi="ru-RU"/>
              </w:rPr>
              <w:t>~</w:t>
            </w:r>
            <w:r w:rsidR="00A84728">
              <w:rPr>
                <w:lang w:bidi="ru-RU"/>
              </w:rPr>
              <w:t xml:space="preserve"> «Разработка </w:t>
            </w:r>
            <w:proofErr w:type="spellStart"/>
            <w:r w:rsidR="00A84728">
              <w:rPr>
                <w:lang w:bidi="ru-RU"/>
              </w:rPr>
              <w:t>web</w:t>
            </w:r>
            <w:proofErr w:type="spellEnd"/>
            <w:r w:rsidR="00A84728">
              <w:rPr>
                <w:lang w:bidi="ru-RU"/>
              </w:rPr>
              <w:t>-приложения»)</w:t>
            </w:r>
          </w:p>
        </w:tc>
      </w:tr>
      <w:tr w:rsidR="00D50F98" w14:paraId="34DA4E6A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62BEDF5C" w14:textId="21B9C1ED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7</w:t>
            </w:r>
          </w:p>
        </w:tc>
        <w:tc>
          <w:tcPr>
            <w:tcW w:w="4536" w:type="dxa"/>
            <w:vAlign w:val="center"/>
          </w:tcPr>
          <w:p w14:paraId="4F8BBADE" w14:textId="2B9E2916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Событие(я) начала выполнения процесса</w:t>
            </w:r>
          </w:p>
        </w:tc>
        <w:tc>
          <w:tcPr>
            <w:tcW w:w="4814" w:type="dxa"/>
            <w:vAlign w:val="center"/>
          </w:tcPr>
          <w:p w14:paraId="3E8CA673" w14:textId="37B4AAD8" w:rsidR="00D50F98" w:rsidRDefault="006D104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Сдача экзаменов и зачетов 7-го </w:t>
            </w:r>
            <w:proofErr w:type="spellStart"/>
            <w:r>
              <w:rPr>
                <w:lang w:bidi="ru-RU"/>
              </w:rPr>
              <w:t>симестра</w:t>
            </w:r>
            <w:proofErr w:type="spellEnd"/>
          </w:p>
        </w:tc>
      </w:tr>
      <w:tr w:rsidR="00D50F98" w14:paraId="63A61F43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35FEFAAC" w14:textId="6E517829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 w:rsidRPr="00D50F98">
              <w:rPr>
                <w:lang w:bidi="ru-RU"/>
              </w:rPr>
              <w:t>8</w:t>
            </w:r>
          </w:p>
        </w:tc>
        <w:tc>
          <w:tcPr>
            <w:tcW w:w="4536" w:type="dxa"/>
            <w:vAlign w:val="center"/>
          </w:tcPr>
          <w:p w14:paraId="11E35AE0" w14:textId="4085F58B" w:rsidR="00D50F98" w:rsidRP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Наименования входных документов и (или) иная информация, необходимая для начала выполнения процесса</w:t>
            </w:r>
          </w:p>
        </w:tc>
        <w:tc>
          <w:tcPr>
            <w:tcW w:w="4814" w:type="dxa"/>
            <w:vAlign w:val="center"/>
          </w:tcPr>
          <w:p w14:paraId="5A21F44D" w14:textId="3E46E174" w:rsidR="00D50F98" w:rsidRDefault="00AB3E4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Заявление с обоснованием</w:t>
            </w:r>
            <w:r w:rsidR="00F346CB">
              <w:rPr>
                <w:lang w:bidi="ru-RU"/>
              </w:rPr>
              <w:t xml:space="preserve"> выбора</w:t>
            </w:r>
            <w:r>
              <w:rPr>
                <w:lang w:bidi="ru-RU"/>
              </w:rPr>
              <w:t xml:space="preserve"> темы работы</w:t>
            </w:r>
          </w:p>
        </w:tc>
      </w:tr>
      <w:tr w:rsidR="00D50F98" w14:paraId="0A319ED1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0891D6B3" w14:textId="56464C8D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9</w:t>
            </w:r>
          </w:p>
        </w:tc>
        <w:tc>
          <w:tcPr>
            <w:tcW w:w="4536" w:type="dxa"/>
            <w:vAlign w:val="center"/>
          </w:tcPr>
          <w:p w14:paraId="5DE63F42" w14:textId="49DD06D6" w:rsidR="00D50F98" w:rsidRPr="00306C1A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Отправитель входной информации</w:t>
            </w:r>
          </w:p>
        </w:tc>
        <w:tc>
          <w:tcPr>
            <w:tcW w:w="4814" w:type="dxa"/>
            <w:vAlign w:val="center"/>
          </w:tcPr>
          <w:p w14:paraId="6515A396" w14:textId="77604482" w:rsidR="00D50F98" w:rsidRDefault="00F346CB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Я, (студент)</w:t>
            </w:r>
          </w:p>
        </w:tc>
      </w:tr>
      <w:tr w:rsidR="00D50F98" w14:paraId="7D6B7662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2A50FE08" w14:textId="58B7D554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10</w:t>
            </w:r>
          </w:p>
        </w:tc>
        <w:tc>
          <w:tcPr>
            <w:tcW w:w="4536" w:type="dxa"/>
            <w:vAlign w:val="center"/>
          </w:tcPr>
          <w:p w14:paraId="002E5260" w14:textId="17C24B1A" w:rsidR="00D50F98" w:rsidRPr="00306C1A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Способ поступления входной информации (устно, по </w:t>
            </w:r>
            <w:r>
              <w:rPr>
                <w:lang w:val="en-US" w:bidi="ru-RU"/>
              </w:rPr>
              <w:t>e</w:t>
            </w:r>
            <w:r w:rsidRPr="00306C1A">
              <w:rPr>
                <w:lang w:bidi="ru-RU"/>
              </w:rPr>
              <w:t>-</w:t>
            </w:r>
            <w:r>
              <w:rPr>
                <w:lang w:val="en-US" w:bidi="ru-RU"/>
              </w:rPr>
              <w:t>mail</w:t>
            </w:r>
            <w:r w:rsidRPr="00306C1A">
              <w:rPr>
                <w:lang w:bidi="ru-RU"/>
              </w:rPr>
              <w:t xml:space="preserve">, </w:t>
            </w:r>
            <w:r>
              <w:rPr>
                <w:lang w:bidi="ru-RU"/>
              </w:rPr>
              <w:t>…</w:t>
            </w:r>
            <w:r w:rsidRPr="00306C1A">
              <w:rPr>
                <w:lang w:bidi="ru-RU"/>
              </w:rPr>
              <w:t>)</w:t>
            </w:r>
          </w:p>
        </w:tc>
        <w:tc>
          <w:tcPr>
            <w:tcW w:w="4814" w:type="dxa"/>
            <w:vAlign w:val="center"/>
          </w:tcPr>
          <w:p w14:paraId="0C1ADBB5" w14:textId="0E51A949" w:rsidR="00D50F98" w:rsidRDefault="00D61AC9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В письменном виде</w:t>
            </w:r>
            <w:r w:rsidR="0017164F">
              <w:rPr>
                <w:lang w:bidi="ru-RU"/>
              </w:rPr>
              <w:t xml:space="preserve"> на кафедру</w:t>
            </w:r>
          </w:p>
        </w:tc>
      </w:tr>
      <w:tr w:rsidR="00D50F98" w14:paraId="04759504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0B262B37" w14:textId="0794CA75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11</w:t>
            </w:r>
          </w:p>
        </w:tc>
        <w:tc>
          <w:tcPr>
            <w:tcW w:w="4536" w:type="dxa"/>
            <w:vAlign w:val="center"/>
          </w:tcPr>
          <w:p w14:paraId="5254A583" w14:textId="03C1826A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Наименование выходных документов</w:t>
            </w:r>
          </w:p>
        </w:tc>
        <w:tc>
          <w:tcPr>
            <w:tcW w:w="4814" w:type="dxa"/>
            <w:vAlign w:val="center"/>
          </w:tcPr>
          <w:p w14:paraId="145E65D7" w14:textId="4221E763" w:rsidR="00D50F98" w:rsidRPr="0017164F" w:rsidRDefault="0017164F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ВКР</w:t>
            </w:r>
          </w:p>
        </w:tc>
      </w:tr>
      <w:tr w:rsidR="00D50F98" w14:paraId="0D38C766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4E041F13" w14:textId="72E4CEDF" w:rsidR="00D50F98" w:rsidRP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12</w:t>
            </w:r>
          </w:p>
        </w:tc>
        <w:tc>
          <w:tcPr>
            <w:tcW w:w="4536" w:type="dxa"/>
            <w:vAlign w:val="center"/>
          </w:tcPr>
          <w:p w14:paraId="0F28F166" w14:textId="33435752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Получатель и (или) место хранения выходных документов</w:t>
            </w:r>
          </w:p>
        </w:tc>
        <w:tc>
          <w:tcPr>
            <w:tcW w:w="4814" w:type="dxa"/>
            <w:vAlign w:val="center"/>
          </w:tcPr>
          <w:p w14:paraId="30C19333" w14:textId="57650358" w:rsidR="00D50F98" w:rsidRDefault="00D61AC9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Кафедра Прикладной информатики</w:t>
            </w:r>
          </w:p>
        </w:tc>
      </w:tr>
      <w:tr w:rsidR="00D50F98" w14:paraId="3D98CC10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56D36EEB" w14:textId="11C89B57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13</w:t>
            </w:r>
          </w:p>
        </w:tc>
        <w:tc>
          <w:tcPr>
            <w:tcW w:w="4536" w:type="dxa"/>
            <w:vAlign w:val="center"/>
          </w:tcPr>
          <w:p w14:paraId="08531A8C" w14:textId="5E25B3AA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Способ отправления выходных документов</w:t>
            </w:r>
          </w:p>
        </w:tc>
        <w:tc>
          <w:tcPr>
            <w:tcW w:w="4814" w:type="dxa"/>
            <w:vAlign w:val="center"/>
          </w:tcPr>
          <w:p w14:paraId="772E12EB" w14:textId="572CB128" w:rsidR="00D50F98" w:rsidRDefault="0017164F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Отправка научному руководителю по электронной почте, п</w:t>
            </w:r>
            <w:r w:rsidR="00EB5BB3">
              <w:rPr>
                <w:lang w:bidi="ru-RU"/>
              </w:rPr>
              <w:t>ередача лично декану</w:t>
            </w:r>
            <w:r>
              <w:rPr>
                <w:lang w:bidi="ru-RU"/>
              </w:rPr>
              <w:t xml:space="preserve"> на защите</w:t>
            </w:r>
          </w:p>
        </w:tc>
      </w:tr>
      <w:tr w:rsidR="00D50F98" w14:paraId="675BBCDA" w14:textId="77777777" w:rsidTr="00306C1A">
        <w:trPr>
          <w:trHeight w:val="964"/>
        </w:trPr>
        <w:tc>
          <w:tcPr>
            <w:tcW w:w="567" w:type="dxa"/>
            <w:vAlign w:val="center"/>
          </w:tcPr>
          <w:p w14:paraId="470E9492" w14:textId="7BE3EDBD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14</w:t>
            </w:r>
          </w:p>
        </w:tc>
        <w:tc>
          <w:tcPr>
            <w:tcW w:w="4536" w:type="dxa"/>
            <w:vAlign w:val="center"/>
          </w:tcPr>
          <w:p w14:paraId="15668C5E" w14:textId="40F47140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Нормативные, методические документы, регламентирующие выполнение процесса</w:t>
            </w:r>
          </w:p>
        </w:tc>
        <w:tc>
          <w:tcPr>
            <w:tcW w:w="4814" w:type="dxa"/>
            <w:vAlign w:val="center"/>
          </w:tcPr>
          <w:p w14:paraId="37109306" w14:textId="77777777" w:rsidR="00367A6C" w:rsidRDefault="00367A6C" w:rsidP="00367A6C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ГОСТ 7.32-91, ГОСТ 7.1-84, ГОСТ 2.105-95, ГОСТ 2.111-68, ГОСТ</w:t>
            </w:r>
          </w:p>
          <w:p w14:paraId="38B54203" w14:textId="77777777" w:rsidR="00D50F98" w:rsidRDefault="00367A6C" w:rsidP="00367A6C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7.9-77, ГОСТ 7.54-88, ГОСТ 8.417-81, ГОСТ 7.11-78</w:t>
            </w:r>
            <w:r w:rsidR="0047259A">
              <w:rPr>
                <w:lang w:bidi="ru-RU"/>
              </w:rPr>
              <w:t>;</w:t>
            </w:r>
          </w:p>
          <w:p w14:paraId="1A23B822" w14:textId="3994955C" w:rsidR="0047259A" w:rsidRDefault="0047259A" w:rsidP="00367A6C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Тре</w:t>
            </w:r>
            <w:bookmarkStart w:id="0" w:name="_GoBack"/>
            <w:bookmarkEnd w:id="0"/>
            <w:r>
              <w:rPr>
                <w:lang w:bidi="ru-RU"/>
              </w:rPr>
              <w:t>бования от кафедры</w:t>
            </w:r>
            <w:r w:rsidR="003C0252">
              <w:rPr>
                <w:lang w:bidi="ru-RU"/>
              </w:rPr>
              <w:t>;</w:t>
            </w:r>
          </w:p>
        </w:tc>
      </w:tr>
      <w:tr w:rsidR="00D50F98" w14:paraId="6876A630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4B685805" w14:textId="76AA58BA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15</w:t>
            </w:r>
          </w:p>
        </w:tc>
        <w:tc>
          <w:tcPr>
            <w:tcW w:w="4536" w:type="dxa"/>
            <w:vAlign w:val="center"/>
          </w:tcPr>
          <w:p w14:paraId="7D059B05" w14:textId="6FAEBA04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Используемая информационная система</w:t>
            </w:r>
          </w:p>
        </w:tc>
        <w:tc>
          <w:tcPr>
            <w:tcW w:w="4814" w:type="dxa"/>
            <w:vAlign w:val="center"/>
          </w:tcPr>
          <w:p w14:paraId="5B18FB89" w14:textId="34339AED" w:rsidR="00D50F98" w:rsidRPr="001F771D" w:rsidRDefault="00205A31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П</w:t>
            </w:r>
            <w:r w:rsidR="001F771D">
              <w:rPr>
                <w:lang w:bidi="ru-RU"/>
              </w:rPr>
              <w:t xml:space="preserve">рикладные </w:t>
            </w:r>
            <w:r>
              <w:rPr>
                <w:lang w:bidi="ru-RU"/>
              </w:rPr>
              <w:t>ресурсы</w:t>
            </w:r>
          </w:p>
        </w:tc>
      </w:tr>
      <w:tr w:rsidR="00D50F98" w14:paraId="3DECB822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13C16C55" w14:textId="1F08AD5F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16</w:t>
            </w:r>
          </w:p>
        </w:tc>
        <w:tc>
          <w:tcPr>
            <w:tcW w:w="4536" w:type="dxa"/>
            <w:vAlign w:val="center"/>
          </w:tcPr>
          <w:p w14:paraId="7E65AA7A" w14:textId="70E99479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Периодичность выполнения процесса</w:t>
            </w:r>
          </w:p>
        </w:tc>
        <w:tc>
          <w:tcPr>
            <w:tcW w:w="4814" w:type="dxa"/>
            <w:vAlign w:val="center"/>
          </w:tcPr>
          <w:p w14:paraId="1D4A13F7" w14:textId="22F10028" w:rsidR="00D50F98" w:rsidRDefault="00F85706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Каждый день (с периодическими перерывами)</w:t>
            </w:r>
          </w:p>
        </w:tc>
      </w:tr>
      <w:tr w:rsidR="00D50F98" w14:paraId="7DDB3A25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30ABE0A4" w14:textId="4E0C7A4D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17</w:t>
            </w:r>
          </w:p>
        </w:tc>
        <w:tc>
          <w:tcPr>
            <w:tcW w:w="4536" w:type="dxa"/>
            <w:vAlign w:val="center"/>
          </w:tcPr>
          <w:p w14:paraId="4CD5C5B3" w14:textId="4BDB4F3D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Срок выполнения процесса</w:t>
            </w:r>
          </w:p>
        </w:tc>
        <w:tc>
          <w:tcPr>
            <w:tcW w:w="4814" w:type="dxa"/>
            <w:vAlign w:val="center"/>
          </w:tcPr>
          <w:p w14:paraId="400E40DD" w14:textId="6663123D" w:rsidR="00D50F98" w:rsidRDefault="00F56B64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Январь – Июнь 2023 г.</w:t>
            </w:r>
            <w:r w:rsidR="000C00D8">
              <w:rPr>
                <w:lang w:bidi="ru-RU"/>
              </w:rPr>
              <w:t xml:space="preserve"> (6 мес.)</w:t>
            </w:r>
          </w:p>
        </w:tc>
      </w:tr>
      <w:tr w:rsidR="00D50F98" w14:paraId="364B27DD" w14:textId="77777777" w:rsidTr="00815AB1">
        <w:trPr>
          <w:trHeight w:val="1417"/>
        </w:trPr>
        <w:tc>
          <w:tcPr>
            <w:tcW w:w="567" w:type="dxa"/>
            <w:vAlign w:val="center"/>
          </w:tcPr>
          <w:p w14:paraId="491F21AD" w14:textId="16C590A8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18</w:t>
            </w:r>
          </w:p>
        </w:tc>
        <w:tc>
          <w:tcPr>
            <w:tcW w:w="4536" w:type="dxa"/>
            <w:vAlign w:val="center"/>
          </w:tcPr>
          <w:p w14:paraId="4A5BC94E" w14:textId="73F131A7" w:rsidR="00D50F98" w:rsidRDefault="00306C1A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Описание последовательности выполнения операций процесса</w:t>
            </w:r>
          </w:p>
        </w:tc>
        <w:tc>
          <w:tcPr>
            <w:tcW w:w="4814" w:type="dxa"/>
            <w:vAlign w:val="center"/>
          </w:tcPr>
          <w:p w14:paraId="162AD91B" w14:textId="77777777" w:rsidR="00D50F98" w:rsidRDefault="00A8472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Формирование </w:t>
            </w:r>
            <w:r w:rsidR="00A973CD">
              <w:rPr>
                <w:lang w:bidi="ru-RU"/>
              </w:rPr>
              <w:t>идеи, основных бизнес-процессов;</w:t>
            </w:r>
          </w:p>
          <w:p w14:paraId="3B4F421F" w14:textId="77777777" w:rsidR="00A973CD" w:rsidRDefault="00A973C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Реализация приложения;</w:t>
            </w:r>
          </w:p>
          <w:p w14:paraId="3E469EE9" w14:textId="6FF7F948" w:rsidR="00A973CD" w:rsidRDefault="00A973C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Написание текста работы;</w:t>
            </w:r>
          </w:p>
        </w:tc>
      </w:tr>
      <w:tr w:rsidR="00D50F98" w14:paraId="26F2F3C3" w14:textId="77777777" w:rsidTr="00815AB1">
        <w:trPr>
          <w:trHeight w:val="1191"/>
        </w:trPr>
        <w:tc>
          <w:tcPr>
            <w:tcW w:w="567" w:type="dxa"/>
            <w:vAlign w:val="center"/>
          </w:tcPr>
          <w:p w14:paraId="77522FC2" w14:textId="47A42DF4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19</w:t>
            </w:r>
          </w:p>
        </w:tc>
        <w:tc>
          <w:tcPr>
            <w:tcW w:w="4536" w:type="dxa"/>
            <w:vAlign w:val="center"/>
          </w:tcPr>
          <w:p w14:paraId="26FF15A5" w14:textId="6B569BFC" w:rsid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Проблемы, возникающие в ходе выполнения процесса и возможные методы их решения</w:t>
            </w:r>
          </w:p>
        </w:tc>
        <w:tc>
          <w:tcPr>
            <w:tcW w:w="4814" w:type="dxa"/>
            <w:vAlign w:val="center"/>
          </w:tcPr>
          <w:p w14:paraId="22EE31A3" w14:textId="4C05B4F7" w:rsidR="00D50F98" w:rsidRDefault="00541AF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Проблем не возникнет</w:t>
            </w:r>
          </w:p>
        </w:tc>
      </w:tr>
      <w:tr w:rsidR="00D50F98" w14:paraId="77F952E5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69CEB82A" w14:textId="59E677BE" w:rsidR="00D50F98" w:rsidRDefault="00D50F98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20</w:t>
            </w:r>
          </w:p>
        </w:tc>
        <w:tc>
          <w:tcPr>
            <w:tcW w:w="4536" w:type="dxa"/>
            <w:vAlign w:val="center"/>
          </w:tcPr>
          <w:p w14:paraId="3A7C0929" w14:textId="3783AD22" w:rsidR="00D50F98" w:rsidRDefault="00D50F98" w:rsidP="00D50F98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Дата заполнения анкеты</w:t>
            </w:r>
          </w:p>
        </w:tc>
        <w:tc>
          <w:tcPr>
            <w:tcW w:w="4814" w:type="dxa"/>
            <w:vAlign w:val="center"/>
          </w:tcPr>
          <w:p w14:paraId="437844EF" w14:textId="7DE64B16" w:rsidR="00D50F98" w:rsidRDefault="00541AFD" w:rsidP="00D50F98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26.10.2022 г.</w:t>
            </w:r>
          </w:p>
        </w:tc>
      </w:tr>
    </w:tbl>
    <w:p w14:paraId="7623EDC3" w14:textId="31C0E826" w:rsidR="007D146F" w:rsidRDefault="005A661C" w:rsidP="005A661C">
      <w:pPr>
        <w:spacing w:after="120"/>
        <w:rPr>
          <w:color w:val="E73454" w:themeColor="accent1"/>
          <w:lang w:bidi="ru-RU"/>
        </w:rPr>
      </w:pPr>
      <w:r w:rsidRPr="005A661C">
        <w:rPr>
          <w:color w:val="E73454" w:themeColor="accent1"/>
          <w:lang w:bidi="ru-RU"/>
        </w:rPr>
        <w:t>Задание 2.</w:t>
      </w:r>
      <w:r w:rsidR="00815AB1">
        <w:rPr>
          <w:color w:val="E73454" w:themeColor="accent1"/>
          <w:lang w:bidi="ru-RU"/>
        </w:rPr>
        <w:t xml:space="preserve"> </w:t>
      </w:r>
      <w:r w:rsidR="007D146F">
        <w:rPr>
          <w:color w:val="E73454" w:themeColor="accent1"/>
          <w:lang w:bidi="ru-RU"/>
        </w:rPr>
        <w:t>Количественные показатели процесса.</w:t>
      </w:r>
    </w:p>
    <w:p w14:paraId="5096D4EB" w14:textId="3C3BD4DB" w:rsidR="007D146F" w:rsidRPr="007D146F" w:rsidRDefault="007D146F" w:rsidP="007D146F">
      <w:pPr>
        <w:spacing w:after="120"/>
        <w:jc w:val="both"/>
        <w:rPr>
          <w:color w:val="auto"/>
          <w:lang w:bidi="ru-RU"/>
        </w:rPr>
      </w:pPr>
      <w:r w:rsidRPr="007D146F">
        <w:rPr>
          <w:color w:val="auto"/>
          <w:lang w:bidi="ru-RU"/>
        </w:rPr>
        <w:t xml:space="preserve">Разработайте абсолютные и относительные количественные показатели к процессу «Подготовка ВКР» и укажите средние значения данных показателей исходя из вашего опыта. Например: название – </w:t>
      </w:r>
      <w:r w:rsidR="00E92358" w:rsidRPr="007D146F">
        <w:rPr>
          <w:color w:val="auto"/>
          <w:lang w:bidi="ru-RU"/>
        </w:rPr>
        <w:t>время выполнения работы</w:t>
      </w:r>
      <w:r w:rsidRPr="007D146F">
        <w:rPr>
          <w:color w:val="auto"/>
          <w:lang w:bidi="ru-RU"/>
        </w:rPr>
        <w:t>, значение – 46 ч; название – плановое / фактическое выполнение работ, значение – 72/46 ч.</w:t>
      </w:r>
    </w:p>
    <w:p w14:paraId="15491BF3" w14:textId="61E77F51" w:rsidR="007D146F" w:rsidRPr="00815AB1" w:rsidRDefault="007D146F" w:rsidP="007D146F">
      <w:pPr>
        <w:spacing w:after="120"/>
        <w:rPr>
          <w:i/>
          <w:iCs/>
          <w:lang w:bidi="ru-RU"/>
        </w:rPr>
      </w:pPr>
      <w:r w:rsidRPr="00815AB1">
        <w:rPr>
          <w:i/>
          <w:iCs/>
          <w:lang w:bidi="ru-RU"/>
        </w:rPr>
        <w:t xml:space="preserve">Таблица </w:t>
      </w:r>
      <w:r>
        <w:rPr>
          <w:i/>
          <w:iCs/>
          <w:lang w:bidi="ru-RU"/>
        </w:rPr>
        <w:t>2</w:t>
      </w:r>
      <w:r w:rsidRPr="00815AB1">
        <w:rPr>
          <w:i/>
          <w:iCs/>
          <w:lang w:bidi="ru-RU"/>
        </w:rPr>
        <w:t xml:space="preserve">. </w:t>
      </w:r>
      <w:r>
        <w:rPr>
          <w:i/>
          <w:iCs/>
          <w:lang w:bidi="ru-RU"/>
        </w:rPr>
        <w:t xml:space="preserve">Показатели </w:t>
      </w:r>
      <w:r w:rsidRPr="00815AB1">
        <w:rPr>
          <w:i/>
          <w:iCs/>
          <w:lang w:bidi="ru-RU"/>
        </w:rPr>
        <w:t>процесса «</w:t>
      </w:r>
      <w:r>
        <w:rPr>
          <w:i/>
          <w:iCs/>
          <w:lang w:bidi="ru-RU"/>
        </w:rPr>
        <w:t>Подготовка ВКР</w:t>
      </w:r>
      <w:r w:rsidRPr="00815AB1">
        <w:rPr>
          <w:i/>
          <w:iCs/>
          <w:lang w:bidi="ru-RU"/>
        </w:rPr>
        <w:t>».</w:t>
      </w:r>
    </w:p>
    <w:tbl>
      <w:tblPr>
        <w:tblStyle w:val="af1"/>
        <w:tblW w:w="9183" w:type="dxa"/>
        <w:jc w:val="center"/>
        <w:tblLook w:val="04A0" w:firstRow="1" w:lastRow="0" w:firstColumn="1" w:lastColumn="0" w:noHBand="0" w:noVBand="1"/>
      </w:tblPr>
      <w:tblGrid>
        <w:gridCol w:w="1961"/>
        <w:gridCol w:w="1815"/>
        <w:gridCol w:w="1794"/>
        <w:gridCol w:w="1801"/>
        <w:gridCol w:w="1812"/>
      </w:tblGrid>
      <w:tr w:rsidR="007D146F" w14:paraId="4E875F1A" w14:textId="77777777" w:rsidTr="007D146F">
        <w:trPr>
          <w:trHeight w:val="22"/>
          <w:jc w:val="center"/>
        </w:trPr>
        <w:tc>
          <w:tcPr>
            <w:tcW w:w="1974" w:type="dxa"/>
            <w:vMerge w:val="restart"/>
            <w:vAlign w:val="center"/>
          </w:tcPr>
          <w:p w14:paraId="069C70C7" w14:textId="5CB61804" w:rsidR="007D146F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Категория показателя</w:t>
            </w:r>
          </w:p>
        </w:tc>
        <w:tc>
          <w:tcPr>
            <w:tcW w:w="3577" w:type="dxa"/>
            <w:gridSpan w:val="2"/>
          </w:tcPr>
          <w:p w14:paraId="08BC19CB" w14:textId="1E53F2D0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Абсолютные показатели</w:t>
            </w:r>
          </w:p>
        </w:tc>
        <w:tc>
          <w:tcPr>
            <w:tcW w:w="3632" w:type="dxa"/>
            <w:gridSpan w:val="2"/>
          </w:tcPr>
          <w:p w14:paraId="43166E04" w14:textId="626C4EB0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Относительные показатели</w:t>
            </w:r>
          </w:p>
        </w:tc>
      </w:tr>
      <w:tr w:rsidR="007D146F" w14:paraId="4CB28833" w14:textId="20A3E55C" w:rsidTr="007D146F">
        <w:trPr>
          <w:trHeight w:val="22"/>
          <w:jc w:val="center"/>
        </w:trPr>
        <w:tc>
          <w:tcPr>
            <w:tcW w:w="1974" w:type="dxa"/>
            <w:vMerge/>
            <w:vAlign w:val="center"/>
          </w:tcPr>
          <w:p w14:paraId="30C1E3FD" w14:textId="718A2B90" w:rsidR="007D146F" w:rsidRPr="00D50F98" w:rsidRDefault="007D146F" w:rsidP="007D146F">
            <w:pPr>
              <w:spacing w:before="60" w:after="60" w:line="240" w:lineRule="auto"/>
              <w:rPr>
                <w:lang w:bidi="ru-RU"/>
              </w:rPr>
            </w:pPr>
          </w:p>
        </w:tc>
        <w:tc>
          <w:tcPr>
            <w:tcW w:w="1771" w:type="dxa"/>
          </w:tcPr>
          <w:p w14:paraId="195428EB" w14:textId="450AA93A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Название </w:t>
            </w:r>
          </w:p>
        </w:tc>
        <w:tc>
          <w:tcPr>
            <w:tcW w:w="1805" w:type="dxa"/>
          </w:tcPr>
          <w:p w14:paraId="7049EDF6" w14:textId="33000EDD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Значение </w:t>
            </w:r>
          </w:p>
        </w:tc>
        <w:tc>
          <w:tcPr>
            <w:tcW w:w="1806" w:type="dxa"/>
          </w:tcPr>
          <w:p w14:paraId="680DB14A" w14:textId="46E76409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Название </w:t>
            </w:r>
          </w:p>
        </w:tc>
        <w:tc>
          <w:tcPr>
            <w:tcW w:w="1825" w:type="dxa"/>
          </w:tcPr>
          <w:p w14:paraId="4AA2D04A" w14:textId="35F583E3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Значение </w:t>
            </w:r>
          </w:p>
        </w:tc>
      </w:tr>
      <w:tr w:rsidR="007D146F" w14:paraId="40334BC7" w14:textId="631D86DD" w:rsidTr="007D146F">
        <w:trPr>
          <w:trHeight w:val="22"/>
          <w:jc w:val="center"/>
        </w:trPr>
        <w:tc>
          <w:tcPr>
            <w:tcW w:w="1974" w:type="dxa"/>
            <w:vAlign w:val="center"/>
          </w:tcPr>
          <w:p w14:paraId="781FFBA5" w14:textId="2154AF9D" w:rsidR="007D146F" w:rsidRPr="00D50F98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Время</w:t>
            </w:r>
          </w:p>
        </w:tc>
        <w:tc>
          <w:tcPr>
            <w:tcW w:w="1771" w:type="dxa"/>
          </w:tcPr>
          <w:p w14:paraId="7E05D117" w14:textId="5E61B8D7" w:rsidR="007D146F" w:rsidRDefault="00E92358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 w:rsidRPr="007D146F">
              <w:rPr>
                <w:color w:val="auto"/>
                <w:lang w:bidi="ru-RU"/>
              </w:rPr>
              <w:t>время выполнения работы</w:t>
            </w:r>
          </w:p>
        </w:tc>
        <w:tc>
          <w:tcPr>
            <w:tcW w:w="1805" w:type="dxa"/>
          </w:tcPr>
          <w:p w14:paraId="7476AC55" w14:textId="51388E7B" w:rsidR="007D146F" w:rsidRDefault="00E92358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6 месяцев</w:t>
            </w:r>
          </w:p>
        </w:tc>
        <w:tc>
          <w:tcPr>
            <w:tcW w:w="1806" w:type="dxa"/>
          </w:tcPr>
          <w:p w14:paraId="61ECC594" w14:textId="5C68758F" w:rsidR="007D146F" w:rsidRDefault="00E92358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 w:rsidRPr="007D146F">
              <w:rPr>
                <w:color w:val="auto"/>
                <w:lang w:bidi="ru-RU"/>
              </w:rPr>
              <w:t>фактическое выполнение работ</w:t>
            </w:r>
          </w:p>
        </w:tc>
        <w:tc>
          <w:tcPr>
            <w:tcW w:w="1825" w:type="dxa"/>
          </w:tcPr>
          <w:p w14:paraId="7ECBC045" w14:textId="3927BE32" w:rsidR="007D146F" w:rsidRDefault="00E92358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6 месяцев</w:t>
            </w:r>
          </w:p>
        </w:tc>
      </w:tr>
      <w:tr w:rsidR="007D146F" w14:paraId="384685C1" w14:textId="699C1E29" w:rsidTr="007D146F">
        <w:trPr>
          <w:trHeight w:val="22"/>
          <w:jc w:val="center"/>
        </w:trPr>
        <w:tc>
          <w:tcPr>
            <w:tcW w:w="1974" w:type="dxa"/>
            <w:vAlign w:val="center"/>
          </w:tcPr>
          <w:p w14:paraId="0AEEE4D7" w14:textId="181140C3" w:rsidR="007D146F" w:rsidRPr="00815AB1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Технология</w:t>
            </w:r>
          </w:p>
        </w:tc>
        <w:tc>
          <w:tcPr>
            <w:tcW w:w="1771" w:type="dxa"/>
          </w:tcPr>
          <w:p w14:paraId="09CDD3E4" w14:textId="77777777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</w:p>
        </w:tc>
        <w:tc>
          <w:tcPr>
            <w:tcW w:w="1805" w:type="dxa"/>
          </w:tcPr>
          <w:p w14:paraId="2547E77B" w14:textId="77777777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</w:p>
        </w:tc>
        <w:tc>
          <w:tcPr>
            <w:tcW w:w="1806" w:type="dxa"/>
          </w:tcPr>
          <w:p w14:paraId="584D20CD" w14:textId="77777777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</w:p>
        </w:tc>
        <w:tc>
          <w:tcPr>
            <w:tcW w:w="1825" w:type="dxa"/>
          </w:tcPr>
          <w:p w14:paraId="253DF7EB" w14:textId="77777777" w:rsidR="007D146F" w:rsidRDefault="007D146F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</w:p>
        </w:tc>
      </w:tr>
      <w:tr w:rsidR="007D146F" w14:paraId="22C6A758" w14:textId="555CB0DC" w:rsidTr="007D146F">
        <w:trPr>
          <w:trHeight w:val="22"/>
          <w:jc w:val="center"/>
        </w:trPr>
        <w:tc>
          <w:tcPr>
            <w:tcW w:w="1974" w:type="dxa"/>
            <w:vAlign w:val="center"/>
          </w:tcPr>
          <w:p w14:paraId="0486123C" w14:textId="395A96AA" w:rsidR="007D146F" w:rsidRPr="00D50F98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Стоимость</w:t>
            </w:r>
          </w:p>
        </w:tc>
        <w:tc>
          <w:tcPr>
            <w:tcW w:w="1771" w:type="dxa"/>
          </w:tcPr>
          <w:p w14:paraId="26764876" w14:textId="33D74D9E" w:rsidR="007D146F" w:rsidRDefault="00475C46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общая </w:t>
            </w:r>
            <w:r w:rsidR="00DB2585">
              <w:rPr>
                <w:lang w:bidi="ru-RU"/>
              </w:rPr>
              <w:t>стоимость</w:t>
            </w:r>
          </w:p>
        </w:tc>
        <w:tc>
          <w:tcPr>
            <w:tcW w:w="1805" w:type="dxa"/>
          </w:tcPr>
          <w:p w14:paraId="4D0B1A6A" w14:textId="3ABA7C53" w:rsidR="007D146F" w:rsidRDefault="00DB2585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 руб.</w:t>
            </w:r>
          </w:p>
        </w:tc>
        <w:tc>
          <w:tcPr>
            <w:tcW w:w="1806" w:type="dxa"/>
          </w:tcPr>
          <w:p w14:paraId="3203E6EF" w14:textId="77777777" w:rsidR="007D146F" w:rsidRDefault="00DB2585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фактическая </w:t>
            </w:r>
          </w:p>
          <w:p w14:paraId="1B3385C8" w14:textId="5ABF2016" w:rsidR="00DB2585" w:rsidRDefault="00DB2585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общая стоимость</w:t>
            </w:r>
          </w:p>
        </w:tc>
        <w:tc>
          <w:tcPr>
            <w:tcW w:w="1825" w:type="dxa"/>
          </w:tcPr>
          <w:p w14:paraId="5FF9D47E" w14:textId="165C3E16" w:rsidR="007D146F" w:rsidRDefault="0018723A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бесплатно</w:t>
            </w:r>
          </w:p>
        </w:tc>
      </w:tr>
      <w:tr w:rsidR="007D146F" w14:paraId="4307EDCA" w14:textId="0E59C72F" w:rsidTr="007D146F">
        <w:trPr>
          <w:trHeight w:val="22"/>
          <w:jc w:val="center"/>
        </w:trPr>
        <w:tc>
          <w:tcPr>
            <w:tcW w:w="1974" w:type="dxa"/>
            <w:vAlign w:val="center"/>
          </w:tcPr>
          <w:p w14:paraId="3A0E9198" w14:textId="4B78F2BE" w:rsidR="007D146F" w:rsidRPr="00D50F98" w:rsidRDefault="007D146F" w:rsidP="007D146F">
            <w:pPr>
              <w:spacing w:before="60" w:after="60" w:line="240" w:lineRule="auto"/>
              <w:rPr>
                <w:lang w:bidi="ru-RU"/>
              </w:rPr>
            </w:pPr>
            <w:r>
              <w:rPr>
                <w:lang w:bidi="ru-RU"/>
              </w:rPr>
              <w:t>Качество</w:t>
            </w:r>
          </w:p>
        </w:tc>
        <w:tc>
          <w:tcPr>
            <w:tcW w:w="1771" w:type="dxa"/>
          </w:tcPr>
          <w:p w14:paraId="5BF437A7" w14:textId="7BEBD6C6" w:rsidR="007D146F" w:rsidRDefault="00A066B0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Получение рекомендуемой оценки</w:t>
            </w:r>
          </w:p>
        </w:tc>
        <w:tc>
          <w:tcPr>
            <w:tcW w:w="1805" w:type="dxa"/>
          </w:tcPr>
          <w:p w14:paraId="4D6D48BD" w14:textId="11FF2355" w:rsidR="007D146F" w:rsidRDefault="00A066B0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«отлично»</w:t>
            </w:r>
          </w:p>
        </w:tc>
        <w:tc>
          <w:tcPr>
            <w:tcW w:w="1806" w:type="dxa"/>
          </w:tcPr>
          <w:p w14:paraId="7290270D" w14:textId="3CC313AD" w:rsidR="007D146F" w:rsidRDefault="00A066B0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Устный отзыв научного руководителя</w:t>
            </w:r>
          </w:p>
        </w:tc>
        <w:tc>
          <w:tcPr>
            <w:tcW w:w="1825" w:type="dxa"/>
          </w:tcPr>
          <w:p w14:paraId="253B0EA6" w14:textId="04312720" w:rsidR="007D146F" w:rsidRDefault="00A066B0" w:rsidP="007D146F">
            <w:pPr>
              <w:spacing w:before="60" w:after="6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«все хорошо»</w:t>
            </w:r>
          </w:p>
        </w:tc>
      </w:tr>
    </w:tbl>
    <w:p w14:paraId="42EDF2AB" w14:textId="6A8B6A1B" w:rsidR="007D146F" w:rsidRDefault="007D146F" w:rsidP="007D146F">
      <w:pPr>
        <w:spacing w:after="0"/>
        <w:rPr>
          <w:color w:val="E73454" w:themeColor="accent1"/>
          <w:lang w:bidi="ru-RU"/>
        </w:rPr>
      </w:pPr>
      <w:r>
        <w:rPr>
          <w:color w:val="E73454" w:themeColor="accent1"/>
          <w:lang w:bidi="ru-RU"/>
        </w:rPr>
        <w:t xml:space="preserve"> </w:t>
      </w:r>
    </w:p>
    <w:p w14:paraId="6895F142" w14:textId="37D1DBE6" w:rsidR="007D146F" w:rsidRPr="007D146F" w:rsidRDefault="00EF437C" w:rsidP="007D146F">
      <w:pPr>
        <w:spacing w:after="0"/>
        <w:rPr>
          <w:color w:val="auto"/>
          <w:lang w:bidi="ru-RU"/>
        </w:rPr>
      </w:pPr>
      <w:r w:rsidRPr="00EF437C">
        <w:rPr>
          <w:noProof/>
          <w:color w:val="E73454" w:themeColor="accent1"/>
          <w:lang w:bidi="ru-RU"/>
        </w:rPr>
        <w:drawing>
          <wp:anchor distT="0" distB="0" distL="114300" distR="114300" simplePos="0" relativeHeight="251658240" behindDoc="0" locked="0" layoutInCell="1" allowOverlap="1" wp14:anchorId="3E3B5262" wp14:editId="08EDD109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0425" cy="261556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46F">
        <w:rPr>
          <w:color w:val="E73454" w:themeColor="accent1"/>
          <w:lang w:bidi="ru-RU"/>
        </w:rPr>
        <w:t xml:space="preserve">Задание 3. </w:t>
      </w:r>
      <w:r w:rsidR="007D146F" w:rsidRPr="007D146F">
        <w:rPr>
          <w:color w:val="auto"/>
          <w:lang w:bidi="ru-RU"/>
        </w:rPr>
        <w:t xml:space="preserve">Сделайте </w:t>
      </w:r>
      <w:r w:rsidR="007D146F" w:rsidRPr="007D146F">
        <w:rPr>
          <w:color w:val="auto"/>
          <w:lang w:val="en-US" w:bidi="ru-RU"/>
        </w:rPr>
        <w:t>SWOT</w:t>
      </w:r>
      <w:r w:rsidR="007D146F" w:rsidRPr="007D146F">
        <w:rPr>
          <w:color w:val="auto"/>
          <w:lang w:bidi="ru-RU"/>
        </w:rPr>
        <w:t>-анализ процесса из задания 2.</w:t>
      </w:r>
    </w:p>
    <w:p w14:paraId="7FB4C630" w14:textId="7DFE5692" w:rsidR="00EF437C" w:rsidRDefault="00EF437C" w:rsidP="00EF437C">
      <w:pPr>
        <w:spacing w:after="120"/>
        <w:jc w:val="center"/>
        <w:rPr>
          <w:color w:val="auto"/>
          <w:lang w:bidi="ru-RU"/>
        </w:rPr>
      </w:pPr>
      <w:r>
        <w:rPr>
          <w:color w:val="auto"/>
          <w:lang w:bidi="ru-RU"/>
        </w:rPr>
        <w:t xml:space="preserve">Рисунок 1 – Пример </w:t>
      </w:r>
      <w:r>
        <w:rPr>
          <w:color w:val="auto"/>
          <w:lang w:val="en-US" w:bidi="ru-RU"/>
        </w:rPr>
        <w:t>SWOT</w:t>
      </w:r>
      <w:r>
        <w:rPr>
          <w:color w:val="auto"/>
          <w:lang w:bidi="ru-RU"/>
        </w:rPr>
        <w:t>-анализа процесса.</w:t>
      </w:r>
    </w:p>
    <w:p w14:paraId="214C185A" w14:textId="7F4EEB2A" w:rsidR="00FC11CE" w:rsidRDefault="00FC11CE" w:rsidP="00EF437C">
      <w:pPr>
        <w:spacing w:after="120"/>
        <w:jc w:val="center"/>
        <w:rPr>
          <w:color w:val="auto"/>
          <w:lang w:bidi="ru-RU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C11CE" w14:paraId="305AE8C9" w14:textId="77777777" w:rsidTr="00FC11CE">
        <w:trPr>
          <w:jc w:val="center"/>
        </w:trPr>
        <w:tc>
          <w:tcPr>
            <w:tcW w:w="4672" w:type="dxa"/>
            <w:vAlign w:val="center"/>
          </w:tcPr>
          <w:p w14:paraId="64E5EB02" w14:textId="7E0E7051" w:rsidR="00FC11CE" w:rsidRPr="00FC11CE" w:rsidRDefault="00FC11CE" w:rsidP="00FC11CE">
            <w:pPr>
              <w:spacing w:after="120"/>
              <w:jc w:val="center"/>
              <w:rPr>
                <w:i/>
                <w:color w:val="auto"/>
                <w:lang w:bidi="ru-RU"/>
              </w:rPr>
            </w:pPr>
            <w:r w:rsidRPr="00FC11CE">
              <w:rPr>
                <w:i/>
                <w:color w:val="auto"/>
                <w:lang w:bidi="ru-RU"/>
              </w:rPr>
              <w:lastRenderedPageBreak/>
              <w:t>Сильные стороны</w:t>
            </w:r>
          </w:p>
        </w:tc>
        <w:tc>
          <w:tcPr>
            <w:tcW w:w="4673" w:type="dxa"/>
            <w:vAlign w:val="center"/>
          </w:tcPr>
          <w:p w14:paraId="6375917A" w14:textId="47FBE63B" w:rsidR="00FC11CE" w:rsidRPr="00FC11CE" w:rsidRDefault="00FC11CE" w:rsidP="00FC11CE">
            <w:pPr>
              <w:spacing w:after="120"/>
              <w:jc w:val="center"/>
              <w:rPr>
                <w:i/>
                <w:color w:val="auto"/>
                <w:lang w:bidi="ru-RU"/>
              </w:rPr>
            </w:pPr>
            <w:r w:rsidRPr="00FC11CE">
              <w:rPr>
                <w:i/>
                <w:color w:val="auto"/>
                <w:lang w:bidi="ru-RU"/>
              </w:rPr>
              <w:t>Слабые стороны</w:t>
            </w:r>
          </w:p>
        </w:tc>
      </w:tr>
      <w:tr w:rsidR="00FC11CE" w14:paraId="4C8974BF" w14:textId="77777777" w:rsidTr="00FC11CE">
        <w:trPr>
          <w:jc w:val="center"/>
        </w:trPr>
        <w:tc>
          <w:tcPr>
            <w:tcW w:w="4672" w:type="dxa"/>
            <w:vAlign w:val="center"/>
          </w:tcPr>
          <w:p w14:paraId="2AA13D57" w14:textId="531A174C" w:rsidR="00FC11CE" w:rsidRDefault="006F6B42" w:rsidP="006F6B42">
            <w:pPr>
              <w:spacing w:after="120"/>
              <w:rPr>
                <w:color w:val="auto"/>
                <w:lang w:bidi="ru-RU"/>
              </w:rPr>
            </w:pPr>
            <w:r>
              <w:rPr>
                <w:color w:val="auto"/>
                <w:lang w:bidi="ru-RU"/>
              </w:rPr>
              <w:t>Процесс бесплатен</w:t>
            </w:r>
          </w:p>
        </w:tc>
        <w:tc>
          <w:tcPr>
            <w:tcW w:w="4673" w:type="dxa"/>
            <w:vAlign w:val="center"/>
          </w:tcPr>
          <w:p w14:paraId="06BAEFAD" w14:textId="512D3B4A" w:rsidR="00FC11CE" w:rsidRDefault="005F3224" w:rsidP="006F6B42">
            <w:pPr>
              <w:spacing w:after="120"/>
              <w:rPr>
                <w:color w:val="auto"/>
                <w:lang w:bidi="ru-RU"/>
              </w:rPr>
            </w:pPr>
            <w:r>
              <w:rPr>
                <w:color w:val="auto"/>
                <w:lang w:bidi="ru-RU"/>
              </w:rPr>
              <w:t>Большие временные затраты</w:t>
            </w:r>
          </w:p>
        </w:tc>
      </w:tr>
      <w:tr w:rsidR="00FC11CE" w14:paraId="67084812" w14:textId="77777777" w:rsidTr="00FC11CE">
        <w:trPr>
          <w:jc w:val="center"/>
        </w:trPr>
        <w:tc>
          <w:tcPr>
            <w:tcW w:w="4672" w:type="dxa"/>
            <w:vAlign w:val="center"/>
          </w:tcPr>
          <w:p w14:paraId="5050A65E" w14:textId="0B95DC9E" w:rsidR="00FC11CE" w:rsidRDefault="006F6B42" w:rsidP="006F6B42">
            <w:pPr>
              <w:spacing w:after="120"/>
              <w:rPr>
                <w:color w:val="auto"/>
                <w:lang w:bidi="ru-RU"/>
              </w:rPr>
            </w:pPr>
            <w:r>
              <w:rPr>
                <w:color w:val="auto"/>
                <w:lang w:bidi="ru-RU"/>
              </w:rPr>
              <w:t>Имеются хорошие начальные знания по теме</w:t>
            </w:r>
          </w:p>
        </w:tc>
        <w:tc>
          <w:tcPr>
            <w:tcW w:w="4673" w:type="dxa"/>
            <w:vAlign w:val="center"/>
          </w:tcPr>
          <w:p w14:paraId="410B3BF7" w14:textId="77777777" w:rsidR="00FC11CE" w:rsidRDefault="00FC11CE" w:rsidP="006F6B42">
            <w:pPr>
              <w:spacing w:after="120"/>
              <w:rPr>
                <w:color w:val="auto"/>
                <w:lang w:bidi="ru-RU"/>
              </w:rPr>
            </w:pPr>
          </w:p>
        </w:tc>
      </w:tr>
      <w:tr w:rsidR="00FC11CE" w14:paraId="039BFE4A" w14:textId="77777777" w:rsidTr="00FC11CE">
        <w:trPr>
          <w:jc w:val="center"/>
        </w:trPr>
        <w:tc>
          <w:tcPr>
            <w:tcW w:w="4672" w:type="dxa"/>
            <w:vAlign w:val="center"/>
          </w:tcPr>
          <w:p w14:paraId="43C1D678" w14:textId="734D0070" w:rsidR="00FC11CE" w:rsidRPr="00FC11CE" w:rsidRDefault="00FC11CE" w:rsidP="00FC11CE">
            <w:pPr>
              <w:spacing w:after="120"/>
              <w:jc w:val="center"/>
              <w:rPr>
                <w:i/>
                <w:color w:val="auto"/>
                <w:lang w:bidi="ru-RU"/>
              </w:rPr>
            </w:pPr>
            <w:r w:rsidRPr="00FC11CE">
              <w:rPr>
                <w:i/>
                <w:color w:val="auto"/>
                <w:lang w:bidi="ru-RU"/>
              </w:rPr>
              <w:t>Возможности</w:t>
            </w:r>
          </w:p>
        </w:tc>
        <w:tc>
          <w:tcPr>
            <w:tcW w:w="4673" w:type="dxa"/>
            <w:vAlign w:val="center"/>
          </w:tcPr>
          <w:p w14:paraId="7E4DA410" w14:textId="55727708" w:rsidR="00FC11CE" w:rsidRPr="00FC11CE" w:rsidRDefault="00FC11CE" w:rsidP="00FC11CE">
            <w:pPr>
              <w:spacing w:after="120"/>
              <w:jc w:val="center"/>
              <w:rPr>
                <w:i/>
                <w:color w:val="auto"/>
                <w:lang w:bidi="ru-RU"/>
              </w:rPr>
            </w:pPr>
            <w:r w:rsidRPr="00FC11CE">
              <w:rPr>
                <w:i/>
                <w:color w:val="auto"/>
                <w:lang w:bidi="ru-RU"/>
              </w:rPr>
              <w:t>Угрозы</w:t>
            </w:r>
          </w:p>
        </w:tc>
      </w:tr>
      <w:tr w:rsidR="00FC11CE" w14:paraId="40D6193C" w14:textId="77777777" w:rsidTr="00FC11CE">
        <w:trPr>
          <w:jc w:val="center"/>
        </w:trPr>
        <w:tc>
          <w:tcPr>
            <w:tcW w:w="4672" w:type="dxa"/>
            <w:vAlign w:val="center"/>
          </w:tcPr>
          <w:p w14:paraId="127715C2" w14:textId="4C031B48" w:rsidR="00FC11CE" w:rsidRDefault="005F3224" w:rsidP="006F6B42">
            <w:pPr>
              <w:spacing w:after="120"/>
              <w:rPr>
                <w:color w:val="auto"/>
                <w:lang w:bidi="ru-RU"/>
              </w:rPr>
            </w:pPr>
            <w:r>
              <w:rPr>
                <w:color w:val="auto"/>
                <w:lang w:bidi="ru-RU"/>
              </w:rPr>
              <w:t>Зарекомендовать себя членам комиссии с целью возможного трудоустройства</w:t>
            </w:r>
          </w:p>
        </w:tc>
        <w:tc>
          <w:tcPr>
            <w:tcW w:w="4673" w:type="dxa"/>
            <w:vAlign w:val="center"/>
          </w:tcPr>
          <w:p w14:paraId="7D8A61C7" w14:textId="77777777" w:rsidR="00FC11CE" w:rsidRDefault="00FC11CE" w:rsidP="006F6B42">
            <w:pPr>
              <w:spacing w:after="120"/>
              <w:rPr>
                <w:color w:val="auto"/>
                <w:lang w:bidi="ru-RU"/>
              </w:rPr>
            </w:pPr>
          </w:p>
        </w:tc>
      </w:tr>
      <w:tr w:rsidR="00FC11CE" w14:paraId="2B2AE555" w14:textId="77777777" w:rsidTr="00FC11CE">
        <w:trPr>
          <w:jc w:val="center"/>
        </w:trPr>
        <w:tc>
          <w:tcPr>
            <w:tcW w:w="4672" w:type="dxa"/>
            <w:vAlign w:val="center"/>
          </w:tcPr>
          <w:p w14:paraId="7092FC12" w14:textId="791D50E8" w:rsidR="00FC11CE" w:rsidRDefault="00746729" w:rsidP="006F6B42">
            <w:pPr>
              <w:spacing w:after="120"/>
              <w:rPr>
                <w:color w:val="auto"/>
                <w:lang w:bidi="ru-RU"/>
              </w:rPr>
            </w:pPr>
            <w:r>
              <w:rPr>
                <w:color w:val="auto"/>
                <w:lang w:bidi="ru-RU"/>
              </w:rPr>
              <w:t>Овладеть полезными навыками</w:t>
            </w:r>
          </w:p>
        </w:tc>
        <w:tc>
          <w:tcPr>
            <w:tcW w:w="4673" w:type="dxa"/>
            <w:vAlign w:val="center"/>
          </w:tcPr>
          <w:p w14:paraId="51DD203F" w14:textId="77777777" w:rsidR="00FC11CE" w:rsidRDefault="00FC11CE" w:rsidP="006F6B42">
            <w:pPr>
              <w:spacing w:after="120"/>
              <w:rPr>
                <w:color w:val="auto"/>
                <w:lang w:bidi="ru-RU"/>
              </w:rPr>
            </w:pPr>
          </w:p>
        </w:tc>
      </w:tr>
    </w:tbl>
    <w:p w14:paraId="11A0AC7D" w14:textId="77777777" w:rsidR="00FC11CE" w:rsidRDefault="00FC11CE" w:rsidP="00EF437C">
      <w:pPr>
        <w:spacing w:after="120"/>
        <w:jc w:val="center"/>
        <w:rPr>
          <w:color w:val="auto"/>
          <w:lang w:bidi="ru-RU"/>
        </w:rPr>
      </w:pPr>
    </w:p>
    <w:p w14:paraId="0BB0716A" w14:textId="0AFB9C3E" w:rsidR="00FC11CE" w:rsidRDefault="00FC11CE">
      <w:pPr>
        <w:rPr>
          <w:color w:val="auto"/>
          <w:lang w:bidi="ru-RU"/>
        </w:rPr>
      </w:pPr>
      <w:r>
        <w:rPr>
          <w:color w:val="auto"/>
          <w:lang w:bidi="ru-RU"/>
        </w:rPr>
        <w:br w:type="page"/>
      </w:r>
    </w:p>
    <w:p w14:paraId="71A5BADB" w14:textId="77777777" w:rsidR="00FC11CE" w:rsidRPr="00EF437C" w:rsidRDefault="00FC11CE" w:rsidP="00EF437C">
      <w:pPr>
        <w:spacing w:after="120"/>
        <w:jc w:val="center"/>
        <w:rPr>
          <w:color w:val="auto"/>
          <w:lang w:bidi="ru-RU"/>
        </w:rPr>
      </w:pPr>
    </w:p>
    <w:p w14:paraId="04E8127C" w14:textId="5B5572C1" w:rsidR="005A661C" w:rsidRPr="005A661C" w:rsidRDefault="007D146F" w:rsidP="005A661C">
      <w:pPr>
        <w:spacing w:after="120"/>
        <w:rPr>
          <w:color w:val="E73454" w:themeColor="accent1"/>
          <w:lang w:bidi="ru-RU"/>
        </w:rPr>
      </w:pPr>
      <w:r>
        <w:rPr>
          <w:color w:val="E73454" w:themeColor="accent1"/>
          <w:lang w:bidi="ru-RU"/>
        </w:rPr>
        <w:t xml:space="preserve">Задание 4. </w:t>
      </w:r>
      <w:r w:rsidR="00815AB1">
        <w:rPr>
          <w:color w:val="E73454" w:themeColor="accent1"/>
          <w:lang w:bidi="ru-RU"/>
        </w:rPr>
        <w:t>Описание бизнес-процесса компании.</w:t>
      </w:r>
    </w:p>
    <w:p w14:paraId="2EB89185" w14:textId="0FD0AAAC" w:rsidR="005A661C" w:rsidRDefault="005A661C" w:rsidP="00815AB1">
      <w:pPr>
        <w:spacing w:after="120"/>
        <w:rPr>
          <w:lang w:bidi="ru-RU"/>
        </w:rPr>
      </w:pPr>
      <w:r>
        <w:rPr>
          <w:lang w:bidi="ru-RU"/>
        </w:rPr>
        <w:t xml:space="preserve">Выберите один из типовых бизнес-процессов конкретной компании. </w:t>
      </w:r>
      <w:r w:rsidR="00815AB1">
        <w:rPr>
          <w:lang w:bidi="ru-RU"/>
        </w:rPr>
        <w:br/>
      </w:r>
      <w:r>
        <w:rPr>
          <w:lang w:bidi="ru-RU"/>
        </w:rPr>
        <w:t xml:space="preserve">Составьте характеристику этого процесса по форме, предложенной в таблице </w:t>
      </w:r>
      <w:r w:rsidR="007D146F">
        <w:rPr>
          <w:lang w:bidi="ru-RU"/>
        </w:rPr>
        <w:t>3</w:t>
      </w:r>
      <w:r>
        <w:rPr>
          <w:lang w:bidi="ru-RU"/>
        </w:rPr>
        <w:t>.</w:t>
      </w:r>
    </w:p>
    <w:p w14:paraId="02DA5C0D" w14:textId="7D0A755A" w:rsidR="005A661C" w:rsidRPr="00815AB1" w:rsidRDefault="005A661C" w:rsidP="005A661C">
      <w:pPr>
        <w:spacing w:after="120"/>
        <w:rPr>
          <w:i/>
          <w:iCs/>
          <w:lang w:bidi="ru-RU"/>
        </w:rPr>
      </w:pPr>
      <w:r w:rsidRPr="00815AB1">
        <w:rPr>
          <w:i/>
          <w:iCs/>
          <w:lang w:bidi="ru-RU"/>
        </w:rPr>
        <w:t xml:space="preserve">Таблица </w:t>
      </w:r>
      <w:r w:rsidR="007D146F">
        <w:rPr>
          <w:i/>
          <w:iCs/>
          <w:lang w:bidi="ru-RU"/>
        </w:rPr>
        <w:t>3</w:t>
      </w:r>
      <w:r w:rsidRPr="00815AB1">
        <w:rPr>
          <w:i/>
          <w:iCs/>
          <w:lang w:bidi="ru-RU"/>
        </w:rPr>
        <w:t>. Основные характеристики процесса «</w:t>
      </w:r>
      <w:r w:rsidR="005A0115">
        <w:rPr>
          <w:lang w:bidi="ru-RU"/>
        </w:rPr>
        <w:t>Написание ВКР)</w:t>
      </w:r>
      <w:r w:rsidRPr="00815AB1">
        <w:rPr>
          <w:i/>
          <w:iCs/>
          <w:lang w:bidi="ru-RU"/>
        </w:rPr>
        <w:t>».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2"/>
      </w:tblGrid>
      <w:tr w:rsidR="00815AB1" w14:paraId="671B0A21" w14:textId="77777777" w:rsidTr="00F45556">
        <w:trPr>
          <w:trHeight w:val="397"/>
          <w:jc w:val="center"/>
        </w:trPr>
        <w:tc>
          <w:tcPr>
            <w:tcW w:w="3823" w:type="dxa"/>
            <w:vAlign w:val="center"/>
          </w:tcPr>
          <w:p w14:paraId="311885D1" w14:textId="105A9525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Характеристика процесса</w:t>
            </w:r>
          </w:p>
        </w:tc>
        <w:tc>
          <w:tcPr>
            <w:tcW w:w="5522" w:type="dxa"/>
            <w:vAlign w:val="center"/>
          </w:tcPr>
          <w:p w14:paraId="14D26936" w14:textId="4B1CC48A" w:rsidR="00815AB1" w:rsidRDefault="00815AB1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характеристики</w:t>
            </w:r>
          </w:p>
        </w:tc>
      </w:tr>
      <w:tr w:rsidR="00815AB1" w14:paraId="3B1D1E26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77B984AF" w14:textId="30FAA1CA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Цель процесса</w:t>
            </w:r>
          </w:p>
        </w:tc>
        <w:tc>
          <w:tcPr>
            <w:tcW w:w="5522" w:type="dxa"/>
            <w:vAlign w:val="center"/>
          </w:tcPr>
          <w:p w14:paraId="23241A99" w14:textId="464A2293" w:rsidR="00815AB1" w:rsidRDefault="005A0115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Получение диплома, получение знаний по теме диплома</w:t>
            </w:r>
          </w:p>
        </w:tc>
      </w:tr>
      <w:tr w:rsidR="00815AB1" w14:paraId="3C18698E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7AA0CE77" w14:textId="56658618" w:rsidR="00815AB1" w:rsidRPr="00815AB1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Последовательность операций процесса</w:t>
            </w:r>
          </w:p>
        </w:tc>
        <w:tc>
          <w:tcPr>
            <w:tcW w:w="5522" w:type="dxa"/>
            <w:vAlign w:val="center"/>
          </w:tcPr>
          <w:p w14:paraId="75B87DB8" w14:textId="77777777" w:rsidR="005A0115" w:rsidRDefault="005A0115" w:rsidP="005A0115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Формирование идеи, основных бизнес-процессов;</w:t>
            </w:r>
          </w:p>
          <w:p w14:paraId="41BBF84D" w14:textId="77777777" w:rsidR="005A0115" w:rsidRDefault="005A0115" w:rsidP="005A0115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Реализация приложения;</w:t>
            </w:r>
          </w:p>
          <w:p w14:paraId="061DB0E8" w14:textId="63317092" w:rsidR="00815AB1" w:rsidRDefault="005A0115" w:rsidP="005A0115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Написание текста работы;</w:t>
            </w:r>
          </w:p>
        </w:tc>
      </w:tr>
      <w:tr w:rsidR="00815AB1" w14:paraId="2A5442F0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13F02B93" w14:textId="6AA7B483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Участники процесса</w:t>
            </w:r>
          </w:p>
        </w:tc>
        <w:tc>
          <w:tcPr>
            <w:tcW w:w="5522" w:type="dxa"/>
            <w:vAlign w:val="center"/>
          </w:tcPr>
          <w:p w14:paraId="7FC45741" w14:textId="18E8C4D7" w:rsidR="00815AB1" w:rsidRDefault="005A0115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Я, научный руководитель</w:t>
            </w:r>
          </w:p>
        </w:tc>
      </w:tr>
      <w:tr w:rsidR="00815AB1" w14:paraId="263926E6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3C4304F7" w14:textId="07A85218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Владелец процесса</w:t>
            </w:r>
          </w:p>
        </w:tc>
        <w:tc>
          <w:tcPr>
            <w:tcW w:w="5522" w:type="dxa"/>
            <w:vAlign w:val="center"/>
          </w:tcPr>
          <w:p w14:paraId="72223ADD" w14:textId="31977B99" w:rsidR="00815AB1" w:rsidRDefault="005A0115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СГУ</w:t>
            </w:r>
          </w:p>
        </w:tc>
      </w:tr>
      <w:tr w:rsidR="00815AB1" w14:paraId="108D9077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0C98D5E3" w14:textId="4BE2868D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Входящая информация</w:t>
            </w:r>
          </w:p>
        </w:tc>
        <w:tc>
          <w:tcPr>
            <w:tcW w:w="5522" w:type="dxa"/>
            <w:vAlign w:val="center"/>
          </w:tcPr>
          <w:p w14:paraId="5E522620" w14:textId="34297578" w:rsidR="00815AB1" w:rsidRDefault="005A0115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Пожелания декана и научного руководителя</w:t>
            </w:r>
          </w:p>
        </w:tc>
      </w:tr>
      <w:tr w:rsidR="00815AB1" w14:paraId="64CA07B9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705E23FE" w14:textId="66262E44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Исходящая информация</w:t>
            </w:r>
          </w:p>
        </w:tc>
        <w:tc>
          <w:tcPr>
            <w:tcW w:w="5522" w:type="dxa"/>
            <w:vAlign w:val="center"/>
          </w:tcPr>
          <w:p w14:paraId="6697B365" w14:textId="3F6B81AE" w:rsidR="00815AB1" w:rsidRDefault="005A0115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Текст работы</w:t>
            </w:r>
          </w:p>
        </w:tc>
      </w:tr>
      <w:tr w:rsidR="00815AB1" w14:paraId="18DC0565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06EBE489" w14:textId="5A6EDE73" w:rsidR="00815AB1" w:rsidRPr="00D50F98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Ресурсы, необходимые для выполнения процесса</w:t>
            </w:r>
          </w:p>
        </w:tc>
        <w:tc>
          <w:tcPr>
            <w:tcW w:w="5522" w:type="dxa"/>
            <w:vAlign w:val="center"/>
          </w:tcPr>
          <w:p w14:paraId="22AB189D" w14:textId="13C42DFC" w:rsidR="00815AB1" w:rsidRDefault="005A0115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Временные (6 месяцев), </w:t>
            </w:r>
            <w:r w:rsidR="00B54B92">
              <w:rPr>
                <w:lang w:bidi="ru-RU"/>
              </w:rPr>
              <w:t>ПК</w:t>
            </w:r>
            <w:r>
              <w:rPr>
                <w:lang w:bidi="ru-RU"/>
              </w:rPr>
              <w:t>, интернет</w:t>
            </w:r>
          </w:p>
        </w:tc>
      </w:tr>
      <w:tr w:rsidR="00815AB1" w14:paraId="4AAC01A2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489DE92D" w14:textId="17DC206E" w:rsidR="00815AB1" w:rsidRPr="00306C1A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Показатели эффективности процесса</w:t>
            </w:r>
          </w:p>
        </w:tc>
        <w:tc>
          <w:tcPr>
            <w:tcW w:w="5522" w:type="dxa"/>
            <w:vAlign w:val="center"/>
          </w:tcPr>
          <w:p w14:paraId="6D074341" w14:textId="69C1150B" w:rsidR="00815AB1" w:rsidRDefault="00EE62C7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Успешная защита работы, оценка</w:t>
            </w:r>
          </w:p>
        </w:tc>
      </w:tr>
      <w:tr w:rsidR="00815AB1" w14:paraId="50465611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58D72DD5" w14:textId="25232921" w:rsidR="00815AB1" w:rsidRPr="00306C1A" w:rsidRDefault="00815AB1" w:rsidP="00B80F37">
            <w:pPr>
              <w:spacing w:line="240" w:lineRule="auto"/>
              <w:rPr>
                <w:lang w:bidi="ru-RU"/>
              </w:rPr>
            </w:pPr>
            <w:r>
              <w:rPr>
                <w:lang w:bidi="ru-RU"/>
              </w:rPr>
              <w:t>Риски процесса</w:t>
            </w:r>
            <w:r w:rsidR="00CE56E1">
              <w:rPr>
                <w:lang w:bidi="ru-RU"/>
              </w:rPr>
              <w:t xml:space="preserve"> (технический, имиджевый, экономический, …)</w:t>
            </w:r>
          </w:p>
        </w:tc>
        <w:tc>
          <w:tcPr>
            <w:tcW w:w="5522" w:type="dxa"/>
            <w:vAlign w:val="center"/>
          </w:tcPr>
          <w:p w14:paraId="20657A43" w14:textId="076BD79A" w:rsidR="00815AB1" w:rsidRDefault="00B54B92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Поломка </w:t>
            </w:r>
            <w:proofErr w:type="gramStart"/>
            <w:r>
              <w:rPr>
                <w:lang w:bidi="ru-RU"/>
              </w:rPr>
              <w:t>ПК(</w:t>
            </w:r>
            <w:proofErr w:type="gramEnd"/>
            <w:r>
              <w:rPr>
                <w:lang w:bidi="ru-RU"/>
              </w:rPr>
              <w:t>вероятность крайне низкая, легкоустранимый);</w:t>
            </w:r>
          </w:p>
          <w:p w14:paraId="520621AA" w14:textId="02BA9C19" w:rsidR="00B54B92" w:rsidRDefault="00B54B92" w:rsidP="00B80F37">
            <w:pPr>
              <w:spacing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Проблемы с </w:t>
            </w:r>
            <w:proofErr w:type="gramStart"/>
            <w:r>
              <w:rPr>
                <w:lang w:bidi="ru-RU"/>
              </w:rPr>
              <w:t>интернетом(</w:t>
            </w:r>
            <w:proofErr w:type="gramEnd"/>
            <w:r>
              <w:rPr>
                <w:lang w:bidi="ru-RU"/>
              </w:rPr>
              <w:t xml:space="preserve">вероятность большая, </w:t>
            </w:r>
            <w:proofErr w:type="spellStart"/>
            <w:r>
              <w:rPr>
                <w:lang w:bidi="ru-RU"/>
              </w:rPr>
              <w:t>легкоустанимый</w:t>
            </w:r>
            <w:proofErr w:type="spellEnd"/>
            <w:r>
              <w:rPr>
                <w:lang w:bidi="ru-RU"/>
              </w:rPr>
              <w:t>)</w:t>
            </w:r>
          </w:p>
        </w:tc>
      </w:tr>
    </w:tbl>
    <w:p w14:paraId="5922D20C" w14:textId="62DBBD34" w:rsidR="00CE56E1" w:rsidRPr="00100067" w:rsidRDefault="00CE56E1" w:rsidP="00F45556">
      <w:pPr>
        <w:spacing w:after="0"/>
        <w:jc w:val="both"/>
        <w:rPr>
          <w:i/>
          <w:iCs/>
        </w:rPr>
      </w:pPr>
    </w:p>
    <w:sectPr w:rsidR="00CE56E1" w:rsidRPr="00100067" w:rsidSect="000C6EB2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4" w:right="850" w:bottom="1134" w:left="1701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80724" w14:textId="77777777" w:rsidR="0027706D" w:rsidRDefault="0027706D">
      <w:pPr>
        <w:spacing w:after="0"/>
      </w:pPr>
      <w:r>
        <w:separator/>
      </w:r>
    </w:p>
    <w:p w14:paraId="7666AA4B" w14:textId="77777777" w:rsidR="0027706D" w:rsidRDefault="0027706D"/>
  </w:endnote>
  <w:endnote w:type="continuationSeparator" w:id="0">
    <w:p w14:paraId="24DE0787" w14:textId="77777777" w:rsidR="0027706D" w:rsidRDefault="0027706D">
      <w:pPr>
        <w:spacing w:after="0"/>
      </w:pPr>
      <w:r>
        <w:continuationSeparator/>
      </w:r>
    </w:p>
    <w:p w14:paraId="74D38F9F" w14:textId="77777777" w:rsidR="0027706D" w:rsidRDefault="00277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A541" w14:textId="15C30936" w:rsidR="00E63A04" w:rsidRDefault="00E073C9" w:rsidP="005A661C">
    <w:pPr>
      <w:pStyle w:val="a7"/>
      <w:ind w:left="5386"/>
    </w:pPr>
    <w:r w:rsidRPr="0031278C">
      <w:rPr>
        <w:noProof/>
        <w:lang w:bidi="ru-RU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5B3AA021" wp14:editId="731DF1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Группа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36BC915D" id="Группа 19" o:spid="_x0000_s1026" alt="&quot;&quot;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CB6F40">
      <w:t>Преподаватель: Некрасова Галина Андреевна</w:t>
    </w:r>
  </w:p>
  <w:p w14:paraId="764528F7" w14:textId="2409A8DC" w:rsidR="005A661C" w:rsidRPr="00CB6F40" w:rsidRDefault="005A661C" w:rsidP="005A661C">
    <w:pPr>
      <w:pStyle w:val="a7"/>
      <w:ind w:left="5386"/>
    </w:pPr>
    <w:r>
      <w:t>2022 год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95984" w14:textId="77777777" w:rsidR="004C287B" w:rsidRDefault="0027706D" w:rsidP="00936859">
    <w:pPr>
      <w:pStyle w:val="a7"/>
    </w:pPr>
    <w:sdt>
      <w:sdtPr>
        <w:id w:val="-728384629"/>
        <w:temporary/>
        <w:showingPlcHdr/>
        <w15:appearance w15:val="hidden"/>
      </w:sdtPr>
      <w:sdtEndPr/>
      <w:sdtContent>
        <w:r w:rsidR="00936859">
          <w:rPr>
            <w:lang w:bidi="ru-RU"/>
          </w:rPr>
          <w:t>Ул. Ленина, 54</w:t>
        </w:r>
      </w:sdtContent>
    </w:sdt>
  </w:p>
  <w:p w14:paraId="57CBEEB3" w14:textId="77777777" w:rsidR="00936859" w:rsidRDefault="0027706D" w:rsidP="00936859">
    <w:pPr>
      <w:pStyle w:val="aa"/>
    </w:pPr>
    <w:sdt>
      <w:sdtPr>
        <w:id w:val="1668832742"/>
        <w:temporary/>
        <w:showingPlcHdr/>
        <w15:appearance w15:val="hidden"/>
      </w:sdtPr>
      <w:sdtEndPr/>
      <w:sdtContent>
        <w:r w:rsidR="00936859">
          <w:rPr>
            <w:lang w:bidi="ru-RU"/>
          </w:rPr>
          <w:t>Мытищи, Московская область 654321, Россия</w:t>
        </w:r>
      </w:sdtContent>
    </w:sdt>
  </w:p>
  <w:p w14:paraId="45912963" w14:textId="77777777" w:rsidR="00936859" w:rsidRDefault="0027706D" w:rsidP="00936859">
    <w:pPr>
      <w:pStyle w:val="a7"/>
    </w:pPr>
    <w:sdt>
      <w:sdtPr>
        <w:id w:val="-1152596164"/>
        <w:temporary/>
        <w:showingPlcHdr/>
        <w15:appearance w15:val="hidden"/>
      </w:sdtPr>
      <w:sdtEndPr/>
      <w:sdtContent>
        <w:r w:rsidR="00936859">
          <w:rPr>
            <w:lang w:bidi="ru-RU"/>
          </w:rPr>
          <w:t>(543) 543-5432  (800) 543-5432</w:t>
        </w:r>
      </w:sdtContent>
    </w:sdt>
  </w:p>
  <w:p w14:paraId="6CED8511" w14:textId="77777777" w:rsidR="00936859" w:rsidRDefault="0027706D" w:rsidP="00936859">
    <w:pPr>
      <w:pStyle w:val="a7"/>
    </w:pPr>
    <w:sdt>
      <w:sdtPr>
        <w:id w:val="-101340984"/>
        <w:placeholder>
          <w:docPart w:val="89307B43C5D041248B88B2CB3F0E290B"/>
        </w:placeholder>
        <w:temporary/>
        <w:showingPlcHdr/>
        <w15:appearance w15:val="hidden"/>
      </w:sdtPr>
      <w:sdtEndPr/>
      <w:sdtContent>
        <w:r w:rsidR="00936859">
          <w:rPr>
            <w:lang w:bidi="ru-RU"/>
          </w:rPr>
          <w:t>(543) 543-5433 факс</w:t>
        </w:r>
      </w:sdtContent>
    </w:sdt>
  </w:p>
  <w:p w14:paraId="6F16CFAA" w14:textId="77777777" w:rsidR="008B0076" w:rsidRPr="008B0076" w:rsidRDefault="0027706D" w:rsidP="00936859">
    <w:pPr>
      <w:pStyle w:val="a7"/>
    </w:pPr>
    <w:sdt>
      <w:sdtPr>
        <w:id w:val="1647011317"/>
        <w:placeholder>
          <w:docPart w:val="2A33D496DBC84EA6A7A1AF57DFE91166"/>
        </w:placeholder>
        <w:temporary/>
        <w:showingPlcHdr/>
        <w15:appearance w15:val="hidden"/>
      </w:sdtPr>
      <w:sdtEndPr/>
      <w:sdtContent>
        <w:r w:rsidR="00936859">
          <w:rPr>
            <w:lang w:bidi="ru-RU"/>
          </w:rPr>
          <w:t>www.вашвебсайт.com</w:t>
        </w:r>
      </w:sdtContent>
    </w:sdt>
    <w:r w:rsidR="00A62C23" w:rsidRPr="0031278C">
      <w:rPr>
        <w:noProof/>
        <w:lang w:bidi="ru-RU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4D9B46B4" wp14:editId="58F444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Группа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0C4D2170" id="Группа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0A097" w14:textId="77777777" w:rsidR="0027706D" w:rsidRDefault="0027706D">
      <w:pPr>
        <w:spacing w:after="0"/>
      </w:pPr>
      <w:r>
        <w:separator/>
      </w:r>
    </w:p>
    <w:p w14:paraId="1D6D8E69" w14:textId="77777777" w:rsidR="0027706D" w:rsidRDefault="0027706D"/>
  </w:footnote>
  <w:footnote w:type="continuationSeparator" w:id="0">
    <w:p w14:paraId="1BCA9691" w14:textId="77777777" w:rsidR="0027706D" w:rsidRDefault="0027706D">
      <w:pPr>
        <w:spacing w:after="0"/>
      </w:pPr>
      <w:r>
        <w:continuationSeparator/>
      </w:r>
    </w:p>
    <w:p w14:paraId="45FEEFD3" w14:textId="77777777" w:rsidR="0027706D" w:rsidRDefault="002770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4F995" w14:textId="7677DACF" w:rsidR="00E63A04" w:rsidRPr="000C6EB2" w:rsidRDefault="006E1CAB" w:rsidP="000C6EB2">
    <w:pPr>
      <w:pStyle w:val="a5"/>
      <w:rPr>
        <w:rFonts w:ascii="Cordia New" w:hAnsi="Cordia New" w:cs="Cordia New"/>
      </w:rPr>
    </w:pPr>
    <w:r>
      <w:rPr>
        <w:rFonts w:ascii="Calibri" w:hAnsi="Calibri" w:cs="Calibri"/>
      </w:rPr>
      <w:t>Реинжиниринг и оптимизация</w:t>
    </w:r>
    <w:r w:rsidR="000C6EB2" w:rsidRPr="000C6EB2">
      <w:rPr>
        <w:rFonts w:ascii="Cordia New" w:hAnsi="Cordia New" w:cs="Cordia New" w:hint="cs"/>
      </w:rPr>
      <w:t xml:space="preserve"> </w:t>
    </w:r>
    <w:r w:rsidR="000C6EB2" w:rsidRPr="000C6EB2">
      <w:rPr>
        <w:rFonts w:ascii="Calibri" w:hAnsi="Calibri" w:cs="Calibri"/>
      </w:rPr>
      <w:t>бизнес</w:t>
    </w:r>
    <w:r w:rsidR="000C6EB2" w:rsidRPr="000C6EB2">
      <w:rPr>
        <w:rFonts w:ascii="Cordia New" w:hAnsi="Cordia New" w:cs="Cordia New" w:hint="cs"/>
      </w:rPr>
      <w:t>-</w:t>
    </w:r>
    <w:r w:rsidR="000C6EB2" w:rsidRPr="000C6EB2">
      <w:rPr>
        <w:rFonts w:ascii="Calibri" w:hAnsi="Calibri" w:cs="Calibri"/>
      </w:rPr>
      <w:t>процессов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AE23A" w14:textId="77777777" w:rsidR="00E62294" w:rsidRPr="00A62C23" w:rsidRDefault="00A62C23" w:rsidP="00A62C23">
    <w:pPr>
      <w:pStyle w:val="a5"/>
    </w:pPr>
    <w:r>
      <w:rPr>
        <w:noProof/>
        <w:lang w:bidi="ru-RU"/>
      </w:rPr>
      <mc:AlternateContent>
        <mc:Choice Requires="wpg">
          <w:drawing>
            <wp:inline distT="0" distB="0" distL="0" distR="0" wp14:anchorId="5ED2EB57" wp14:editId="5C9B51BA">
              <wp:extent cx="2057400" cy="1057275"/>
              <wp:effectExtent l="0" t="0" r="0" b="9525"/>
              <wp:docPr id="2" name="Группа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Группа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Полилиния 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Полилиния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Полилиния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Надпись 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D8175" w14:textId="77777777" w:rsidR="00A62C23" w:rsidRPr="001439FF" w:rsidRDefault="00A62C23" w:rsidP="00A62C23">
                            <w:pPr>
                              <w:pStyle w:val="affffff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ru-RU"/>
                              </w:rPr>
                              <w:t>Финансовая консультация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ED2EB57" id="Группа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">
              <v:group id="Группа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Полилиния 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Полилиния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Полилиния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 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6ADD8175" w14:textId="77777777" w:rsidR="00A62C23" w:rsidRPr="001439FF" w:rsidRDefault="00A62C23" w:rsidP="00A62C23">
                      <w:pPr>
                        <w:pStyle w:val="affffff"/>
                        <w:rPr>
                          <w:lang w:val="en"/>
                        </w:rPr>
                      </w:pPr>
                      <w:r w:rsidRPr="001439FF">
                        <w:rPr>
                          <w:lang w:bidi="ru-RU"/>
                        </w:rPr>
                        <w:t>Финансовая консультация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B2"/>
    <w:rsid w:val="000115CE"/>
    <w:rsid w:val="00034618"/>
    <w:rsid w:val="00052075"/>
    <w:rsid w:val="000828F4"/>
    <w:rsid w:val="000C00D8"/>
    <w:rsid w:val="000C41F2"/>
    <w:rsid w:val="000C6EB2"/>
    <w:rsid w:val="000F51EC"/>
    <w:rsid w:val="000F7122"/>
    <w:rsid w:val="00100067"/>
    <w:rsid w:val="0016118D"/>
    <w:rsid w:val="0017164F"/>
    <w:rsid w:val="00172AB5"/>
    <w:rsid w:val="00177783"/>
    <w:rsid w:val="0018723A"/>
    <w:rsid w:val="001B4EEF"/>
    <w:rsid w:val="001B689C"/>
    <w:rsid w:val="001F771D"/>
    <w:rsid w:val="00200635"/>
    <w:rsid w:val="00205A31"/>
    <w:rsid w:val="00254E0D"/>
    <w:rsid w:val="0027706D"/>
    <w:rsid w:val="002810E3"/>
    <w:rsid w:val="00283073"/>
    <w:rsid w:val="00306C1A"/>
    <w:rsid w:val="00334B25"/>
    <w:rsid w:val="00344525"/>
    <w:rsid w:val="00356101"/>
    <w:rsid w:val="00367A6C"/>
    <w:rsid w:val="0038000D"/>
    <w:rsid w:val="00385ACF"/>
    <w:rsid w:val="003877DF"/>
    <w:rsid w:val="003C0252"/>
    <w:rsid w:val="003C6902"/>
    <w:rsid w:val="00422757"/>
    <w:rsid w:val="0047259A"/>
    <w:rsid w:val="00475C46"/>
    <w:rsid w:val="00475D96"/>
    <w:rsid w:val="00477474"/>
    <w:rsid w:val="00480B7F"/>
    <w:rsid w:val="004A1893"/>
    <w:rsid w:val="004C287B"/>
    <w:rsid w:val="004C4A44"/>
    <w:rsid w:val="004F71EA"/>
    <w:rsid w:val="005108E3"/>
    <w:rsid w:val="005125BB"/>
    <w:rsid w:val="00515BD3"/>
    <w:rsid w:val="005264AB"/>
    <w:rsid w:val="00537F9C"/>
    <w:rsid w:val="00541AFD"/>
    <w:rsid w:val="00572222"/>
    <w:rsid w:val="005A0115"/>
    <w:rsid w:val="005A661C"/>
    <w:rsid w:val="005B7F71"/>
    <w:rsid w:val="005D3057"/>
    <w:rsid w:val="005D3DA6"/>
    <w:rsid w:val="005F1EC5"/>
    <w:rsid w:val="005F3224"/>
    <w:rsid w:val="0061075F"/>
    <w:rsid w:val="006224BE"/>
    <w:rsid w:val="006379BC"/>
    <w:rsid w:val="00642E91"/>
    <w:rsid w:val="006607F7"/>
    <w:rsid w:val="006C58AE"/>
    <w:rsid w:val="006C6CAD"/>
    <w:rsid w:val="006D104D"/>
    <w:rsid w:val="006E1CAB"/>
    <w:rsid w:val="006F6B42"/>
    <w:rsid w:val="006F707F"/>
    <w:rsid w:val="00744EA9"/>
    <w:rsid w:val="00746729"/>
    <w:rsid w:val="00752FC4"/>
    <w:rsid w:val="00757E9C"/>
    <w:rsid w:val="007B4C91"/>
    <w:rsid w:val="007C253C"/>
    <w:rsid w:val="007C5DBB"/>
    <w:rsid w:val="007D146F"/>
    <w:rsid w:val="007D70F7"/>
    <w:rsid w:val="007F3D55"/>
    <w:rsid w:val="00815AB1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23BE4"/>
    <w:rsid w:val="00936859"/>
    <w:rsid w:val="009369F9"/>
    <w:rsid w:val="009425D9"/>
    <w:rsid w:val="009468D3"/>
    <w:rsid w:val="009521C2"/>
    <w:rsid w:val="0096696F"/>
    <w:rsid w:val="00973530"/>
    <w:rsid w:val="0099390D"/>
    <w:rsid w:val="009A039F"/>
    <w:rsid w:val="00A066B0"/>
    <w:rsid w:val="00A17117"/>
    <w:rsid w:val="00A17C34"/>
    <w:rsid w:val="00A316D3"/>
    <w:rsid w:val="00A5578C"/>
    <w:rsid w:val="00A62C23"/>
    <w:rsid w:val="00A763AE"/>
    <w:rsid w:val="00A84728"/>
    <w:rsid w:val="00A973CD"/>
    <w:rsid w:val="00AB3E48"/>
    <w:rsid w:val="00AC1A6E"/>
    <w:rsid w:val="00B54B92"/>
    <w:rsid w:val="00B608E1"/>
    <w:rsid w:val="00B63133"/>
    <w:rsid w:val="00B73DF5"/>
    <w:rsid w:val="00BC0F0A"/>
    <w:rsid w:val="00C11980"/>
    <w:rsid w:val="00C2406C"/>
    <w:rsid w:val="00C37964"/>
    <w:rsid w:val="00C40B68"/>
    <w:rsid w:val="00C948EA"/>
    <w:rsid w:val="00CA419F"/>
    <w:rsid w:val="00CB0809"/>
    <w:rsid w:val="00CB6F40"/>
    <w:rsid w:val="00CE56E1"/>
    <w:rsid w:val="00D04123"/>
    <w:rsid w:val="00D06525"/>
    <w:rsid w:val="00D149F1"/>
    <w:rsid w:val="00D36106"/>
    <w:rsid w:val="00D50F98"/>
    <w:rsid w:val="00D61AC9"/>
    <w:rsid w:val="00D66793"/>
    <w:rsid w:val="00D84FAC"/>
    <w:rsid w:val="00DB2585"/>
    <w:rsid w:val="00DC7840"/>
    <w:rsid w:val="00E073C9"/>
    <w:rsid w:val="00E5646A"/>
    <w:rsid w:val="00E62294"/>
    <w:rsid w:val="00E63A04"/>
    <w:rsid w:val="00E64688"/>
    <w:rsid w:val="00E92358"/>
    <w:rsid w:val="00EB5BB3"/>
    <w:rsid w:val="00ED286E"/>
    <w:rsid w:val="00EE62C7"/>
    <w:rsid w:val="00EF437C"/>
    <w:rsid w:val="00F346CB"/>
    <w:rsid w:val="00F45556"/>
    <w:rsid w:val="00F56B64"/>
    <w:rsid w:val="00F71D73"/>
    <w:rsid w:val="00F7204C"/>
    <w:rsid w:val="00F763B1"/>
    <w:rsid w:val="00F85706"/>
    <w:rsid w:val="00FA402E"/>
    <w:rsid w:val="00FB49C2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D1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ru-RU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A0115"/>
  </w:style>
  <w:style w:type="paragraph" w:styleId="1">
    <w:name w:val="heading 1"/>
    <w:basedOn w:val="a1"/>
    <w:next w:val="a1"/>
    <w:link w:val="10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a6">
    <w:name w:val="Верхний колонтитул Знак"/>
    <w:basedOn w:val="a2"/>
    <w:link w:val="a5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a7">
    <w:name w:val="footer"/>
    <w:basedOn w:val="a1"/>
    <w:link w:val="a8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a8">
    <w:name w:val="Нижний колонтитул Знак"/>
    <w:basedOn w:val="a2"/>
    <w:link w:val="a7"/>
    <w:uiPriority w:val="99"/>
    <w:rsid w:val="00E073C9"/>
    <w:rPr>
      <w:sz w:val="20"/>
    </w:rPr>
  </w:style>
  <w:style w:type="character" w:styleId="a9">
    <w:name w:val="Placeholder Text"/>
    <w:basedOn w:val="a2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aa">
    <w:name w:val="Контактные данные"/>
    <w:basedOn w:val="a1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ab">
    <w:name w:val="Date"/>
    <w:basedOn w:val="a1"/>
    <w:next w:val="ac"/>
    <w:link w:val="ad"/>
    <w:uiPriority w:val="4"/>
    <w:unhideWhenUsed/>
    <w:qFormat/>
    <w:pPr>
      <w:spacing w:before="720" w:after="960"/>
    </w:pPr>
  </w:style>
  <w:style w:type="character" w:customStyle="1" w:styleId="ad">
    <w:name w:val="Дата Знак"/>
    <w:basedOn w:val="a2"/>
    <w:link w:val="ab"/>
    <w:uiPriority w:val="4"/>
    <w:rsid w:val="00752FC4"/>
  </w:style>
  <w:style w:type="paragraph" w:styleId="ae">
    <w:name w:val="Closing"/>
    <w:basedOn w:val="a1"/>
    <w:next w:val="af"/>
    <w:link w:val="af0"/>
    <w:uiPriority w:val="6"/>
    <w:unhideWhenUsed/>
    <w:qFormat/>
    <w:rsid w:val="00254E0D"/>
    <w:pPr>
      <w:spacing w:after="960"/>
    </w:pPr>
  </w:style>
  <w:style w:type="character" w:customStyle="1" w:styleId="af0">
    <w:name w:val="Прощание Знак"/>
    <w:basedOn w:val="a2"/>
    <w:link w:val="ae"/>
    <w:uiPriority w:val="6"/>
    <w:rsid w:val="00254E0D"/>
    <w:rPr>
      <w:color w:val="auto"/>
    </w:rPr>
  </w:style>
  <w:style w:type="character" w:customStyle="1" w:styleId="10">
    <w:name w:val="Заголовок 1 Знак"/>
    <w:basedOn w:val="a2"/>
    <w:link w:val="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af1">
    <w:name w:val="Table Grid"/>
    <w:basedOn w:val="a3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4">
    <w:name w:val="Bibliography"/>
    <w:basedOn w:val="a1"/>
    <w:next w:val="a1"/>
    <w:uiPriority w:val="37"/>
    <w:semiHidden/>
    <w:unhideWhenUsed/>
    <w:rsid w:val="00572222"/>
  </w:style>
  <w:style w:type="paragraph" w:styleId="af5">
    <w:name w:val="Block Text"/>
    <w:basedOn w:val="a1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572222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8">
    <w:name w:val="Body Text First Indent"/>
    <w:basedOn w:val="af6"/>
    <w:link w:val="af9"/>
    <w:uiPriority w:val="99"/>
    <w:semiHidden/>
    <w:unhideWhenUsed/>
    <w:rsid w:val="00572222"/>
    <w:pPr>
      <w:spacing w:after="3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a">
    <w:name w:val="Body Text Indent"/>
    <w:basedOn w:val="a1"/>
    <w:link w:val="afb"/>
    <w:uiPriority w:val="99"/>
    <w:semiHidden/>
    <w:unhideWhenUsed/>
    <w:rsid w:val="00572222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a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c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d">
    <w:name w:val="caption"/>
    <w:basedOn w:val="a1"/>
    <w:next w:val="a1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572222"/>
  </w:style>
  <w:style w:type="character" w:customStyle="1" w:styleId="aff3">
    <w:name w:val="Текст примечания Знак"/>
    <w:basedOn w:val="a2"/>
    <w:link w:val="a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57222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6">
    <w:name w:val="Dark List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9">
    <w:name w:val="E-mail Signature"/>
    <w:basedOn w:val="a1"/>
    <w:link w:val="affa"/>
    <w:uiPriority w:val="99"/>
    <w:semiHidden/>
    <w:unhideWhenUsed/>
    <w:rsid w:val="00572222"/>
    <w:pPr>
      <w:spacing w:after="0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b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c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572222"/>
    <w:pPr>
      <w:spacing w:after="0"/>
    </w:p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/>
    </w:pPr>
  </w:style>
  <w:style w:type="character" w:customStyle="1" w:styleId="afff3">
    <w:name w:val="Текст сноски Знак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-13">
    <w:name w:val="Grid Table 1 Light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210">
    <w:name w:val="Grid Table 2 Accent 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20">
    <w:name w:val="Grid Table 2 Accent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230">
    <w:name w:val="Grid Table 2 Accent 3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24">
    <w:name w:val="Grid Table 2 Accent 4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25">
    <w:name w:val="Grid Table 2 Accent 5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">
    <w:name w:val="Grid Table 2 Accent 6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410">
    <w:name w:val="Grid Table 4 Accent 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420">
    <w:name w:val="Grid Table 4 Accent 2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430">
    <w:name w:val="Grid Table 4 Accent 3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4">
    <w:name w:val="Grid Table 4 Accent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45">
    <w:name w:val="Grid Table 4 Accent 5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">
    <w:name w:val="Grid Table 4 Accent 6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-510">
    <w:name w:val="Grid Table 5 Dark Accent 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-520">
    <w:name w:val="Grid Table 5 Dark Accent 2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-530">
    <w:name w:val="Grid Table 5 Dark Accent 3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-54">
    <w:name w:val="Grid Table 5 Dark Accent 4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-55">
    <w:name w:val="Grid Table 5 Dark Accent 5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610">
    <w:name w:val="Grid Table 6 Colorful Accent 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620">
    <w:name w:val="Grid Table 6 Colorful Accent 2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630">
    <w:name w:val="Grid Table 6 Colorful Accent 3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64">
    <w:name w:val="Grid Table 6 Colorful Accent 4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65">
    <w:name w:val="Grid Table 6 Colorful Accent 5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">
    <w:name w:val="Grid Table 6 Colorful Accent 6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afff5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0F51EC"/>
    <w:rPr>
      <w:i/>
      <w:iCs/>
      <w:color w:val="BD1633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-1a">
    <w:name w:val="List Table 1 Light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111">
    <w:name w:val="List Table 1 Light Accent 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121">
    <w:name w:val="List Table 1 Light Accent 2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131">
    <w:name w:val="List Table 1 Light Accent 3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140">
    <w:name w:val="List Table 1 Light Accent 4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150">
    <w:name w:val="List Table 1 Light Accent 5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60">
    <w:name w:val="List Table 1 Light Accent 6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211">
    <w:name w:val="List Table 2 Accent 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21">
    <w:name w:val="List Table 2 Accent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231">
    <w:name w:val="List Table 2 Accent 3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240">
    <w:name w:val="List Table 2 Accent 4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250">
    <w:name w:val="List Table 2 Accent 5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0">
    <w:name w:val="List Table 2 Accent 6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411">
    <w:name w:val="List Table 4 Accent 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421">
    <w:name w:val="List Table 4 Accent 2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431">
    <w:name w:val="List Table 4 Accent 3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40">
    <w:name w:val="List Table 4 Accent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450">
    <w:name w:val="List Table 4 Accent 5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0">
    <w:name w:val="List Table 4 Accent 6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611">
    <w:name w:val="List Table 6 Colorful Accent 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621">
    <w:name w:val="List Table 6 Colorful Accent 2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631">
    <w:name w:val="List Table 6 Colorful Accent 3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640">
    <w:name w:val="List Table 6 Colorful Accent 4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650">
    <w:name w:val="List Table 6 Colorful Accent 5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0">
    <w:name w:val="List Table 6 Colorful Accent 6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4">
    <w:name w:val="Шапка Знак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styleId="15">
    <w:name w:val="Plain Table 1"/>
    <w:basedOn w:val="a3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3b">
    <w:name w:val="Plain Table 3"/>
    <w:basedOn w:val="a3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1">
    <w:name w:val="Quote"/>
    <w:basedOn w:val="a1"/>
    <w:next w:val="a1"/>
    <w:link w:val="2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c">
    <w:name w:val="Salutation"/>
    <w:basedOn w:val="a1"/>
    <w:next w:val="a1"/>
    <w:link w:val="affffd"/>
    <w:uiPriority w:val="5"/>
    <w:qFormat/>
    <w:rsid w:val="00572222"/>
  </w:style>
  <w:style w:type="character" w:customStyle="1" w:styleId="affffd">
    <w:name w:val="Приветствие Знак"/>
    <w:basedOn w:val="a2"/>
    <w:link w:val="ac"/>
    <w:uiPriority w:val="5"/>
    <w:rsid w:val="00752FC4"/>
  </w:style>
  <w:style w:type="paragraph" w:styleId="af">
    <w:name w:val="Signature"/>
    <w:basedOn w:val="a1"/>
    <w:next w:val="a1"/>
    <w:link w:val="affffe"/>
    <w:uiPriority w:val="7"/>
    <w:qFormat/>
    <w:rsid w:val="00254E0D"/>
    <w:pPr>
      <w:contextualSpacing/>
    </w:pPr>
  </w:style>
  <w:style w:type="character" w:customStyle="1" w:styleId="affffe">
    <w:name w:val="Подпись Знак"/>
    <w:basedOn w:val="a2"/>
    <w:link w:val="af"/>
    <w:uiPriority w:val="7"/>
    <w:rsid w:val="00254E0D"/>
    <w:rPr>
      <w:color w:val="auto"/>
    </w:rPr>
  </w:style>
  <w:style w:type="character" w:styleId="afffff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0">
    <w:name w:val="Subtitle"/>
    <w:basedOn w:val="a1"/>
    <w:next w:val="a1"/>
    <w:link w:val="afffff1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afffff1">
    <w:name w:val="Подзаголовок Знак"/>
    <w:basedOn w:val="a2"/>
    <w:link w:val="afffff0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2">
    <w:name w:val="Subtle Emphasis"/>
    <w:basedOn w:val="a2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afffff3">
    <w:name w:val="Subtle Reference"/>
    <w:basedOn w:val="a2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itle"/>
    <w:basedOn w:val="a1"/>
    <w:next w:val="a1"/>
    <w:link w:val="afffffc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c">
    <w:name w:val="Заголовок Знак"/>
    <w:basedOn w:val="a2"/>
    <w:link w:val="afffffb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d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affffff">
    <w:name w:val="Логотип"/>
    <w:basedOn w:val="a1"/>
    <w:link w:val="affffff0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affffff1">
    <w:name w:val="Unresolved Mention"/>
    <w:basedOn w:val="a2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affffff0">
    <w:name w:val="Логотип (знак)"/>
    <w:basedOn w:val="a2"/>
    <w:link w:val="affffff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oncharovigor12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\AppData\Roaming\Microsoft\Templates\&#1041;&#1083;&#1072;&#1085;&#1082;%20&#1087;&#1080;&#1089;&#1100;&#1084;&#1072;%20&#1092;&#1080;&#1085;&#1072;&#1085;&#1089;&#1086;&#1074;&#1086;&#1081;%20&#1082;&#1086;&#1084;&#1087;&#1072;&#1085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33D496DBC84EA6A7A1AF57DFE91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BAE32-42E1-446C-863C-B169E0C5CFF2}"/>
      </w:docPartPr>
      <w:docPartBody>
        <w:p w:rsidR="008274E3" w:rsidRDefault="00F506D0">
          <w:pPr>
            <w:pStyle w:val="2A33D496DBC84EA6A7A1AF57DFE91166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89307B43C5D041248B88B2CB3F0E29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7E4427-4510-4C87-B3F5-9C217D5BD61B}"/>
      </w:docPartPr>
      <w:docPartBody>
        <w:p w:rsidR="008274E3" w:rsidRDefault="00E233BA" w:rsidP="00E233BA">
          <w:pPr>
            <w:pStyle w:val="89307B43C5D041248B88B2CB3F0E290B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BA"/>
    <w:rsid w:val="008274E3"/>
    <w:rsid w:val="00920DF4"/>
    <w:rsid w:val="00B601FA"/>
    <w:rsid w:val="00E233BA"/>
    <w:rsid w:val="00F5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2E74B5" w:themeColor="accent5" w:themeShade="BF"/>
      <w:sz w:val="22"/>
    </w:rPr>
  </w:style>
  <w:style w:type="paragraph" w:customStyle="1" w:styleId="2A33D496DBC84EA6A7A1AF57DFE91166">
    <w:name w:val="2A33D496DBC84EA6A7A1AF57DFE91166"/>
  </w:style>
  <w:style w:type="paragraph" w:customStyle="1" w:styleId="89307B43C5D041248B88B2CB3F0E290B">
    <w:name w:val="89307B43C5D041248B88B2CB3F0E290B"/>
    <w:rsid w:val="00E23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395766-985F-4B96-93A8-2E8031F9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финансовой компании.dotx</Template>
  <TotalTime>0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2022-09-06T13:09:00Z</dcterms:created>
  <dcterms:modified xsi:type="dcterms:W3CDTF">2022-10-26T14:26:00Z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