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574" w:rsidRDefault="00CA0FA6" w:rsidP="009A1C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к зачёту «Основы бизнеса»</w:t>
      </w:r>
    </w:p>
    <w:p w:rsidR="00F86446" w:rsidRPr="009A1C79" w:rsidRDefault="00F86446" w:rsidP="009A1C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Гончаров Игорь 121-ПИо</w:t>
      </w:r>
      <w:bookmarkStart w:id="0" w:name="_GoBack"/>
      <w:bookmarkEnd w:id="0"/>
    </w:p>
    <w:p w:rsidR="003442B9" w:rsidRPr="009A1C79" w:rsidRDefault="00A67A85" w:rsidP="00D70F69">
      <w:pPr>
        <w:jc w:val="both"/>
        <w:rPr>
          <w:rFonts w:ascii="Times New Roman" w:hAnsi="Times New Roman" w:cs="Times New Roman"/>
          <w:sz w:val="24"/>
          <w:szCs w:val="24"/>
        </w:rPr>
      </w:pPr>
      <w:r w:rsidRPr="00A67A85">
        <w:rPr>
          <w:rFonts w:ascii="Times New Roman" w:hAnsi="Times New Roman" w:cs="Times New Roman"/>
          <w:b/>
          <w:sz w:val="24"/>
          <w:szCs w:val="24"/>
        </w:rPr>
        <w:t>Бизнес-идея - деревообрабатывающее производство, пилорама.</w:t>
      </w:r>
      <w:r w:rsidR="009A1C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C79">
        <w:rPr>
          <w:rFonts w:ascii="Times New Roman" w:hAnsi="Times New Roman" w:cs="Times New Roman"/>
          <w:sz w:val="24"/>
          <w:szCs w:val="24"/>
        </w:rPr>
        <w:t>В РК легко начать и реализовать, можно купить уже готовую, нет сложных бизнес процессов, управление производством простое, не требует высококвалифицированных работников, продукция не перестанет быть актуальной.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05"/>
        <w:gridCol w:w="851"/>
        <w:gridCol w:w="992"/>
        <w:gridCol w:w="851"/>
        <w:gridCol w:w="850"/>
        <w:gridCol w:w="816"/>
      </w:tblGrid>
      <w:tr w:rsidR="00267574" w:rsidRPr="00384057" w:rsidTr="00384057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267574" w:rsidRPr="00384057" w:rsidTr="00384057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16C1" w:rsidRPr="00384057" w:rsidRDefault="00267574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Простой банковский кредит</w:t>
            </w:r>
            <w:r w:rsidR="000A08F8" w:rsidRPr="00384057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  <w:p w:rsidR="004E16C1" w:rsidRPr="00384057" w:rsidRDefault="004E16C1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1.</w:t>
            </w:r>
            <w:r w:rsidR="00C11B9B" w:rsidRPr="00384057">
              <w:rPr>
                <w:rFonts w:ascii="Tahoma" w:hAnsi="Tahoma" w:cs="Tahoma"/>
                <w:sz w:val="24"/>
                <w:szCs w:val="24"/>
              </w:rPr>
              <w:t>+легко получить</w:t>
            </w:r>
          </w:p>
          <w:p w:rsidR="004E16C1" w:rsidRPr="00384057" w:rsidRDefault="004E16C1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2.</w:t>
            </w:r>
            <w:r w:rsidR="00C11B9B" w:rsidRPr="00384057">
              <w:rPr>
                <w:rFonts w:ascii="Tahoma" w:hAnsi="Tahoma" w:cs="Tahoma"/>
                <w:sz w:val="24"/>
                <w:szCs w:val="24"/>
              </w:rPr>
              <w:t>-</w:t>
            </w:r>
            <w:r w:rsidRPr="00384057">
              <w:rPr>
                <w:rFonts w:ascii="Tahoma" w:hAnsi="Tahoma" w:cs="Tahoma"/>
                <w:sz w:val="24"/>
                <w:szCs w:val="24"/>
              </w:rPr>
              <w:t>скорее всего большие проценты</w:t>
            </w:r>
          </w:p>
          <w:p w:rsidR="00267574" w:rsidRPr="00384057" w:rsidRDefault="004E16C1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3.</w:t>
            </w:r>
            <w:r w:rsidR="00C11B9B" w:rsidRPr="00384057">
              <w:rPr>
                <w:rFonts w:ascii="Tahoma" w:hAnsi="Tahoma" w:cs="Tahoma"/>
                <w:sz w:val="24"/>
                <w:szCs w:val="24"/>
              </w:rPr>
              <w:t>-</w:t>
            </w:r>
            <w:r w:rsidRPr="00384057">
              <w:rPr>
                <w:rFonts w:ascii="Tahoma" w:hAnsi="Tahoma" w:cs="Tahoma"/>
                <w:sz w:val="24"/>
                <w:szCs w:val="24"/>
              </w:rPr>
              <w:t>есть шанс разориться, а значить выплачивать придется своим имуществом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4E16C1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267574" w:rsidRPr="00384057" w:rsidTr="00384057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Синдицированный банковский кредит</w:t>
            </w:r>
            <w:r w:rsidR="000A08F8" w:rsidRPr="00384057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  <w:p w:rsidR="004E16C1" w:rsidRPr="00384057" w:rsidRDefault="004E16C1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Те-же минусы, что и в простом кредите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4E16C1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267574" w:rsidRPr="00384057" w:rsidTr="00384057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Вексельное финансирование</w:t>
            </w:r>
            <w:r w:rsidR="000A08F8" w:rsidRPr="00384057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  <w:p w:rsidR="000A08F8" w:rsidRPr="00384057" w:rsidRDefault="000A08F8" w:rsidP="00384057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30" w:lineRule="atLeast"/>
              <w:ind w:left="0"/>
              <w:rPr>
                <w:rFonts w:ascii="Tahoma" w:eastAsia="Times New Roman" w:hAnsi="Tahoma" w:cs="Tahoma"/>
                <w:color w:val="111111"/>
                <w:sz w:val="24"/>
                <w:szCs w:val="24"/>
                <w:lang w:eastAsia="ru-RU"/>
              </w:rPr>
            </w:pPr>
            <w:r w:rsidRPr="00384057">
              <w:rPr>
                <w:rFonts w:ascii="Tahoma" w:eastAsia="Times New Roman" w:hAnsi="Tahoma" w:cs="Tahoma"/>
                <w:color w:val="111111"/>
                <w:sz w:val="24"/>
                <w:szCs w:val="24"/>
                <w:lang w:eastAsia="ru-RU"/>
              </w:rPr>
              <w:t xml:space="preserve">1. </w:t>
            </w:r>
            <w:r w:rsidR="00C11B9B" w:rsidRPr="00384057">
              <w:rPr>
                <w:rFonts w:ascii="Tahoma" w:eastAsia="Times New Roman" w:hAnsi="Tahoma" w:cs="Tahoma"/>
                <w:color w:val="111111"/>
                <w:sz w:val="24"/>
                <w:szCs w:val="24"/>
                <w:lang w:eastAsia="ru-RU"/>
              </w:rPr>
              <w:t>+</w:t>
            </w:r>
            <w:r w:rsidRPr="00384057">
              <w:rPr>
                <w:rFonts w:ascii="Tahoma" w:eastAsia="Times New Roman" w:hAnsi="Tahoma" w:cs="Tahoma"/>
                <w:color w:val="111111"/>
                <w:sz w:val="24"/>
                <w:szCs w:val="24"/>
                <w:lang w:eastAsia="ru-RU"/>
              </w:rPr>
              <w:t>отсутствие необходимости внесения предоплаты</w:t>
            </w:r>
          </w:p>
          <w:p w:rsidR="000A08F8" w:rsidRPr="00384057" w:rsidRDefault="000A08F8" w:rsidP="0038405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30" w:lineRule="atLeast"/>
              <w:ind w:left="0"/>
              <w:rPr>
                <w:rFonts w:ascii="Tahoma" w:eastAsia="Times New Roman" w:hAnsi="Tahoma" w:cs="Tahoma"/>
                <w:color w:val="111111"/>
                <w:sz w:val="24"/>
                <w:szCs w:val="24"/>
                <w:lang w:eastAsia="ru-RU"/>
              </w:rPr>
            </w:pPr>
            <w:r w:rsidRPr="00384057">
              <w:rPr>
                <w:rFonts w:ascii="Tahoma" w:eastAsia="Times New Roman" w:hAnsi="Tahoma" w:cs="Tahoma"/>
                <w:color w:val="111111"/>
                <w:sz w:val="24"/>
                <w:szCs w:val="24"/>
                <w:lang w:eastAsia="ru-RU"/>
              </w:rPr>
              <w:t xml:space="preserve">2. </w:t>
            </w:r>
            <w:r w:rsidR="00C11B9B" w:rsidRPr="00384057">
              <w:rPr>
                <w:rFonts w:ascii="Tahoma" w:eastAsia="Times New Roman" w:hAnsi="Tahoma" w:cs="Tahoma"/>
                <w:color w:val="111111"/>
                <w:sz w:val="24"/>
                <w:szCs w:val="24"/>
                <w:lang w:eastAsia="ru-RU"/>
              </w:rPr>
              <w:t>+</w:t>
            </w:r>
            <w:r w:rsidRPr="00384057">
              <w:rPr>
                <w:rFonts w:ascii="Tahoma" w:eastAsia="Times New Roman" w:hAnsi="Tahoma" w:cs="Tahoma"/>
                <w:color w:val="111111"/>
                <w:sz w:val="24"/>
                <w:szCs w:val="24"/>
                <w:lang w:eastAsia="ru-RU"/>
              </w:rPr>
              <w:t>приобретение со стороны покупателя не только товарной позиции, но и отсрочки по платежу</w:t>
            </w:r>
          </w:p>
          <w:p w:rsidR="000A08F8" w:rsidRPr="00384057" w:rsidRDefault="000A08F8" w:rsidP="0038405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30" w:lineRule="atLeast"/>
              <w:ind w:left="0"/>
              <w:rPr>
                <w:rFonts w:ascii="Tahoma" w:eastAsia="Times New Roman" w:hAnsi="Tahoma" w:cs="Tahoma"/>
                <w:color w:val="111111"/>
                <w:sz w:val="24"/>
                <w:szCs w:val="24"/>
                <w:lang w:eastAsia="ru-RU"/>
              </w:rPr>
            </w:pPr>
            <w:r w:rsidRPr="00384057">
              <w:rPr>
                <w:rFonts w:ascii="Tahoma" w:eastAsia="Times New Roman" w:hAnsi="Tahoma" w:cs="Tahoma"/>
                <w:color w:val="111111"/>
                <w:sz w:val="24"/>
                <w:szCs w:val="24"/>
                <w:lang w:eastAsia="ru-RU"/>
              </w:rPr>
              <w:t xml:space="preserve">3. </w:t>
            </w:r>
            <w:r w:rsidR="00C11B9B" w:rsidRPr="00384057">
              <w:rPr>
                <w:rFonts w:ascii="Tahoma" w:eastAsia="Times New Roman" w:hAnsi="Tahoma" w:cs="Tahoma"/>
                <w:color w:val="111111"/>
                <w:sz w:val="24"/>
                <w:szCs w:val="24"/>
                <w:lang w:eastAsia="ru-RU"/>
              </w:rPr>
              <w:t>+</w:t>
            </w:r>
            <w:r w:rsidRPr="00384057">
              <w:rPr>
                <w:rFonts w:ascii="Tahoma" w:eastAsia="Times New Roman" w:hAnsi="Tahoma" w:cs="Tahoma"/>
                <w:color w:val="111111"/>
                <w:sz w:val="24"/>
                <w:szCs w:val="24"/>
                <w:lang w:eastAsia="ru-RU"/>
              </w:rPr>
              <w:t>невысокая ставка %</w:t>
            </w:r>
          </w:p>
          <w:p w:rsidR="000A08F8" w:rsidRPr="00384057" w:rsidRDefault="000A08F8" w:rsidP="0038405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0" w:line="330" w:lineRule="atLeast"/>
              <w:ind w:left="0"/>
              <w:rPr>
                <w:rFonts w:ascii="Tahoma" w:eastAsia="Times New Roman" w:hAnsi="Tahoma" w:cs="Tahoma"/>
                <w:color w:val="111111"/>
                <w:sz w:val="24"/>
                <w:szCs w:val="24"/>
                <w:lang w:eastAsia="ru-RU"/>
              </w:rPr>
            </w:pPr>
            <w:r w:rsidRPr="00384057">
              <w:rPr>
                <w:rFonts w:ascii="Tahoma" w:eastAsia="Times New Roman" w:hAnsi="Tahoma" w:cs="Tahoma"/>
                <w:color w:val="111111"/>
                <w:sz w:val="24"/>
                <w:szCs w:val="24"/>
                <w:lang w:eastAsia="ru-RU"/>
              </w:rPr>
              <w:t xml:space="preserve">4. </w:t>
            </w:r>
            <w:r w:rsidR="00C11B9B" w:rsidRPr="00384057">
              <w:rPr>
                <w:rFonts w:ascii="Tahoma" w:eastAsia="Times New Roman" w:hAnsi="Tahoma" w:cs="Tahoma"/>
                <w:color w:val="111111"/>
                <w:sz w:val="24"/>
                <w:szCs w:val="24"/>
                <w:lang w:eastAsia="ru-RU"/>
              </w:rPr>
              <w:t>+</w:t>
            </w:r>
            <w:r w:rsidRPr="00384057">
              <w:rPr>
                <w:rFonts w:ascii="Tahoma" w:eastAsia="Times New Roman" w:hAnsi="Tahoma" w:cs="Tahoma"/>
                <w:color w:val="111111"/>
                <w:sz w:val="24"/>
                <w:szCs w:val="24"/>
                <w:lang w:eastAsia="ru-RU"/>
              </w:rPr>
              <w:t>все риски теперь находятся на стороне банковской организации.</w:t>
            </w:r>
          </w:p>
          <w:p w:rsidR="000A08F8" w:rsidRPr="00384057" w:rsidRDefault="00C11B9B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5.-зависимость от кредитора остается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1E450E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267574" w:rsidRPr="00384057" w:rsidTr="00384057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lastRenderedPageBreak/>
              <w:t>Облигации (на российском рынке)</w:t>
            </w:r>
            <w:r w:rsidR="00E44443" w:rsidRPr="00384057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  <w:p w:rsidR="00C11B9B" w:rsidRPr="00384057" w:rsidRDefault="00C11B9B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1.+нет зависимости от одного кредитора</w:t>
            </w:r>
          </w:p>
          <w:p w:rsidR="00C11B9B" w:rsidRPr="00384057" w:rsidRDefault="00C11B9B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color w:val="3E4447"/>
                <w:sz w:val="24"/>
                <w:szCs w:val="24"/>
                <w:shd w:val="clear" w:color="auto" w:fill="FFFFFF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2.</w:t>
            </w:r>
            <w:r w:rsidRPr="00384057">
              <w:rPr>
                <w:rFonts w:ascii="Tahoma" w:hAnsi="Tahoma" w:cs="Tahoma"/>
                <w:color w:val="3E4447"/>
                <w:sz w:val="24"/>
                <w:szCs w:val="24"/>
                <w:shd w:val="clear" w:color="auto" w:fill="FFFFFF"/>
              </w:rPr>
              <w:t xml:space="preserve"> -вернуть держателю облигации по истечении оговоренного срока деньги (привязка ко времени)</w:t>
            </w:r>
          </w:p>
          <w:p w:rsidR="00C11B9B" w:rsidRPr="00384057" w:rsidRDefault="00C11B9B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 xml:space="preserve">3.+нет </w:t>
            </w:r>
            <w:r w:rsidRPr="00384057">
              <w:rPr>
                <w:rFonts w:ascii="Tahoma" w:hAnsi="Tahoma" w:cs="Tahoma"/>
                <w:color w:val="3E4447"/>
                <w:sz w:val="24"/>
                <w:szCs w:val="24"/>
                <w:shd w:val="clear" w:color="auto" w:fill="FFFFFF"/>
              </w:rPr>
              <w:t>вмешательства инвесторов (владельцев облигаций) в управление его текущей финансово-хозяйственной деятельностью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1E450E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267574" w:rsidRPr="00384057" w:rsidTr="00384057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Облигации (на западных рынках)</w:t>
            </w:r>
            <w:r w:rsidR="00E44443" w:rsidRPr="00384057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1E450E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+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267574" w:rsidRPr="00384057" w:rsidTr="00384057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Закрытая подписка на акции</w:t>
            </w:r>
            <w:r w:rsidR="00E44443" w:rsidRPr="00384057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  <w:p w:rsidR="00D80DDF" w:rsidRPr="00384057" w:rsidRDefault="00D80DDF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1.+управление предприятием будут осуществлять только выбранные инвесторы</w:t>
            </w:r>
          </w:p>
          <w:p w:rsidR="001D6EF7" w:rsidRPr="00384057" w:rsidRDefault="001D6EF7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2.+отсутсвие рисков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D80DDF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+</w:t>
            </w:r>
          </w:p>
        </w:tc>
      </w:tr>
      <w:tr w:rsidR="00267574" w:rsidRPr="00384057" w:rsidTr="00384057">
        <w:trPr>
          <w:trHeight w:val="333"/>
        </w:trPr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Публичное предложение акций (российские фондовые биржи)</w:t>
            </w:r>
            <w:r w:rsidR="00E44443" w:rsidRPr="00384057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  <w:p w:rsidR="00D80DDF" w:rsidRPr="00384057" w:rsidRDefault="00D80DDF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1.-вмешательство инвесторов в управление предприятием</w:t>
            </w:r>
          </w:p>
          <w:p w:rsidR="00D80DDF" w:rsidRPr="00384057" w:rsidRDefault="00D80DDF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2.+быстр</w:t>
            </w:r>
            <w:r w:rsidR="00DD3239" w:rsidRPr="00384057">
              <w:rPr>
                <w:rFonts w:ascii="Tahoma" w:hAnsi="Tahoma" w:cs="Tahoma"/>
                <w:sz w:val="24"/>
                <w:szCs w:val="24"/>
              </w:rPr>
              <w:t>ое</w:t>
            </w:r>
            <w:r w:rsidRPr="00384057">
              <w:rPr>
                <w:rFonts w:ascii="Tahoma" w:hAnsi="Tahoma" w:cs="Tahoma"/>
                <w:sz w:val="24"/>
                <w:szCs w:val="24"/>
              </w:rPr>
              <w:t xml:space="preserve"> получение </w:t>
            </w:r>
            <w:r w:rsidR="00DD3239" w:rsidRPr="00384057">
              <w:rPr>
                <w:rFonts w:ascii="Tahoma" w:hAnsi="Tahoma" w:cs="Tahoma"/>
                <w:sz w:val="24"/>
                <w:szCs w:val="24"/>
              </w:rPr>
              <w:t>средств</w:t>
            </w:r>
          </w:p>
          <w:p w:rsidR="00D80DDF" w:rsidRPr="00384057" w:rsidRDefault="00D80DDF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3.+минимальные риски</w:t>
            </w:r>
          </w:p>
          <w:p w:rsidR="001D6EF7" w:rsidRPr="00384057" w:rsidRDefault="001D6EF7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4.-Зависимость курса акций от политических решений, неустойчивая экономика</w:t>
            </w:r>
          </w:p>
          <w:p w:rsidR="001D6EF7" w:rsidRPr="00384057" w:rsidRDefault="001D6EF7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5.-сложный механизм выпуска акций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D80DDF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+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267574" w:rsidRPr="00384057" w:rsidTr="00384057">
        <w:trPr>
          <w:trHeight w:val="204"/>
        </w:trPr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lastRenderedPageBreak/>
              <w:t>Публичное предложение акций (западные фондовые биржи)</w:t>
            </w:r>
            <w:r w:rsidR="00E44443" w:rsidRPr="00384057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  <w:p w:rsidR="001D6EF7" w:rsidRPr="00384057" w:rsidRDefault="001D6EF7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1.+устойчивая экономика</w:t>
            </w:r>
          </w:p>
          <w:p w:rsidR="001D6EF7" w:rsidRPr="00384057" w:rsidRDefault="001D6EF7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2.+Можно заработать на разнице курсов валют</w:t>
            </w:r>
          </w:p>
          <w:p w:rsidR="001D6EF7" w:rsidRPr="00384057" w:rsidRDefault="001D6EF7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3. +легко наладить выпуск акций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1D6EF7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+</w:t>
            </w:r>
          </w:p>
        </w:tc>
      </w:tr>
      <w:tr w:rsidR="00267574" w:rsidRPr="00384057" w:rsidTr="00384057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Стратегический инвестор</w:t>
            </w:r>
            <w:r w:rsidR="00E44443" w:rsidRPr="00384057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  <w:p w:rsidR="00E44443" w:rsidRPr="00384057" w:rsidRDefault="00E44443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1.+быстрое получение больших средств</w:t>
            </w:r>
          </w:p>
          <w:p w:rsidR="00E44443" w:rsidRPr="00384057" w:rsidRDefault="00E44443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2.+новые технологии, способы управления и организации труда</w:t>
            </w:r>
          </w:p>
          <w:p w:rsidR="00E44443" w:rsidRPr="00384057" w:rsidRDefault="00E44443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3.-потеря контрольного пакета акций, следовательно и возможности полного управления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1E450E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267574" w:rsidRPr="00384057" w:rsidTr="00384057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Инвестиционные фонды</w:t>
            </w:r>
            <w:r w:rsidR="00731F52" w:rsidRPr="00384057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  <w:p w:rsidR="00DD3239" w:rsidRPr="00384057" w:rsidRDefault="00DD3239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1.+отсутствие рисков</w:t>
            </w:r>
          </w:p>
          <w:p w:rsidR="00DD3239" w:rsidRPr="00384057" w:rsidRDefault="00DD3239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2.+быстрое получение средств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DD3239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267574" w:rsidRPr="00384057" w:rsidTr="00384057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Целевое государственное инвестирование</w:t>
            </w:r>
            <w:r w:rsidR="00731F52" w:rsidRPr="00384057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  <w:p w:rsidR="008E26A6" w:rsidRPr="00384057" w:rsidRDefault="008E26A6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1.- установление временного диапазона предоставления средств</w:t>
            </w:r>
          </w:p>
          <w:p w:rsidR="008E26A6" w:rsidRPr="00384057" w:rsidRDefault="008E26A6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2.-обязанности перед государством</w:t>
            </w:r>
          </w:p>
          <w:p w:rsidR="008E26A6" w:rsidRPr="00384057" w:rsidRDefault="008E26A6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3.-сложно получить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8E26A6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267574" w:rsidRPr="00384057" w:rsidTr="00384057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F52" w:rsidRPr="00384057" w:rsidRDefault="00267574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Механизмы ГЧП</w:t>
            </w:r>
            <w:r w:rsidR="00731F52" w:rsidRPr="00384057">
              <w:rPr>
                <w:rFonts w:ascii="Tahoma" w:hAnsi="Tahoma" w:cs="Tahoma"/>
                <w:b/>
                <w:sz w:val="24"/>
                <w:szCs w:val="24"/>
              </w:rPr>
              <w:t>:</w:t>
            </w:r>
          </w:p>
          <w:p w:rsidR="00731F52" w:rsidRPr="00384057" w:rsidRDefault="00731F52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lastRenderedPageBreak/>
              <w:t>1.+возможное предоставление государством технологий и методов</w:t>
            </w:r>
          </w:p>
          <w:p w:rsidR="00731F52" w:rsidRPr="00384057" w:rsidRDefault="00731F52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2.-</w:t>
            </w:r>
            <w:r w:rsidRPr="00384057">
              <w:rPr>
                <w:rFonts w:ascii="Tahoma" w:hAnsi="Tahoma" w:cs="Tahoma"/>
                <w:color w:val="1A3038"/>
                <w:sz w:val="24"/>
                <w:szCs w:val="24"/>
              </w:rPr>
              <w:t>подготовка и согласование проектов ГЧП может длиться</w:t>
            </w:r>
            <w:r w:rsidRPr="00384057">
              <w:rPr>
                <w:rStyle w:val="a8"/>
                <w:rFonts w:ascii="Tahoma" w:hAnsi="Tahoma" w:cs="Tahoma"/>
                <w:color w:val="1A3038"/>
                <w:sz w:val="24"/>
                <w:szCs w:val="24"/>
              </w:rPr>
              <w:t> </w:t>
            </w:r>
            <w:r w:rsidRPr="00384057">
              <w:rPr>
                <w:rStyle w:val="a8"/>
                <w:rFonts w:ascii="Tahoma" w:hAnsi="Tahoma" w:cs="Tahoma"/>
                <w:b w:val="0"/>
                <w:color w:val="1A3038"/>
                <w:sz w:val="24"/>
                <w:szCs w:val="24"/>
              </w:rPr>
              <w:t>не один год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731F52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574" w:rsidRPr="00384057" w:rsidRDefault="00267574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260C0F" w:rsidRPr="00384057" w:rsidTr="00384057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C79" w:rsidRPr="00384057" w:rsidRDefault="009A1C79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lastRenderedPageBreak/>
              <w:t>Венчурное инвестирование:</w:t>
            </w:r>
          </w:p>
          <w:p w:rsidR="009A1C79" w:rsidRPr="00384057" w:rsidRDefault="009A1C79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1.+легко получить</w:t>
            </w:r>
          </w:p>
          <w:p w:rsidR="009A1C79" w:rsidRPr="00384057" w:rsidRDefault="009A1C79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2.+отсутсвие рисков</w:t>
            </w:r>
          </w:p>
          <w:p w:rsidR="009A1C79" w:rsidRPr="00384057" w:rsidRDefault="009A1C79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sz w:val="24"/>
                <w:szCs w:val="24"/>
              </w:rPr>
            </w:pPr>
            <w:r w:rsidRPr="00384057">
              <w:rPr>
                <w:rFonts w:ascii="Tahoma" w:hAnsi="Tahoma" w:cs="Tahoma"/>
                <w:sz w:val="24"/>
                <w:szCs w:val="24"/>
              </w:rPr>
              <w:t>3.+работа с профессиональными инвесторами дает вам новые знания и идеи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0F" w:rsidRPr="00384057" w:rsidRDefault="00260C0F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0F" w:rsidRPr="00384057" w:rsidRDefault="00260C0F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0F" w:rsidRPr="00384057" w:rsidRDefault="00260C0F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0F" w:rsidRPr="00384057" w:rsidRDefault="00260C0F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C0F" w:rsidRPr="00384057" w:rsidRDefault="00731F52" w:rsidP="00384057">
            <w:pPr>
              <w:tabs>
                <w:tab w:val="left" w:pos="993"/>
              </w:tabs>
              <w:suppressAutoHyphens/>
              <w:rPr>
                <w:rFonts w:ascii="Tahoma" w:hAnsi="Tahoma" w:cs="Tahoma"/>
                <w:b/>
                <w:sz w:val="24"/>
                <w:szCs w:val="24"/>
              </w:rPr>
            </w:pPr>
            <w:r w:rsidRPr="00384057">
              <w:rPr>
                <w:rFonts w:ascii="Tahoma" w:hAnsi="Tahoma" w:cs="Tahoma"/>
                <w:b/>
                <w:sz w:val="24"/>
                <w:szCs w:val="24"/>
              </w:rPr>
              <w:t>+</w:t>
            </w:r>
          </w:p>
        </w:tc>
      </w:tr>
    </w:tbl>
    <w:p w:rsidR="006F5FA7" w:rsidRPr="00384057" w:rsidRDefault="006F5FA7" w:rsidP="00260C0F">
      <w:pPr>
        <w:jc w:val="both"/>
        <w:rPr>
          <w:rFonts w:ascii="Tahoma" w:hAnsi="Tahoma" w:cs="Tahoma"/>
          <w:sz w:val="24"/>
          <w:szCs w:val="24"/>
        </w:rPr>
      </w:pPr>
    </w:p>
    <w:sectPr w:rsidR="006F5FA7" w:rsidRPr="00384057" w:rsidSect="009A1C7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2E8" w:rsidRDefault="007442E8" w:rsidP="00267574">
      <w:pPr>
        <w:spacing w:after="0" w:line="240" w:lineRule="auto"/>
      </w:pPr>
      <w:r>
        <w:separator/>
      </w:r>
    </w:p>
  </w:endnote>
  <w:endnote w:type="continuationSeparator" w:id="0">
    <w:p w:rsidR="007442E8" w:rsidRDefault="007442E8" w:rsidP="00267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2E8" w:rsidRDefault="007442E8" w:rsidP="00267574">
      <w:pPr>
        <w:spacing w:after="0" w:line="240" w:lineRule="auto"/>
      </w:pPr>
      <w:r>
        <w:separator/>
      </w:r>
    </w:p>
  </w:footnote>
  <w:footnote w:type="continuationSeparator" w:id="0">
    <w:p w:rsidR="007442E8" w:rsidRDefault="007442E8" w:rsidP="00267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963"/>
    <w:multiLevelType w:val="hybridMultilevel"/>
    <w:tmpl w:val="1CFA0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96EC1"/>
    <w:multiLevelType w:val="multilevel"/>
    <w:tmpl w:val="4484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574"/>
    <w:rsid w:val="000A08F8"/>
    <w:rsid w:val="000A5CBE"/>
    <w:rsid w:val="001D6EF7"/>
    <w:rsid w:val="001E450E"/>
    <w:rsid w:val="00260C0F"/>
    <w:rsid w:val="00267574"/>
    <w:rsid w:val="00300C0F"/>
    <w:rsid w:val="003226BC"/>
    <w:rsid w:val="003442B9"/>
    <w:rsid w:val="00384057"/>
    <w:rsid w:val="003C2F07"/>
    <w:rsid w:val="004D7866"/>
    <w:rsid w:val="004E16C1"/>
    <w:rsid w:val="005A513F"/>
    <w:rsid w:val="006D0041"/>
    <w:rsid w:val="006F5FA7"/>
    <w:rsid w:val="00731F52"/>
    <w:rsid w:val="00734191"/>
    <w:rsid w:val="007442E8"/>
    <w:rsid w:val="007C6F90"/>
    <w:rsid w:val="008C28B6"/>
    <w:rsid w:val="008E26A6"/>
    <w:rsid w:val="009A1C79"/>
    <w:rsid w:val="009B3F1B"/>
    <w:rsid w:val="00A67A85"/>
    <w:rsid w:val="00B356DA"/>
    <w:rsid w:val="00BE4609"/>
    <w:rsid w:val="00C11B9B"/>
    <w:rsid w:val="00C37587"/>
    <w:rsid w:val="00CA0FA6"/>
    <w:rsid w:val="00D70F69"/>
    <w:rsid w:val="00D80DDF"/>
    <w:rsid w:val="00DD3239"/>
    <w:rsid w:val="00E01B3D"/>
    <w:rsid w:val="00E23E04"/>
    <w:rsid w:val="00E44443"/>
    <w:rsid w:val="00E8628E"/>
    <w:rsid w:val="00F4390C"/>
    <w:rsid w:val="00F8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97FD"/>
  <w15:docId w15:val="{4C41B069-0436-49EF-A18F-734FC8B6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5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7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67574"/>
  </w:style>
  <w:style w:type="paragraph" w:styleId="a5">
    <w:name w:val="footer"/>
    <w:basedOn w:val="a"/>
    <w:link w:val="a6"/>
    <w:uiPriority w:val="99"/>
    <w:semiHidden/>
    <w:unhideWhenUsed/>
    <w:rsid w:val="00267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67574"/>
  </w:style>
  <w:style w:type="paragraph" w:styleId="a7">
    <w:name w:val="List Paragraph"/>
    <w:basedOn w:val="a"/>
    <w:uiPriority w:val="34"/>
    <w:qFormat/>
    <w:rsid w:val="00267574"/>
    <w:pPr>
      <w:ind w:left="720"/>
      <w:contextualSpacing/>
    </w:pPr>
  </w:style>
  <w:style w:type="character" w:styleId="a8">
    <w:name w:val="Strong"/>
    <w:basedOn w:val="a0"/>
    <w:uiPriority w:val="22"/>
    <w:qFormat/>
    <w:rsid w:val="00731F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17A14A-EA9B-42B5-BC3F-64B5FA4F4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Игорь</cp:lastModifiedBy>
  <cp:revision>16</cp:revision>
  <dcterms:created xsi:type="dcterms:W3CDTF">2020-12-22T20:12:00Z</dcterms:created>
  <dcterms:modified xsi:type="dcterms:W3CDTF">2020-12-25T09:20:00Z</dcterms:modified>
</cp:coreProperties>
</file>