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CDF" w:rsidRDefault="00674CDF">
      <w:pPr>
        <w:rPr>
          <w:rFonts w:ascii="Times New Roman" w:eastAsiaTheme="minorEastAsia" w:hAnsi="Times New Roman" w:cs="Times New Roman"/>
          <w:sz w:val="40"/>
        </w:rPr>
      </w:pPr>
      <w:r>
        <w:rPr>
          <w:rFonts w:ascii="Times New Roman" w:eastAsiaTheme="minorEastAsia" w:hAnsi="Times New Roman" w:cs="Times New Roman"/>
          <w:sz w:val="40"/>
        </w:rPr>
        <w:t>Начальная формула:</w:t>
      </w:r>
    </w:p>
    <w:p w:rsidR="00674CDF" w:rsidRPr="00674CDF" w:rsidRDefault="00674CDF">
      <w:pPr>
        <w:rPr>
          <w:rFonts w:ascii="Times New Roman" w:eastAsiaTheme="minorEastAsia" w:hAnsi="Times New Roman" w:cs="Times New Roman"/>
          <w:sz w:val="40"/>
        </w:rPr>
      </w:pPr>
    </w:p>
    <w:p w:rsidR="00490025" w:rsidRPr="00490025" w:rsidRDefault="00490025">
      <w:pPr>
        <w:rPr>
          <w:sz w:val="40"/>
          <w:lang w:val="en-US"/>
        </w:rPr>
      </w:pPr>
      <m:oMathPara>
        <m:oMath>
          <m:r>
            <w:rPr>
              <w:rFonts w:ascii="Cambria Math" w:hAnsi="Cambria Math"/>
              <w:sz w:val="4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>y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>|y</m:t>
                  </m:r>
                </m:e>
              </m:d>
              <m:r>
                <w:rPr>
                  <w:rFonts w:ascii="Cambria Math" w:hAnsi="Cambria Math"/>
                  <w:sz w:val="40"/>
                </w:rPr>
                <m:t>∙</m:t>
              </m:r>
              <m:r>
                <w:rPr>
                  <w:rFonts w:ascii="Cambria Math" w:hAnsi="Cambria Math"/>
                  <w:sz w:val="4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>|y</m:t>
                  </m:r>
                </m:e>
              </m:d>
              <m:r>
                <w:rPr>
                  <w:rFonts w:ascii="Cambria Math" w:hAnsi="Cambria Math"/>
                  <w:sz w:val="40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>|y</m:t>
                  </m:r>
                </m:e>
              </m:d>
              <m:r>
                <w:rPr>
                  <w:rFonts w:ascii="Cambria Math" w:hAnsi="Cambria Math"/>
                  <w:sz w:val="40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</w:rPr>
                    <m:t>|y</m:t>
                  </m:r>
                </m:e>
              </m:d>
              <m:r>
                <w:rPr>
                  <w:rFonts w:ascii="Cambria Math" w:hAnsi="Cambria Math"/>
                  <w:sz w:val="40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:rsidR="00490025" w:rsidRDefault="00490025"/>
    <w:p w:rsidR="00490025" w:rsidRDefault="00490025">
      <w:bookmarkStart w:id="0" w:name="_GoBack"/>
      <w:bookmarkEnd w:id="0"/>
    </w:p>
    <w:p w:rsidR="00674CDF" w:rsidRDefault="00674CDF"/>
    <w:p w:rsidR="00674CDF" w:rsidRPr="00674CDF" w:rsidRDefault="00674CD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Если в ответе 0, то я пересчитывал по такой:</w:t>
      </w:r>
    </w:p>
    <w:p w:rsidR="00490025" w:rsidRDefault="00490025"/>
    <w:p w:rsidR="00490025" w:rsidRPr="00674CDF" w:rsidRDefault="00490025" w:rsidP="00490025">
      <w:pPr>
        <w:rPr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(</m:t>
              </m:r>
              <m:r>
                <w:rPr>
                  <w:rFonts w:ascii="Cambria Math" w:hAnsi="Cambria Math"/>
                  <w:sz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|y</m:t>
                  </m:r>
                </m:e>
              </m:d>
              <m:r>
                <w:rPr>
                  <w:rFonts w:ascii="Cambria Math" w:hAnsi="Cambria Math"/>
                  <w:sz w:val="36"/>
                </w:rPr>
                <m:t>+1)</m:t>
              </m:r>
              <m:r>
                <w:rPr>
                  <w:rFonts w:ascii="Cambria Math" w:hAnsi="Cambria Math"/>
                  <w:sz w:val="36"/>
                </w:rPr>
                <m:t>∙</m:t>
              </m:r>
              <m:r>
                <w:rPr>
                  <w:rFonts w:ascii="Cambria Math" w:hAnsi="Cambria Math"/>
                  <w:sz w:val="36"/>
                </w:rPr>
                <m:t>(</m:t>
              </m:r>
              <m:r>
                <w:rPr>
                  <w:rFonts w:ascii="Cambria Math" w:hAnsi="Cambria Math"/>
                  <w:sz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|y</m:t>
                  </m:r>
                </m:e>
              </m:d>
              <m:r>
                <w:rPr>
                  <w:rFonts w:ascii="Cambria Math" w:hAnsi="Cambria Math"/>
                  <w:sz w:val="36"/>
                </w:rPr>
                <m:t>+1)∙</m:t>
              </m:r>
              <m:r>
                <w:rPr>
                  <w:rFonts w:ascii="Cambria Math" w:hAnsi="Cambria Math"/>
                  <w:sz w:val="36"/>
                </w:rPr>
                <m:t>(</m:t>
              </m:r>
              <m:r>
                <w:rPr>
                  <w:rFonts w:ascii="Cambria Math" w:hAnsi="Cambria Math"/>
                  <w:sz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|y</m:t>
                  </m:r>
                </m:e>
              </m:d>
              <m:r>
                <w:rPr>
                  <w:rFonts w:ascii="Cambria Math" w:hAnsi="Cambria Math"/>
                  <w:sz w:val="36"/>
                </w:rPr>
                <m:t>+1)</m:t>
              </m:r>
              <m:r>
                <w:rPr>
                  <w:rFonts w:ascii="Cambria Math" w:hAnsi="Cambria Math"/>
                  <w:sz w:val="36"/>
                </w:rPr>
                <m:t>∙</m:t>
              </m:r>
              <m:r>
                <w:rPr>
                  <w:rFonts w:ascii="Cambria Math" w:hAnsi="Cambria Math"/>
                  <w:sz w:val="36"/>
                </w:rPr>
                <m:t>(</m:t>
              </m:r>
              <m:r>
                <w:rPr>
                  <w:rFonts w:ascii="Cambria Math" w:hAnsi="Cambria Math"/>
                  <w:sz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|y</m:t>
                  </m:r>
                </m:e>
              </m:d>
              <m:r>
                <w:rPr>
                  <w:rFonts w:ascii="Cambria Math" w:hAnsi="Cambria Math"/>
                  <w:sz w:val="36"/>
                </w:rPr>
                <m:t>+1)</m:t>
              </m:r>
              <m:r>
                <w:rPr>
                  <w:rFonts w:ascii="Cambria Math" w:hAnsi="Cambria Math"/>
                  <w:sz w:val="36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</w:rPr>
                <m:t>(</m:t>
              </m:r>
              <m:r>
                <w:rPr>
                  <w:rFonts w:ascii="Cambria Math" w:hAnsi="Cambria Math"/>
                  <w:sz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</w:rPr>
                <m:t>+1)</m:t>
              </m:r>
              <m:r>
                <w:rPr>
                  <w:rFonts w:ascii="Cambria Math" w:hAnsi="Cambria Math"/>
                  <w:sz w:val="36"/>
                </w:rPr>
                <m:t>∙</m:t>
              </m:r>
              <m:r>
                <w:rPr>
                  <w:rFonts w:ascii="Cambria Math" w:hAnsi="Cambria Math"/>
                  <w:sz w:val="36"/>
                </w:rPr>
                <m:t>(</m:t>
              </m:r>
              <m:r>
                <w:rPr>
                  <w:rFonts w:ascii="Cambria Math" w:hAnsi="Cambria Math"/>
                  <w:sz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</w:rPr>
                <m:t>+1)</m:t>
              </m:r>
              <m:r>
                <w:rPr>
                  <w:rFonts w:ascii="Cambria Math" w:hAnsi="Cambria Math"/>
                  <w:sz w:val="36"/>
                </w:rPr>
                <m:t>∙</m:t>
              </m:r>
              <m:r>
                <w:rPr>
                  <w:rFonts w:ascii="Cambria Math" w:hAnsi="Cambria Math"/>
                  <w:sz w:val="36"/>
                </w:rPr>
                <m:t>(</m:t>
              </m:r>
              <m:r>
                <w:rPr>
                  <w:rFonts w:ascii="Cambria Math" w:hAnsi="Cambria Math"/>
                  <w:sz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</w:rPr>
                <m:t>+1)</m:t>
              </m:r>
              <m:r>
                <w:rPr>
                  <w:rFonts w:ascii="Cambria Math" w:hAnsi="Cambria Math"/>
                  <w:sz w:val="36"/>
                </w:rPr>
                <m:t>∙</m:t>
              </m:r>
              <m:r>
                <w:rPr>
                  <w:rFonts w:ascii="Cambria Math" w:hAnsi="Cambria Math"/>
                  <w:sz w:val="36"/>
                </w:rPr>
                <m:t>(</m:t>
              </m:r>
              <m:r>
                <w:rPr>
                  <w:rFonts w:ascii="Cambria Math" w:hAnsi="Cambria Math"/>
                  <w:sz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</w:rPr>
                <m:t>+1)</m:t>
              </m:r>
            </m:den>
          </m:f>
        </m:oMath>
      </m:oMathPara>
    </w:p>
    <w:p w:rsidR="00490025" w:rsidRDefault="00490025"/>
    <w:p w:rsidR="00E67BBF" w:rsidRDefault="00E67BBF">
      <w:pPr>
        <w:rPr>
          <w:rFonts w:ascii="Times New Roman" w:hAnsi="Times New Roman" w:cs="Times New Roman"/>
          <w:sz w:val="40"/>
        </w:rPr>
      </w:pPr>
    </w:p>
    <w:p w:rsidR="00674CDF" w:rsidRPr="00674CDF" w:rsidRDefault="00674CD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Верно ли это?</w:t>
      </w:r>
    </w:p>
    <w:sectPr w:rsidR="00674CDF" w:rsidRPr="00674CDF" w:rsidSect="00674CDF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75"/>
    <w:rsid w:val="00361B75"/>
    <w:rsid w:val="00490025"/>
    <w:rsid w:val="00674CDF"/>
    <w:rsid w:val="00E6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29B4"/>
  <w15:chartTrackingRefBased/>
  <w15:docId w15:val="{614224C9-6E95-4E54-90AC-2F7ADCD2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0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2022-04-08T15:20:00Z</dcterms:created>
  <dcterms:modified xsi:type="dcterms:W3CDTF">2022-04-08T15:55:00Z</dcterms:modified>
</cp:coreProperties>
</file>