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5A99" w:rsidP="00610BCF" w:rsidRDefault="00B1340C" w14:paraId="5BE87EE5" w14:textId="77777777">
      <w:pPr>
        <w:pStyle w:val="Heading1"/>
      </w:pPr>
      <w:bookmarkStart w:name="_Toc511220124" w:id="0"/>
      <w:r w:rsidRPr="00FB4A6F">
        <w:t xml:space="preserve">Unit </w:t>
      </w:r>
      <w:r w:rsidRPr="00610BCF">
        <w:t>Assessment</w:t>
      </w:r>
      <w:r w:rsidRPr="00FB4A6F">
        <w:t xml:space="preserve"> Guide</w:t>
      </w:r>
    </w:p>
    <w:p w:rsidRPr="00A56627" w:rsidR="00A95A99" w:rsidP="008351BC" w:rsidRDefault="00B1340C" w14:paraId="0158EE56" w14:textId="77777777">
      <w:pPr>
        <w:pStyle w:val="Heading2"/>
      </w:pPr>
      <w:r w:rsidRPr="00A56627">
        <w:t>Criteria</w:t>
      </w:r>
    </w:p>
    <w:p w:rsidR="00A95A99" w:rsidP="008351BC" w:rsidRDefault="00B1340C" w14:paraId="4BBC163C" w14:textId="77777777">
      <w:pPr>
        <w:pStyle w:val="Heading3"/>
      </w:pPr>
      <w:bookmarkStart w:name="_Hlk74836765" w:id="1"/>
      <w:r w:rsidRPr="00A41E27">
        <w:t>Qualification</w:t>
      </w:r>
      <w:r>
        <w:t>/Course</w:t>
      </w:r>
      <w:r w:rsidRPr="00A41E27">
        <w:t xml:space="preserve"> code</w:t>
      </w:r>
      <w:r>
        <w:t xml:space="preserve"> and </w:t>
      </w:r>
      <w:r w:rsidRPr="00A41E27">
        <w:t xml:space="preserve">name </w:t>
      </w:r>
    </w:p>
    <w:p w:rsidRPr="002513F2" w:rsidR="00A95A99" w:rsidP="00681DE1" w:rsidRDefault="007936F3" w14:paraId="02D8DA0E" w14:textId="4CE15EB6">
      <w:pPr>
        <w:pBdr>
          <w:top w:val="single" w:color="2D739F" w:sz="4" w:space="1"/>
          <w:left w:val="single" w:color="2D739F" w:sz="4" w:space="4"/>
          <w:bottom w:val="single" w:color="2D739F" w:sz="4" w:space="1"/>
          <w:right w:val="single" w:color="2D739F" w:sz="4" w:space="4"/>
        </w:pBdr>
        <w:tabs>
          <w:tab w:val="left" w:pos="2700"/>
        </w:tabs>
        <w:rPr>
          <w:szCs w:val="24"/>
          <w:lang w:eastAsia="en-AU"/>
        </w:rPr>
      </w:pPr>
      <w:sdt>
        <w:sdtPr>
          <w:rPr>
            <w:szCs w:val="24"/>
            <w:lang w:eastAsia="en-AU"/>
          </w:rPr>
          <w:id w:val="430860117"/>
          <w:placeholder>
            <w:docPart w:val="7910375DD5354AEEB1C421AA1AC2D29B"/>
          </w:placeholder>
          <w:comboBox>
            <w:listItem w:displayText="ICT40120 | Certificate IV in Information Technology" w:value="ICT40120 | Certificate IV in Information Technology"/>
          </w:comboBox>
        </w:sdtPr>
        <w:sdtEndPr/>
        <w:sdtContent>
          <w:r w:rsidR="00866EF3">
            <w:rPr>
              <w:szCs w:val="24"/>
              <w:lang w:eastAsia="en-AU"/>
            </w:rPr>
            <w:t>ICT40120 | Certificate IV in Information Technology</w:t>
          </w:r>
        </w:sdtContent>
      </w:sdt>
      <w:bookmarkStart w:name="Qualification" w:id="2"/>
      <w:bookmarkEnd w:id="2"/>
    </w:p>
    <w:p w:rsidR="00A95A99" w:rsidP="008351BC" w:rsidRDefault="00B1340C" w14:paraId="5431FB90" w14:textId="77777777">
      <w:pPr>
        <w:pStyle w:val="Heading3"/>
      </w:pPr>
      <w:r w:rsidRPr="007A6B4A">
        <w:t>Unit code</w:t>
      </w:r>
      <w:r>
        <w:t xml:space="preserve"> and </w:t>
      </w:r>
      <w:r w:rsidRPr="007A6B4A">
        <w:t xml:space="preserve">name </w:t>
      </w:r>
    </w:p>
    <w:p w:rsidR="00866EF3" w:rsidP="00866EF3" w:rsidRDefault="00866EF3" w14:paraId="0FF22C73" w14:textId="77777777">
      <w:pPr>
        <w:pBdr>
          <w:top w:val="single" w:color="2D739F" w:sz="4" w:space="1"/>
          <w:left w:val="single" w:color="2D739F" w:sz="4" w:space="4"/>
          <w:bottom w:val="single" w:color="2D739F" w:sz="4" w:space="1"/>
          <w:right w:val="single" w:color="2D739F" w:sz="4" w:space="4"/>
        </w:pBdr>
        <w:rPr>
          <w:szCs w:val="24"/>
          <w:lang w:eastAsia="en-AU"/>
        </w:rPr>
      </w:pPr>
      <w:r w:rsidRPr="00B91BC2">
        <w:rPr>
          <w:szCs w:val="24"/>
          <w:lang w:eastAsia="en-AU"/>
        </w:rPr>
        <w:t>ICTSAS437 | Optimise ICT system performance</w:t>
      </w:r>
    </w:p>
    <w:p w:rsidRPr="00B91BC2" w:rsidR="00866EF3" w:rsidP="00866EF3" w:rsidRDefault="00866EF3" w14:paraId="589FE256" w14:textId="77777777">
      <w:pPr>
        <w:pBdr>
          <w:top w:val="single" w:color="2D739F" w:sz="4" w:space="1"/>
          <w:left w:val="single" w:color="2D739F" w:sz="4" w:space="4"/>
          <w:bottom w:val="single" w:color="2D739F" w:sz="4" w:space="1"/>
          <w:right w:val="single" w:color="2D739F" w:sz="4" w:space="4"/>
        </w:pBdr>
        <w:rPr>
          <w:szCs w:val="24"/>
          <w:lang w:eastAsia="en-AU"/>
        </w:rPr>
      </w:pPr>
      <w:r>
        <w:rPr>
          <w:szCs w:val="24"/>
          <w:lang w:eastAsia="en-AU"/>
        </w:rPr>
        <w:t xml:space="preserve">ICTSAS441 | </w:t>
      </w:r>
      <w:r w:rsidRPr="003E44B5">
        <w:rPr>
          <w:szCs w:val="24"/>
          <w:lang w:eastAsia="en-AU"/>
        </w:rPr>
        <w:t>Support ICT system software</w:t>
      </w:r>
    </w:p>
    <w:bookmarkEnd w:id="1"/>
    <w:p w:rsidR="00A95A99" w:rsidP="00610BCF" w:rsidRDefault="00B1340C" w14:paraId="5C754750" w14:textId="77777777">
      <w:pPr>
        <w:pStyle w:val="Heading2"/>
      </w:pPr>
      <w:r>
        <w:t>Unit details</w:t>
      </w:r>
    </w:p>
    <w:p w:rsidRPr="00215E93" w:rsidR="00A95A99" w:rsidP="00215E93" w:rsidRDefault="00B1340C" w14:paraId="1A3DA49A" w14:textId="77777777">
      <w:pPr>
        <w:pStyle w:val="Caption"/>
        <w:keepNext/>
        <w:spacing w:after="0"/>
        <w:rPr>
          <w:color w:val="595959"/>
        </w:rPr>
      </w:pPr>
      <w:r w:rsidRPr="00215E93">
        <w:rPr>
          <w:color w:val="595959"/>
        </w:rPr>
        <w:t xml:space="preserve">Table </w:t>
      </w:r>
      <w:r w:rsidRPr="00215E93">
        <w:rPr>
          <w:noProof/>
          <w:color w:val="595959"/>
        </w:rPr>
        <w:fldChar w:fldCharType="begin"/>
      </w:r>
      <w:r w:rsidRPr="00215E93">
        <w:rPr>
          <w:noProof/>
          <w:color w:val="595959"/>
        </w:rPr>
        <w:instrText xml:space="preserve"> SEQ Table \* ARABIC </w:instrText>
      </w:r>
      <w:r w:rsidRPr="00215E93">
        <w:rPr>
          <w:noProof/>
          <w:color w:val="595959"/>
        </w:rPr>
        <w:fldChar w:fldCharType="separate"/>
      </w:r>
      <w:r w:rsidRPr="00215E93">
        <w:rPr>
          <w:noProof/>
          <w:color w:val="595959"/>
        </w:rPr>
        <w:t>1</w:t>
      </w:r>
      <w:r w:rsidRPr="00215E93">
        <w:rPr>
          <w:noProof/>
          <w:color w:val="595959"/>
        </w:rPr>
        <w:fldChar w:fldCharType="end"/>
      </w:r>
      <w:r w:rsidRPr="00215E93">
        <w:rPr>
          <w:color w:val="595959"/>
        </w:rPr>
        <w:t xml:space="preserve"> Unit details</w:t>
      </w:r>
    </w:p>
    <w:tbl>
      <w:tblPr>
        <w:tblStyle w:val="TableGrid"/>
        <w:tblW w:w="5000" w:type="pct"/>
        <w:tblBorders>
          <w:top w:val="single" w:color="2D739F" w:sz="4" w:space="0"/>
          <w:left w:val="single" w:color="2D739F" w:sz="4" w:space="0"/>
          <w:bottom w:val="single" w:color="2D739F" w:sz="4" w:space="0"/>
          <w:right w:val="single" w:color="2D739F" w:sz="4" w:space="0"/>
          <w:insideH w:val="single" w:color="2D739F" w:sz="4" w:space="0"/>
          <w:insideV w:val="single" w:color="2D739F" w:sz="4" w:space="0"/>
        </w:tblBorders>
        <w:tblLook w:val="04A0" w:firstRow="1" w:lastRow="0" w:firstColumn="1" w:lastColumn="0" w:noHBand="0" w:noVBand="1"/>
        <w:tblDescription w:val="Unit details"/>
      </w:tblPr>
      <w:tblGrid>
        <w:gridCol w:w="1930"/>
        <w:gridCol w:w="7130"/>
      </w:tblGrid>
      <w:tr w:rsidR="00743EEB" w:rsidTr="003E4FB3" w14:paraId="3BFE2469" w14:textId="77777777">
        <w:trPr>
          <w:cnfStyle w:val="100000000000" w:firstRow="1" w:lastRow="0" w:firstColumn="0" w:lastColumn="0" w:oddVBand="0" w:evenVBand="0" w:oddHBand="0" w:evenHBand="0" w:firstRowFirstColumn="0" w:firstRowLastColumn="0" w:lastRowFirstColumn="0" w:lastRowLastColumn="0"/>
          <w:cantSplit w:val="0"/>
          <w:tblHeader/>
        </w:trPr>
        <w:tc>
          <w:tcPr>
            <w:tcW w:w="1093" w:type="pct"/>
            <w:vAlign w:val="top"/>
          </w:tcPr>
          <w:p w:rsidR="00A95A99" w:rsidP="00610BCF" w:rsidRDefault="00B1340C" w14:paraId="49E067EF" w14:textId="77777777">
            <w:pPr>
              <w:rPr>
                <w:lang w:eastAsia="en-AU"/>
              </w:rPr>
            </w:pPr>
            <w:r>
              <w:rPr>
                <w:lang w:eastAsia="en-AU"/>
              </w:rPr>
              <w:t>Section</w:t>
            </w:r>
          </w:p>
        </w:tc>
        <w:tc>
          <w:tcPr>
            <w:tcW w:w="3907" w:type="pct"/>
            <w:vAlign w:val="top"/>
          </w:tcPr>
          <w:p w:rsidR="00A95A99" w:rsidP="00610BCF" w:rsidRDefault="00B1340C" w14:paraId="41001A4F" w14:textId="77777777">
            <w:pPr>
              <w:rPr>
                <w:lang w:eastAsia="en-AU"/>
              </w:rPr>
            </w:pPr>
            <w:r>
              <w:rPr>
                <w:lang w:eastAsia="en-AU"/>
              </w:rPr>
              <w:t>Description</w:t>
            </w:r>
          </w:p>
        </w:tc>
      </w:tr>
      <w:tr w:rsidR="00743EEB" w:rsidTr="003E4FB3" w14:paraId="1EC7CF6D" w14:textId="77777777">
        <w:trPr>
          <w:cantSplit w:val="0"/>
        </w:trPr>
        <w:tc>
          <w:tcPr>
            <w:tcW w:w="1093" w:type="pct"/>
            <w:vAlign w:val="top"/>
          </w:tcPr>
          <w:p w:rsidRPr="00D107EE" w:rsidR="00A95A99" w:rsidP="00BA75D7" w:rsidRDefault="00B1340C" w14:paraId="1FC7B693" w14:textId="77777777">
            <w:pPr>
              <w:rPr>
                <w:b/>
                <w:szCs w:val="24"/>
                <w:lang w:eastAsia="en-AU"/>
              </w:rPr>
            </w:pPr>
            <w:r w:rsidRPr="00C65267">
              <w:rPr>
                <w:b/>
                <w:szCs w:val="24"/>
                <w:lang w:eastAsia="en-AU"/>
              </w:rPr>
              <w:t>Unit description</w:t>
            </w:r>
          </w:p>
          <w:p w:rsidRPr="00BA75D7" w:rsidR="00A95A99" w:rsidP="00BA75D7" w:rsidRDefault="00A95A99" w14:paraId="4BB3E47E" w14:textId="77777777">
            <w:pPr>
              <w:rPr>
                <w:szCs w:val="24"/>
                <w:lang w:eastAsia="en-AU"/>
              </w:rPr>
            </w:pPr>
          </w:p>
        </w:tc>
        <w:tc>
          <w:tcPr>
            <w:tcW w:w="3907" w:type="pct"/>
            <w:vAlign w:val="top"/>
          </w:tcPr>
          <w:p w:rsidRPr="00F97AFA" w:rsidR="006222B6" w:rsidP="00866EF3" w:rsidRDefault="006222B6" w14:paraId="081B1E53" w14:textId="6F281E18">
            <w:pPr>
              <w:rPr>
                <w:b/>
                <w:bCs/>
                <w:i/>
                <w:iCs/>
              </w:rPr>
            </w:pPr>
            <w:r w:rsidRPr="00F97AFA">
              <w:rPr>
                <w:b/>
                <w:bCs/>
                <w:i/>
                <w:iCs/>
              </w:rPr>
              <w:t>ICTSAS437 – Optimise ICT system performance</w:t>
            </w:r>
          </w:p>
          <w:p w:rsidRPr="004A5175" w:rsidR="004A5175" w:rsidP="004A5175" w:rsidRDefault="004A5175" w14:paraId="55986038" w14:textId="77777777">
            <w:pPr>
              <w:rPr>
                <w:iCs/>
                <w:szCs w:val="24"/>
                <w:lang w:eastAsia="en-AU"/>
              </w:rPr>
            </w:pPr>
            <w:r w:rsidRPr="004A5175">
              <w:rPr>
                <w:iCs/>
                <w:szCs w:val="24"/>
                <w:lang w:eastAsia="en-AU"/>
              </w:rPr>
              <w:t>This unit describes the skills and knowledge required to identify, modify, improve and monitor Information and Communications Technology (ICT) system performance.</w:t>
            </w:r>
          </w:p>
          <w:p w:rsidRPr="004A5175" w:rsidR="004A5175" w:rsidP="004A5175" w:rsidRDefault="004A5175" w14:paraId="6E93AAF3" w14:textId="77777777">
            <w:pPr>
              <w:rPr>
                <w:iCs/>
                <w:szCs w:val="24"/>
                <w:lang w:eastAsia="en-AU"/>
              </w:rPr>
            </w:pPr>
            <w:r w:rsidRPr="004A5175">
              <w:rPr>
                <w:iCs/>
                <w:szCs w:val="24"/>
                <w:lang w:eastAsia="en-AU"/>
              </w:rPr>
              <w:t>It applies to individuals who apply experienced technical support knowledge to maintain computer system performance, and operate in roles such as help desk supervisors, ICT support technicians and user support specialists.</w:t>
            </w:r>
          </w:p>
          <w:p w:rsidR="00A95A99" w:rsidP="004A5175" w:rsidRDefault="004A5175" w14:paraId="6EDCBEAA" w14:textId="64AB12C9">
            <w:pPr>
              <w:rPr>
                <w:iCs/>
                <w:szCs w:val="24"/>
                <w:lang w:eastAsia="en-AU"/>
              </w:rPr>
            </w:pPr>
            <w:r w:rsidRPr="004A5175">
              <w:rPr>
                <w:iCs/>
                <w:szCs w:val="24"/>
                <w:lang w:eastAsia="en-AU"/>
              </w:rPr>
              <w:t>No licensing, legislative, or certification requirements apply to this unit at the time of publication.</w:t>
            </w:r>
          </w:p>
          <w:p w:rsidRPr="00F97AFA" w:rsidR="004A5175" w:rsidP="004A5175" w:rsidRDefault="004A5175" w14:paraId="37E379E5" w14:textId="77777777">
            <w:pPr>
              <w:rPr>
                <w:b/>
                <w:bCs/>
                <w:i/>
                <w:szCs w:val="24"/>
                <w:lang w:eastAsia="en-AU"/>
              </w:rPr>
            </w:pPr>
            <w:r w:rsidRPr="00F97AFA">
              <w:rPr>
                <w:b/>
                <w:bCs/>
                <w:i/>
                <w:szCs w:val="24"/>
                <w:lang w:eastAsia="en-AU"/>
              </w:rPr>
              <w:t>ICTSAS441 – Support ICT system software</w:t>
            </w:r>
          </w:p>
          <w:p w:rsidRPr="006221A0" w:rsidR="006221A0" w:rsidP="006221A0" w:rsidRDefault="006221A0" w14:paraId="3F97D426" w14:textId="77777777">
            <w:pPr>
              <w:rPr>
                <w:iCs/>
                <w:szCs w:val="24"/>
                <w:lang w:eastAsia="en-AU"/>
              </w:rPr>
            </w:pPr>
            <w:r w:rsidRPr="006221A0">
              <w:rPr>
                <w:iCs/>
                <w:szCs w:val="24"/>
                <w:lang w:eastAsia="en-AU"/>
              </w:rPr>
              <w:t>This unit describes the skills and knowledge required to support Information and Communications Technology (ICT) system software through the management of ICT system files, management of ICT system security, ICT system backups and ICT system restores.</w:t>
            </w:r>
          </w:p>
          <w:p w:rsidRPr="006221A0" w:rsidR="006221A0" w:rsidP="006221A0" w:rsidRDefault="006221A0" w14:paraId="610A17F6" w14:textId="77777777">
            <w:pPr>
              <w:rPr>
                <w:iCs/>
                <w:szCs w:val="24"/>
                <w:lang w:eastAsia="en-AU"/>
              </w:rPr>
            </w:pPr>
            <w:r w:rsidRPr="006221A0">
              <w:rPr>
                <w:iCs/>
                <w:szCs w:val="24"/>
                <w:lang w:eastAsia="en-AU"/>
              </w:rPr>
              <w:t xml:space="preserve">It applies to individuals who </w:t>
            </w:r>
            <w:proofErr w:type="gramStart"/>
            <w:r w:rsidRPr="006221A0">
              <w:rPr>
                <w:iCs/>
                <w:szCs w:val="24"/>
                <w:lang w:eastAsia="en-AU"/>
              </w:rPr>
              <w:t>provide assistance</w:t>
            </w:r>
            <w:proofErr w:type="gramEnd"/>
            <w:r w:rsidRPr="006221A0">
              <w:rPr>
                <w:iCs/>
                <w:szCs w:val="24"/>
                <w:lang w:eastAsia="en-AU"/>
              </w:rPr>
              <w:t xml:space="preserve"> and use technical and specialised knowledge and a systematic approach to tasks to ensure organisational standards are met in maintaining operating systems.</w:t>
            </w:r>
          </w:p>
          <w:p w:rsidRPr="004A5175" w:rsidR="004A5175" w:rsidP="006221A0" w:rsidRDefault="006221A0" w14:paraId="06A90F97" w14:textId="2A748A15">
            <w:pPr>
              <w:rPr>
                <w:iCs/>
                <w:szCs w:val="24"/>
                <w:lang w:eastAsia="en-AU"/>
              </w:rPr>
            </w:pPr>
            <w:r w:rsidRPr="006221A0">
              <w:rPr>
                <w:iCs/>
                <w:szCs w:val="24"/>
                <w:lang w:eastAsia="en-AU"/>
              </w:rPr>
              <w:t>No licensing, legislative, or certification requirements apply to this unit at the time of publication.</w:t>
            </w:r>
          </w:p>
        </w:tc>
      </w:tr>
      <w:tr w:rsidR="00743EEB" w:rsidTr="003E4FB3" w14:paraId="7B9EF9D0" w14:textId="77777777">
        <w:trPr>
          <w:cantSplit w:val="0"/>
        </w:trPr>
        <w:tc>
          <w:tcPr>
            <w:tcW w:w="1093" w:type="pct"/>
            <w:vAlign w:val="top"/>
          </w:tcPr>
          <w:p w:rsidRPr="003E4FB3" w:rsidR="00A95A99" w:rsidP="00BA75D7" w:rsidRDefault="00B1340C" w14:paraId="65F97BCD" w14:textId="333E68D8">
            <w:pPr>
              <w:rPr>
                <w:b/>
                <w:szCs w:val="24"/>
                <w:lang w:eastAsia="en-AU"/>
              </w:rPr>
            </w:pPr>
            <w:r w:rsidRPr="00C65267">
              <w:rPr>
                <w:b/>
                <w:szCs w:val="24"/>
                <w:lang w:eastAsia="en-AU"/>
              </w:rPr>
              <w:t>Pre-requisites</w:t>
            </w:r>
          </w:p>
        </w:tc>
        <w:tc>
          <w:tcPr>
            <w:tcW w:w="3907" w:type="pct"/>
            <w:vAlign w:val="top"/>
          </w:tcPr>
          <w:p w:rsidRPr="00866EF3" w:rsidR="00A95A99" w:rsidP="00226D94" w:rsidRDefault="00866EF3" w14:paraId="2F0F5E3C" w14:textId="0AA38AD9">
            <w:pPr>
              <w:rPr>
                <w:iCs/>
                <w:szCs w:val="24"/>
                <w:lang w:eastAsia="en-AU"/>
              </w:rPr>
            </w:pPr>
            <w:r w:rsidRPr="00866EF3">
              <w:rPr>
                <w:iCs/>
                <w:szCs w:val="24"/>
                <w:lang w:eastAsia="en-AU"/>
              </w:rPr>
              <w:t>N/A</w:t>
            </w:r>
          </w:p>
        </w:tc>
      </w:tr>
      <w:tr w:rsidR="00743EEB" w:rsidTr="003E4FB3" w14:paraId="708774F4" w14:textId="77777777">
        <w:trPr>
          <w:cantSplit w:val="0"/>
        </w:trPr>
        <w:tc>
          <w:tcPr>
            <w:tcW w:w="1093" w:type="pct"/>
            <w:vAlign w:val="top"/>
          </w:tcPr>
          <w:p w:rsidRPr="003E4FB3" w:rsidR="00A95A99" w:rsidP="00BA75D7" w:rsidRDefault="00B1340C" w14:paraId="3A80F082" w14:textId="7C48F058">
            <w:pPr>
              <w:rPr>
                <w:b/>
                <w:szCs w:val="24"/>
                <w:lang w:eastAsia="en-AU"/>
              </w:rPr>
            </w:pPr>
            <w:r w:rsidRPr="00C65267">
              <w:rPr>
                <w:b/>
                <w:szCs w:val="24"/>
                <w:lang w:eastAsia="en-AU"/>
              </w:rPr>
              <w:t>Entry requirements</w:t>
            </w:r>
          </w:p>
        </w:tc>
        <w:tc>
          <w:tcPr>
            <w:tcW w:w="3907" w:type="pct"/>
            <w:vAlign w:val="top"/>
          </w:tcPr>
          <w:p w:rsidRPr="00866EF3" w:rsidR="00A95A99" w:rsidP="00226D94" w:rsidRDefault="00866EF3" w14:paraId="6F4977D7" w14:textId="0987DAA2">
            <w:pPr>
              <w:rPr>
                <w:iCs/>
                <w:color w:val="8B0000"/>
                <w:szCs w:val="24"/>
                <w:lang w:eastAsia="en-AU"/>
              </w:rPr>
            </w:pPr>
            <w:r w:rsidRPr="00866EF3">
              <w:rPr>
                <w:iCs/>
                <w:szCs w:val="24"/>
                <w:lang w:eastAsia="en-AU"/>
              </w:rPr>
              <w:t>N/A</w:t>
            </w:r>
          </w:p>
        </w:tc>
      </w:tr>
      <w:tr w:rsidR="00743EEB" w:rsidTr="003E4FB3" w14:paraId="759818C8" w14:textId="77777777">
        <w:trPr>
          <w:cantSplit w:val="0"/>
        </w:trPr>
        <w:tc>
          <w:tcPr>
            <w:tcW w:w="1093" w:type="pct"/>
            <w:vAlign w:val="top"/>
          </w:tcPr>
          <w:p w:rsidR="00A95A99" w:rsidP="00CA15CD" w:rsidRDefault="00B1340C" w14:paraId="179EAC9B" w14:textId="77777777">
            <w:pPr>
              <w:rPr>
                <w:b/>
                <w:szCs w:val="24"/>
                <w:lang w:eastAsia="en-AU"/>
              </w:rPr>
            </w:pPr>
            <w:r w:rsidRPr="00C65267">
              <w:rPr>
                <w:b/>
                <w:szCs w:val="24"/>
                <w:lang w:eastAsia="en-AU"/>
              </w:rPr>
              <w:t>Learning outcomes</w:t>
            </w:r>
          </w:p>
          <w:p w:rsidRPr="00BA75D7" w:rsidR="00A95A99" w:rsidP="00D107EE" w:rsidRDefault="00A95A99" w14:paraId="3D506271" w14:textId="77777777">
            <w:pPr>
              <w:rPr>
                <w:szCs w:val="24"/>
                <w:lang w:eastAsia="en-AU"/>
              </w:rPr>
            </w:pPr>
          </w:p>
        </w:tc>
        <w:tc>
          <w:tcPr>
            <w:tcW w:w="3907" w:type="pct"/>
            <w:vAlign w:val="top"/>
          </w:tcPr>
          <w:p w:rsidRPr="00C65267" w:rsidR="00A95A99" w:rsidP="00610BCF" w:rsidRDefault="00B1340C" w14:paraId="4FDD625D" w14:textId="77777777">
            <w:pPr>
              <w:rPr>
                <w:szCs w:val="24"/>
                <w:lang w:eastAsia="en-AU"/>
              </w:rPr>
            </w:pPr>
            <w:r w:rsidRPr="00C65267">
              <w:rPr>
                <w:szCs w:val="24"/>
                <w:lang w:eastAsia="en-AU"/>
              </w:rPr>
              <w:t>In this unit, you will gain the knowledge and skills to:</w:t>
            </w:r>
          </w:p>
          <w:p w:rsidRPr="00C41ADB" w:rsidR="00C41ADB" w:rsidP="00C41ADB" w:rsidRDefault="00C41ADB" w14:paraId="067B90A1" w14:textId="77777777">
            <w:pPr>
              <w:pStyle w:val="ListParagraph"/>
              <w:numPr>
                <w:ilvl w:val="0"/>
                <w:numId w:val="31"/>
              </w:numPr>
              <w:rPr>
                <w:iCs/>
                <w:szCs w:val="24"/>
                <w:lang w:eastAsia="en-AU"/>
              </w:rPr>
            </w:pPr>
            <w:r w:rsidRPr="00C41ADB">
              <w:rPr>
                <w:iCs/>
                <w:szCs w:val="24"/>
                <w:lang w:eastAsia="en-AU"/>
              </w:rPr>
              <w:t>Determine ICT system performance</w:t>
            </w:r>
          </w:p>
          <w:p w:rsidRPr="00C41ADB" w:rsidR="00C41ADB" w:rsidP="00C41ADB" w:rsidRDefault="00C41ADB" w14:paraId="4D6813B4" w14:textId="77777777">
            <w:pPr>
              <w:pStyle w:val="ListParagraph"/>
              <w:numPr>
                <w:ilvl w:val="0"/>
                <w:numId w:val="31"/>
              </w:numPr>
              <w:rPr>
                <w:iCs/>
                <w:szCs w:val="24"/>
                <w:lang w:eastAsia="en-AU"/>
              </w:rPr>
            </w:pPr>
            <w:r w:rsidRPr="00C41ADB">
              <w:rPr>
                <w:iCs/>
                <w:szCs w:val="24"/>
                <w:lang w:eastAsia="en-AU"/>
              </w:rPr>
              <w:t>Access and maintain ICT system software</w:t>
            </w:r>
          </w:p>
          <w:p w:rsidRPr="00C41ADB" w:rsidR="00C41ADB" w:rsidP="00C41ADB" w:rsidRDefault="00C41ADB" w14:paraId="2CC8C878" w14:textId="77777777">
            <w:pPr>
              <w:pStyle w:val="ListParagraph"/>
              <w:numPr>
                <w:ilvl w:val="0"/>
                <w:numId w:val="31"/>
              </w:numPr>
              <w:rPr>
                <w:iCs/>
                <w:szCs w:val="24"/>
                <w:lang w:eastAsia="en-AU"/>
              </w:rPr>
            </w:pPr>
            <w:r w:rsidRPr="00C41ADB">
              <w:rPr>
                <w:iCs/>
                <w:szCs w:val="24"/>
                <w:lang w:eastAsia="en-AU"/>
              </w:rPr>
              <w:t>Monitor ongoing ICT system performance</w:t>
            </w:r>
          </w:p>
          <w:p w:rsidRPr="00C41ADB" w:rsidR="00C41ADB" w:rsidP="00C41ADB" w:rsidRDefault="00C41ADB" w14:paraId="2DBF6289" w14:textId="77777777">
            <w:pPr>
              <w:pStyle w:val="ListParagraph"/>
              <w:numPr>
                <w:ilvl w:val="0"/>
                <w:numId w:val="31"/>
              </w:numPr>
              <w:rPr>
                <w:iCs/>
                <w:szCs w:val="24"/>
                <w:lang w:eastAsia="en-AU"/>
              </w:rPr>
            </w:pPr>
            <w:r w:rsidRPr="00C41ADB">
              <w:rPr>
                <w:iCs/>
                <w:szCs w:val="24"/>
                <w:lang w:eastAsia="en-AU"/>
              </w:rPr>
              <w:t>Investigate methods to improve ICT system performance</w:t>
            </w:r>
          </w:p>
          <w:p w:rsidRPr="00C41ADB" w:rsidR="00C41ADB" w:rsidP="00C41ADB" w:rsidRDefault="00C41ADB" w14:paraId="2233EB6D" w14:textId="77777777">
            <w:pPr>
              <w:pStyle w:val="ListParagraph"/>
              <w:numPr>
                <w:ilvl w:val="0"/>
                <w:numId w:val="31"/>
              </w:numPr>
              <w:rPr>
                <w:iCs/>
                <w:szCs w:val="24"/>
                <w:lang w:eastAsia="en-AU"/>
              </w:rPr>
            </w:pPr>
            <w:r w:rsidRPr="00C41ADB">
              <w:rPr>
                <w:iCs/>
                <w:szCs w:val="24"/>
                <w:lang w:eastAsia="en-AU"/>
              </w:rPr>
              <w:t>Develop implementation plan for ICT system optimisation</w:t>
            </w:r>
          </w:p>
          <w:p w:rsidRPr="00C41ADB" w:rsidR="00C41ADB" w:rsidP="00C41ADB" w:rsidRDefault="00C41ADB" w14:paraId="3CDB7D47" w14:textId="77777777">
            <w:pPr>
              <w:pStyle w:val="ListParagraph"/>
              <w:numPr>
                <w:ilvl w:val="0"/>
                <w:numId w:val="31"/>
              </w:numPr>
              <w:rPr>
                <w:iCs/>
                <w:szCs w:val="24"/>
                <w:lang w:eastAsia="en-AU"/>
              </w:rPr>
            </w:pPr>
            <w:r w:rsidRPr="00C41ADB">
              <w:rPr>
                <w:iCs/>
                <w:szCs w:val="24"/>
                <w:lang w:eastAsia="en-AU"/>
              </w:rPr>
              <w:t>Modify ICT system to optimise performance</w:t>
            </w:r>
          </w:p>
          <w:p w:rsidRPr="00C41ADB" w:rsidR="00C41ADB" w:rsidP="00C41ADB" w:rsidRDefault="00C41ADB" w14:paraId="4B61EDF9" w14:textId="77777777">
            <w:pPr>
              <w:pStyle w:val="ListParagraph"/>
              <w:numPr>
                <w:ilvl w:val="0"/>
                <w:numId w:val="31"/>
              </w:numPr>
              <w:rPr>
                <w:iCs/>
                <w:szCs w:val="24"/>
                <w:lang w:eastAsia="en-AU"/>
              </w:rPr>
            </w:pPr>
            <w:r w:rsidRPr="00C41ADB">
              <w:rPr>
                <w:iCs/>
                <w:szCs w:val="24"/>
                <w:lang w:eastAsia="en-AU"/>
              </w:rPr>
              <w:t>Set up and manage ICT system files</w:t>
            </w:r>
          </w:p>
          <w:p w:rsidRPr="00C41ADB" w:rsidR="00C41ADB" w:rsidP="00C41ADB" w:rsidRDefault="00C41ADB" w14:paraId="06F359DA" w14:textId="77777777">
            <w:pPr>
              <w:pStyle w:val="ListParagraph"/>
              <w:numPr>
                <w:ilvl w:val="0"/>
                <w:numId w:val="31"/>
              </w:numPr>
              <w:rPr>
                <w:iCs/>
                <w:szCs w:val="24"/>
                <w:lang w:eastAsia="en-AU"/>
              </w:rPr>
            </w:pPr>
            <w:r w:rsidRPr="00C41ADB">
              <w:rPr>
                <w:iCs/>
                <w:szCs w:val="24"/>
                <w:lang w:eastAsia="en-AU"/>
              </w:rPr>
              <w:t>Monitor and manage ICT system usage and security</w:t>
            </w:r>
          </w:p>
          <w:p w:rsidRPr="00C41ADB" w:rsidR="00C41ADB" w:rsidP="00C41ADB" w:rsidRDefault="00C41ADB" w14:paraId="40CAC55B" w14:textId="77777777">
            <w:pPr>
              <w:pStyle w:val="ListParagraph"/>
              <w:numPr>
                <w:ilvl w:val="0"/>
                <w:numId w:val="31"/>
              </w:numPr>
              <w:rPr>
                <w:iCs/>
                <w:szCs w:val="24"/>
                <w:lang w:eastAsia="en-AU"/>
              </w:rPr>
            </w:pPr>
            <w:r w:rsidRPr="00C41ADB">
              <w:rPr>
                <w:iCs/>
                <w:szCs w:val="24"/>
                <w:lang w:eastAsia="en-AU"/>
              </w:rPr>
              <w:t>Carry out ICT system backup and restore ICT system backup</w:t>
            </w:r>
          </w:p>
          <w:p w:rsidR="00A95A99" w:rsidP="00C41ADB" w:rsidRDefault="00C41ADB" w14:paraId="7B137767" w14:textId="31F17D3E">
            <w:pPr>
              <w:pStyle w:val="ListParagraph"/>
              <w:numPr>
                <w:ilvl w:val="0"/>
                <w:numId w:val="31"/>
              </w:numPr>
              <w:rPr>
                <w:iCs/>
                <w:szCs w:val="24"/>
                <w:lang w:eastAsia="en-AU"/>
              </w:rPr>
            </w:pPr>
            <w:r w:rsidRPr="00C41ADB">
              <w:rPr>
                <w:iCs/>
                <w:szCs w:val="24"/>
                <w:lang w:eastAsia="en-AU"/>
              </w:rPr>
              <w:t>Finalise ICT system software support procedures</w:t>
            </w:r>
          </w:p>
          <w:p w:rsidRPr="006B22CA" w:rsidR="00C41ADB" w:rsidP="00C41ADB" w:rsidRDefault="00C41ADB" w14:paraId="1D75AE8B" w14:textId="77777777">
            <w:pPr>
              <w:rPr>
                <w:rStyle w:val="Hyperlink"/>
                <w:color w:val="auto"/>
              </w:rPr>
            </w:pPr>
            <w:r w:rsidRPr="006B22CA">
              <w:rPr>
                <w:rStyle w:val="normaltextrun"/>
                <w:rFonts w:ascii="Calibri" w:hAnsi="Calibri" w:cs="Calibri"/>
                <w:color w:val="000000"/>
                <w:shd w:val="clear" w:color="auto" w:fill="FFFFFF"/>
              </w:rPr>
              <w:t>For further information about this unit, see:</w:t>
            </w:r>
            <w:r w:rsidRPr="006B22CA">
              <w:rPr>
                <w:rStyle w:val="eop"/>
                <w:rFonts w:ascii="Calibri" w:hAnsi="Calibri" w:cs="Calibri"/>
                <w:color w:val="000000"/>
                <w:shd w:val="clear" w:color="auto" w:fill="FFFFFF"/>
              </w:rPr>
              <w:t> </w:t>
            </w:r>
          </w:p>
          <w:p w:rsidR="00A95A99" w:rsidP="00382DF3" w:rsidRDefault="007936F3" w14:paraId="5045D894" w14:textId="77777777">
            <w:pPr>
              <w:rPr>
                <w:rStyle w:val="Hyperlink"/>
                <w:iCs/>
                <w:szCs w:val="24"/>
                <w:lang w:eastAsia="en-AU"/>
              </w:rPr>
            </w:pPr>
            <w:hyperlink w:history="1" r:id="rId11">
              <w:r w:rsidRPr="00EA5CFD" w:rsidR="00B1340C">
                <w:rPr>
                  <w:rStyle w:val="Hyperlink"/>
                  <w:iCs/>
                  <w:szCs w:val="24"/>
                  <w:lang w:eastAsia="en-AU"/>
                </w:rPr>
                <w:t>https://training.gov.au/Training/Details/ICTSAS437</w:t>
              </w:r>
            </w:hyperlink>
          </w:p>
          <w:p w:rsidRPr="00EA5CFD" w:rsidR="00C41ADB" w:rsidP="00382DF3" w:rsidRDefault="00C41ADB" w14:paraId="34D8A0A8" w14:textId="1B8310F4">
            <w:pPr>
              <w:rPr>
                <w:rStyle w:val="Hyperlink"/>
                <w:iCs/>
                <w:szCs w:val="24"/>
                <w:lang w:eastAsia="en-AU"/>
              </w:rPr>
            </w:pPr>
            <w:r w:rsidRPr="00C41ADB">
              <w:rPr>
                <w:rStyle w:val="Hyperlink"/>
                <w:iCs/>
                <w:szCs w:val="24"/>
                <w:lang w:eastAsia="en-AU"/>
              </w:rPr>
              <w:t>https://training.gov.au/Training/Details/ICTSAS441</w:t>
            </w:r>
          </w:p>
        </w:tc>
      </w:tr>
      <w:tr w:rsidR="00743EEB" w:rsidTr="003E4FB3" w14:paraId="0AFE6E2C" w14:textId="77777777">
        <w:trPr>
          <w:cantSplit w:val="0"/>
        </w:trPr>
        <w:tc>
          <w:tcPr>
            <w:tcW w:w="1093" w:type="pct"/>
            <w:vAlign w:val="top"/>
          </w:tcPr>
          <w:p w:rsidRPr="00C65267" w:rsidR="00A95A99" w:rsidP="00F6266C" w:rsidRDefault="00B1340C" w14:paraId="66FBA2FF" w14:textId="77777777">
            <w:pPr>
              <w:rPr>
                <w:szCs w:val="24"/>
                <w:lang w:eastAsia="en-AU"/>
              </w:rPr>
            </w:pPr>
            <w:r w:rsidRPr="00C65267">
              <w:rPr>
                <w:b/>
                <w:szCs w:val="24"/>
                <w:lang w:eastAsia="en-AU"/>
              </w:rPr>
              <w:t>Assessments</w:t>
            </w:r>
          </w:p>
        </w:tc>
        <w:tc>
          <w:tcPr>
            <w:tcW w:w="3907" w:type="pct"/>
            <w:vAlign w:val="top"/>
          </w:tcPr>
          <w:p w:rsidRPr="00C65267" w:rsidR="00A95A99" w:rsidP="00610BCF" w:rsidRDefault="00B1340C" w14:paraId="5EA8F1AB" w14:textId="77777777">
            <w:pPr>
              <w:rPr>
                <w:szCs w:val="24"/>
                <w:lang w:eastAsia="en-AU"/>
              </w:rPr>
            </w:pPr>
            <w:r w:rsidRPr="00C65267">
              <w:rPr>
                <w:szCs w:val="24"/>
                <w:lang w:eastAsia="en-AU"/>
              </w:rPr>
              <w:t>The assessments in this unit are a combination of written and skill-based assessments. The types of assessments you will be completing are:</w:t>
            </w:r>
          </w:p>
          <w:p w:rsidR="00C41ADB" w:rsidP="00575687" w:rsidRDefault="00C41ADB" w14:paraId="2284D68C" w14:textId="289E03C0">
            <w:pPr>
              <w:pStyle w:val="ListParagraph"/>
              <w:numPr>
                <w:ilvl w:val="0"/>
                <w:numId w:val="35"/>
              </w:numPr>
              <w:rPr>
                <w:iCs/>
                <w:szCs w:val="24"/>
                <w:lang w:eastAsia="en-AU"/>
              </w:rPr>
            </w:pPr>
            <w:r w:rsidRPr="00575687">
              <w:rPr>
                <w:iCs/>
                <w:szCs w:val="24"/>
                <w:lang w:eastAsia="en-AU"/>
              </w:rPr>
              <w:t xml:space="preserve">Knowledge </w:t>
            </w:r>
            <w:r w:rsidR="00824BEA">
              <w:rPr>
                <w:iCs/>
                <w:szCs w:val="24"/>
                <w:lang w:eastAsia="en-AU"/>
              </w:rPr>
              <w:t>assessment</w:t>
            </w:r>
          </w:p>
          <w:p w:rsidRPr="00F97AFA" w:rsidR="006221A0" w:rsidP="006221A0" w:rsidRDefault="006221A0" w14:paraId="436DB082" w14:textId="5B91F51F">
            <w:pPr>
              <w:ind w:left="318"/>
              <w:rPr>
                <w:b/>
                <w:bCs/>
                <w:i/>
                <w:iCs/>
              </w:rPr>
            </w:pPr>
            <w:r>
              <w:rPr>
                <w:b/>
                <w:bCs/>
              </w:rPr>
              <w:t xml:space="preserve"> </w:t>
            </w:r>
            <w:r w:rsidRPr="00F97AFA">
              <w:rPr>
                <w:b/>
                <w:bCs/>
                <w:i/>
                <w:iCs/>
              </w:rPr>
              <w:t>ICTSAS437 – Optimise ICT system performance</w:t>
            </w:r>
          </w:p>
          <w:p w:rsidRPr="00575687" w:rsidR="00575687" w:rsidP="00575687" w:rsidRDefault="00575687" w14:paraId="0FCC7FD7" w14:textId="77777777">
            <w:pPr>
              <w:ind w:left="360"/>
              <w:rPr>
                <w:iCs/>
                <w:szCs w:val="24"/>
                <w:lang w:eastAsia="en-AU"/>
              </w:rPr>
            </w:pPr>
            <w:r w:rsidRPr="00575687">
              <w:rPr>
                <w:iCs/>
                <w:szCs w:val="24"/>
                <w:lang w:eastAsia="en-AU"/>
              </w:rPr>
              <w:t>The student must be able to demonstrate knowledge to complete the tasks outlined in the elements, performance criteria and foundation skills of this unit, including knowledge of:</w:t>
            </w:r>
          </w:p>
          <w:p w:rsidRPr="00575687" w:rsidR="00575687" w:rsidP="00575687" w:rsidRDefault="00575687" w14:paraId="335127D6" w14:textId="77777777">
            <w:pPr>
              <w:pStyle w:val="ListParagraph"/>
              <w:numPr>
                <w:ilvl w:val="0"/>
                <w:numId w:val="36"/>
              </w:numPr>
              <w:rPr>
                <w:iCs/>
                <w:szCs w:val="24"/>
                <w:lang w:eastAsia="en-AU"/>
              </w:rPr>
            </w:pPr>
            <w:r w:rsidRPr="00575687">
              <w:rPr>
                <w:iCs/>
                <w:szCs w:val="24"/>
                <w:lang w:eastAsia="en-AU"/>
              </w:rPr>
              <w:t>report development including:</w:t>
            </w:r>
          </w:p>
          <w:p w:rsidRPr="00575687" w:rsidR="00575687" w:rsidP="00575687" w:rsidRDefault="00575687" w14:paraId="4B720738" w14:textId="77777777">
            <w:pPr>
              <w:pStyle w:val="ListParagraph"/>
              <w:numPr>
                <w:ilvl w:val="1"/>
                <w:numId w:val="36"/>
              </w:numPr>
              <w:ind w:left="1452"/>
              <w:rPr>
                <w:iCs/>
                <w:szCs w:val="24"/>
                <w:lang w:eastAsia="en-AU"/>
              </w:rPr>
            </w:pPr>
            <w:r w:rsidRPr="00575687">
              <w:rPr>
                <w:iCs/>
                <w:szCs w:val="24"/>
                <w:lang w:eastAsia="en-AU"/>
              </w:rPr>
              <w:t>cost analysis</w:t>
            </w:r>
          </w:p>
          <w:p w:rsidRPr="00575687" w:rsidR="00575687" w:rsidP="00575687" w:rsidRDefault="00575687" w14:paraId="708BDE4F" w14:textId="77777777">
            <w:pPr>
              <w:pStyle w:val="ListParagraph"/>
              <w:numPr>
                <w:ilvl w:val="1"/>
                <w:numId w:val="36"/>
              </w:numPr>
              <w:ind w:left="1452"/>
              <w:rPr>
                <w:iCs/>
                <w:szCs w:val="24"/>
                <w:lang w:eastAsia="en-AU"/>
              </w:rPr>
            </w:pPr>
            <w:r w:rsidRPr="00575687">
              <w:rPr>
                <w:iCs/>
                <w:szCs w:val="24"/>
                <w:lang w:eastAsia="en-AU"/>
              </w:rPr>
              <w:t>identified options for alternative courses of action designed to measurably improve ICT system performance</w:t>
            </w:r>
          </w:p>
          <w:p w:rsidRPr="00575687" w:rsidR="00575687" w:rsidP="00575687" w:rsidRDefault="00575687" w14:paraId="40DC7D47" w14:textId="77777777">
            <w:pPr>
              <w:pStyle w:val="ListParagraph"/>
              <w:numPr>
                <w:ilvl w:val="0"/>
                <w:numId w:val="36"/>
              </w:numPr>
              <w:rPr>
                <w:iCs/>
                <w:szCs w:val="24"/>
                <w:lang w:eastAsia="en-AU"/>
              </w:rPr>
            </w:pPr>
            <w:r w:rsidRPr="00575687">
              <w:rPr>
                <w:iCs/>
                <w:szCs w:val="24"/>
                <w:lang w:eastAsia="en-AU"/>
              </w:rPr>
              <w:t>business scheduling requirements, including the role of stakeholders and the degree of stakeholder involvement</w:t>
            </w:r>
          </w:p>
          <w:p w:rsidRPr="00575687" w:rsidR="00575687" w:rsidP="00575687" w:rsidRDefault="00575687" w14:paraId="65BEDAF1" w14:textId="77777777">
            <w:pPr>
              <w:pStyle w:val="ListParagraph"/>
              <w:numPr>
                <w:ilvl w:val="0"/>
                <w:numId w:val="36"/>
              </w:numPr>
              <w:rPr>
                <w:iCs/>
                <w:szCs w:val="24"/>
                <w:lang w:eastAsia="en-AU"/>
              </w:rPr>
            </w:pPr>
            <w:r w:rsidRPr="00575687">
              <w:rPr>
                <w:iCs/>
                <w:szCs w:val="24"/>
                <w:lang w:eastAsia="en-AU"/>
              </w:rPr>
              <w:t>industry standard hardware and software monitoring tools and the information produced from monitoring</w:t>
            </w:r>
          </w:p>
          <w:p w:rsidRPr="00575687" w:rsidR="00575687" w:rsidP="00575687" w:rsidRDefault="00575687" w14:paraId="65E23AB2" w14:textId="77777777">
            <w:pPr>
              <w:pStyle w:val="ListParagraph"/>
              <w:numPr>
                <w:ilvl w:val="0"/>
                <w:numId w:val="36"/>
              </w:numPr>
              <w:rPr>
                <w:iCs/>
                <w:szCs w:val="24"/>
                <w:lang w:eastAsia="en-AU"/>
              </w:rPr>
            </w:pPr>
            <w:r w:rsidRPr="00575687">
              <w:rPr>
                <w:iCs/>
                <w:szCs w:val="24"/>
                <w:lang w:eastAsia="en-AU"/>
              </w:rPr>
              <w:t>optimum system performance, change-control procedures and theoretical concepts</w:t>
            </w:r>
          </w:p>
          <w:p w:rsidRPr="00575687" w:rsidR="00575687" w:rsidP="00575687" w:rsidRDefault="00575687" w14:paraId="32F2B520" w14:textId="77777777">
            <w:pPr>
              <w:pStyle w:val="ListParagraph"/>
              <w:numPr>
                <w:ilvl w:val="0"/>
                <w:numId w:val="36"/>
              </w:numPr>
              <w:rPr>
                <w:iCs/>
                <w:szCs w:val="24"/>
                <w:lang w:eastAsia="en-AU"/>
              </w:rPr>
            </w:pPr>
            <w:r w:rsidRPr="00575687">
              <w:rPr>
                <w:iCs/>
                <w:szCs w:val="24"/>
                <w:lang w:eastAsia="en-AU"/>
              </w:rPr>
              <w:t>change management tools that may be used in optimising ICT system performance</w:t>
            </w:r>
          </w:p>
          <w:p w:rsidRPr="00575687" w:rsidR="00575687" w:rsidP="00575687" w:rsidRDefault="00575687" w14:paraId="241B6D22" w14:textId="77777777">
            <w:pPr>
              <w:pStyle w:val="ListParagraph"/>
              <w:numPr>
                <w:ilvl w:val="0"/>
                <w:numId w:val="36"/>
              </w:numPr>
              <w:rPr>
                <w:iCs/>
                <w:szCs w:val="24"/>
                <w:lang w:eastAsia="en-AU"/>
              </w:rPr>
            </w:pPr>
            <w:r w:rsidRPr="00575687">
              <w:rPr>
                <w:iCs/>
                <w:szCs w:val="24"/>
                <w:lang w:eastAsia="en-AU"/>
              </w:rPr>
              <w:t xml:space="preserve">quality assurance practices </w:t>
            </w:r>
            <w:proofErr w:type="gramStart"/>
            <w:r w:rsidRPr="00575687">
              <w:rPr>
                <w:iCs/>
                <w:szCs w:val="24"/>
                <w:lang w:eastAsia="en-AU"/>
              </w:rPr>
              <w:t>with regard to</w:t>
            </w:r>
            <w:proofErr w:type="gramEnd"/>
            <w:r w:rsidRPr="00575687">
              <w:rPr>
                <w:iCs/>
                <w:szCs w:val="24"/>
                <w:lang w:eastAsia="en-AU"/>
              </w:rPr>
              <w:t xml:space="preserve"> proposed changes of ICT systems</w:t>
            </w:r>
          </w:p>
          <w:p w:rsidRPr="00575687" w:rsidR="00575687" w:rsidP="00575687" w:rsidRDefault="00575687" w14:paraId="4B368964" w14:textId="77777777">
            <w:pPr>
              <w:pStyle w:val="ListParagraph"/>
              <w:numPr>
                <w:ilvl w:val="0"/>
                <w:numId w:val="36"/>
              </w:numPr>
              <w:rPr>
                <w:iCs/>
                <w:szCs w:val="24"/>
                <w:lang w:eastAsia="en-AU"/>
              </w:rPr>
            </w:pPr>
            <w:r w:rsidRPr="00575687">
              <w:rPr>
                <w:iCs/>
                <w:szCs w:val="24"/>
                <w:lang w:eastAsia="en-AU"/>
              </w:rPr>
              <w:t>ICT system functionality and performance indicators</w:t>
            </w:r>
          </w:p>
          <w:p w:rsidRPr="00575687" w:rsidR="00575687" w:rsidP="00575687" w:rsidRDefault="00575687" w14:paraId="0641AB95" w14:textId="77777777">
            <w:pPr>
              <w:pStyle w:val="ListParagraph"/>
              <w:numPr>
                <w:ilvl w:val="0"/>
                <w:numId w:val="36"/>
              </w:numPr>
              <w:rPr>
                <w:iCs/>
                <w:szCs w:val="24"/>
                <w:lang w:eastAsia="en-AU"/>
              </w:rPr>
            </w:pPr>
            <w:r w:rsidRPr="00575687">
              <w:rPr>
                <w:iCs/>
                <w:szCs w:val="24"/>
                <w:lang w:eastAsia="en-AU"/>
              </w:rPr>
              <w:t>ICT system performance improvement and optimisation strategies</w:t>
            </w:r>
          </w:p>
          <w:p w:rsidR="00575687" w:rsidP="00575687" w:rsidRDefault="00575687" w14:paraId="34C1EDD1" w14:textId="234BCA51">
            <w:pPr>
              <w:pStyle w:val="ListParagraph"/>
              <w:numPr>
                <w:ilvl w:val="0"/>
                <w:numId w:val="36"/>
              </w:numPr>
              <w:rPr>
                <w:iCs/>
                <w:szCs w:val="24"/>
                <w:lang w:eastAsia="en-AU"/>
              </w:rPr>
            </w:pPr>
            <w:r w:rsidRPr="00575687">
              <w:rPr>
                <w:iCs/>
                <w:szCs w:val="24"/>
                <w:lang w:eastAsia="en-AU"/>
              </w:rPr>
              <w:t>features and functions of ICT system under modification.</w:t>
            </w:r>
          </w:p>
          <w:p w:rsidRPr="00A94F8F" w:rsidR="00ED1158" w:rsidP="00A94F8F" w:rsidRDefault="00A94F8F" w14:paraId="2D9D433E" w14:textId="145FF602">
            <w:pPr>
              <w:ind w:left="318"/>
              <w:rPr>
                <w:b/>
                <w:bCs/>
                <w:i/>
                <w:szCs w:val="24"/>
                <w:lang w:eastAsia="en-AU"/>
              </w:rPr>
            </w:pPr>
            <w:r>
              <w:rPr>
                <w:b/>
                <w:bCs/>
                <w:iCs/>
                <w:szCs w:val="24"/>
                <w:lang w:eastAsia="en-AU"/>
              </w:rPr>
              <w:t xml:space="preserve"> </w:t>
            </w:r>
            <w:r w:rsidRPr="00A94F8F" w:rsidR="00ED1158">
              <w:rPr>
                <w:b/>
                <w:bCs/>
                <w:i/>
                <w:szCs w:val="24"/>
                <w:lang w:eastAsia="en-AU"/>
              </w:rPr>
              <w:t>ICTSAS441 – Support ICT system software</w:t>
            </w:r>
          </w:p>
          <w:p w:rsidRPr="00575687" w:rsidR="00A94F8F" w:rsidP="00A94F8F" w:rsidRDefault="00A94F8F" w14:paraId="6F0CD00D" w14:textId="77777777">
            <w:pPr>
              <w:ind w:left="360"/>
              <w:rPr>
                <w:iCs/>
                <w:szCs w:val="24"/>
                <w:lang w:eastAsia="en-AU"/>
              </w:rPr>
            </w:pPr>
            <w:r w:rsidRPr="00575687">
              <w:rPr>
                <w:iCs/>
                <w:szCs w:val="24"/>
                <w:lang w:eastAsia="en-AU"/>
              </w:rPr>
              <w:t>The student must be able to demonstrate knowledge to complete the tasks outlined in the elements, performance criteria and foundation skills of this unit, including knowledge of:</w:t>
            </w:r>
          </w:p>
          <w:p w:rsidRPr="00575687" w:rsidR="00575687" w:rsidP="00575687" w:rsidRDefault="00575687" w14:paraId="08597973" w14:textId="77777777">
            <w:pPr>
              <w:pStyle w:val="ListParagraph"/>
              <w:numPr>
                <w:ilvl w:val="0"/>
                <w:numId w:val="36"/>
              </w:numPr>
              <w:rPr>
                <w:iCs/>
                <w:szCs w:val="24"/>
                <w:lang w:eastAsia="en-AU"/>
              </w:rPr>
            </w:pPr>
            <w:r w:rsidRPr="00575687">
              <w:rPr>
                <w:iCs/>
                <w:szCs w:val="24"/>
                <w:lang w:eastAsia="en-AU"/>
              </w:rPr>
              <w:t>system software and system tools</w:t>
            </w:r>
          </w:p>
          <w:p w:rsidRPr="00575687" w:rsidR="00575687" w:rsidP="00575687" w:rsidRDefault="00575687" w14:paraId="6B94F256" w14:textId="77777777">
            <w:pPr>
              <w:pStyle w:val="ListParagraph"/>
              <w:numPr>
                <w:ilvl w:val="0"/>
                <w:numId w:val="36"/>
              </w:numPr>
              <w:rPr>
                <w:iCs/>
                <w:szCs w:val="24"/>
                <w:lang w:eastAsia="en-AU"/>
              </w:rPr>
            </w:pPr>
            <w:r w:rsidRPr="00575687">
              <w:rPr>
                <w:iCs/>
                <w:szCs w:val="24"/>
                <w:lang w:eastAsia="en-AU"/>
              </w:rPr>
              <w:t>reasons for system performance problems, such as:</w:t>
            </w:r>
          </w:p>
          <w:p w:rsidRPr="00575687" w:rsidR="00575687" w:rsidP="00575687" w:rsidRDefault="00575687" w14:paraId="4C21CAF9" w14:textId="77777777">
            <w:pPr>
              <w:pStyle w:val="ListParagraph"/>
              <w:numPr>
                <w:ilvl w:val="1"/>
                <w:numId w:val="36"/>
              </w:numPr>
              <w:ind w:left="1452"/>
              <w:rPr>
                <w:iCs/>
                <w:szCs w:val="24"/>
                <w:lang w:eastAsia="en-AU"/>
              </w:rPr>
            </w:pPr>
            <w:r w:rsidRPr="00575687">
              <w:rPr>
                <w:iCs/>
                <w:szCs w:val="24"/>
                <w:lang w:eastAsia="en-AU"/>
              </w:rPr>
              <w:t>system utilisation</w:t>
            </w:r>
          </w:p>
          <w:p w:rsidRPr="00575687" w:rsidR="00575687" w:rsidP="00575687" w:rsidRDefault="00575687" w14:paraId="47748481" w14:textId="77777777">
            <w:pPr>
              <w:pStyle w:val="ListParagraph"/>
              <w:numPr>
                <w:ilvl w:val="1"/>
                <w:numId w:val="36"/>
              </w:numPr>
              <w:ind w:left="1452"/>
              <w:rPr>
                <w:iCs/>
                <w:szCs w:val="24"/>
                <w:lang w:eastAsia="en-AU"/>
              </w:rPr>
            </w:pPr>
            <w:r w:rsidRPr="00575687">
              <w:rPr>
                <w:iCs/>
                <w:szCs w:val="24"/>
                <w:lang w:eastAsia="en-AU"/>
              </w:rPr>
              <w:t>file and disk structure</w:t>
            </w:r>
          </w:p>
          <w:p w:rsidRPr="00575687" w:rsidR="00575687" w:rsidP="00575687" w:rsidRDefault="00575687" w14:paraId="5C0C1EBB" w14:textId="77777777">
            <w:pPr>
              <w:pStyle w:val="ListParagraph"/>
              <w:numPr>
                <w:ilvl w:val="1"/>
                <w:numId w:val="36"/>
              </w:numPr>
              <w:ind w:left="1452"/>
              <w:rPr>
                <w:iCs/>
                <w:szCs w:val="24"/>
                <w:lang w:eastAsia="en-AU"/>
              </w:rPr>
            </w:pPr>
            <w:r w:rsidRPr="00575687">
              <w:rPr>
                <w:iCs/>
                <w:szCs w:val="24"/>
                <w:lang w:eastAsia="en-AU"/>
              </w:rPr>
              <w:t>performance reports and files</w:t>
            </w:r>
          </w:p>
          <w:p w:rsidRPr="00575687" w:rsidR="00575687" w:rsidP="00575687" w:rsidRDefault="00575687" w14:paraId="5803CBEA" w14:textId="77777777">
            <w:pPr>
              <w:pStyle w:val="ListParagraph"/>
              <w:numPr>
                <w:ilvl w:val="0"/>
                <w:numId w:val="36"/>
              </w:numPr>
              <w:rPr>
                <w:iCs/>
                <w:szCs w:val="24"/>
                <w:lang w:eastAsia="en-AU"/>
              </w:rPr>
            </w:pPr>
            <w:r w:rsidRPr="00575687">
              <w:rPr>
                <w:iCs/>
                <w:szCs w:val="24"/>
                <w:lang w:eastAsia="en-AU"/>
              </w:rPr>
              <w:t>system data levels</w:t>
            </w:r>
          </w:p>
          <w:p w:rsidRPr="00575687" w:rsidR="00575687" w:rsidP="00575687" w:rsidRDefault="00575687" w14:paraId="24B2C400" w14:textId="77777777">
            <w:pPr>
              <w:pStyle w:val="ListParagraph"/>
              <w:numPr>
                <w:ilvl w:val="1"/>
                <w:numId w:val="36"/>
              </w:numPr>
              <w:ind w:left="1452"/>
              <w:rPr>
                <w:iCs/>
                <w:szCs w:val="24"/>
                <w:lang w:eastAsia="en-AU"/>
              </w:rPr>
            </w:pPr>
            <w:r w:rsidRPr="00575687">
              <w:rPr>
                <w:iCs/>
                <w:szCs w:val="24"/>
                <w:lang w:eastAsia="en-AU"/>
              </w:rPr>
              <w:t>system performance indicators</w:t>
            </w:r>
          </w:p>
          <w:p w:rsidRPr="00575687" w:rsidR="00575687" w:rsidP="00575687" w:rsidRDefault="00575687" w14:paraId="7915EE5E" w14:textId="77777777">
            <w:pPr>
              <w:pStyle w:val="ListParagraph"/>
              <w:numPr>
                <w:ilvl w:val="1"/>
                <w:numId w:val="36"/>
              </w:numPr>
              <w:ind w:left="1452"/>
              <w:rPr>
                <w:iCs/>
                <w:szCs w:val="24"/>
                <w:lang w:eastAsia="en-AU"/>
              </w:rPr>
            </w:pPr>
            <w:r w:rsidRPr="00575687">
              <w:rPr>
                <w:iCs/>
                <w:szCs w:val="24"/>
                <w:lang w:eastAsia="en-AU"/>
              </w:rPr>
              <w:t>predetermined system performance standards</w:t>
            </w:r>
          </w:p>
          <w:p w:rsidRPr="00575687" w:rsidR="00575687" w:rsidP="00575687" w:rsidRDefault="00575687" w14:paraId="59667918" w14:textId="77777777">
            <w:pPr>
              <w:pStyle w:val="ListParagraph"/>
              <w:numPr>
                <w:ilvl w:val="0"/>
                <w:numId w:val="36"/>
              </w:numPr>
              <w:rPr>
                <w:iCs/>
                <w:szCs w:val="24"/>
                <w:lang w:eastAsia="en-AU"/>
              </w:rPr>
            </w:pPr>
            <w:r w:rsidRPr="00575687">
              <w:rPr>
                <w:iCs/>
                <w:szCs w:val="24"/>
                <w:lang w:eastAsia="en-AU"/>
              </w:rPr>
              <w:t>key features of change management systems</w:t>
            </w:r>
          </w:p>
          <w:p w:rsidRPr="00575687" w:rsidR="00575687" w:rsidP="00575687" w:rsidRDefault="00575687" w14:paraId="4B406BC1" w14:textId="77777777">
            <w:pPr>
              <w:pStyle w:val="ListParagraph"/>
              <w:numPr>
                <w:ilvl w:val="0"/>
                <w:numId w:val="36"/>
              </w:numPr>
              <w:rPr>
                <w:iCs/>
                <w:szCs w:val="24"/>
                <w:lang w:eastAsia="en-AU"/>
              </w:rPr>
            </w:pPr>
            <w:r w:rsidRPr="00575687">
              <w:rPr>
                <w:iCs/>
                <w:szCs w:val="24"/>
                <w:lang w:eastAsia="en-AU"/>
              </w:rPr>
              <w:t>the client business domain</w:t>
            </w:r>
          </w:p>
          <w:p w:rsidRPr="00575687" w:rsidR="00575687" w:rsidP="00575687" w:rsidRDefault="00575687" w14:paraId="0172A362" w14:textId="77777777">
            <w:pPr>
              <w:pStyle w:val="ListParagraph"/>
              <w:numPr>
                <w:ilvl w:val="0"/>
                <w:numId w:val="36"/>
              </w:numPr>
              <w:rPr>
                <w:iCs/>
                <w:szCs w:val="24"/>
                <w:lang w:eastAsia="en-AU"/>
              </w:rPr>
            </w:pPr>
            <w:r w:rsidRPr="00575687">
              <w:rPr>
                <w:iCs/>
                <w:szCs w:val="24"/>
                <w:lang w:eastAsia="en-AU"/>
              </w:rPr>
              <w:t xml:space="preserve">quality assurance practices with regard to supporting system </w:t>
            </w:r>
            <w:proofErr w:type="gramStart"/>
            <w:r w:rsidRPr="00575687">
              <w:rPr>
                <w:iCs/>
                <w:szCs w:val="24"/>
                <w:lang w:eastAsia="en-AU"/>
              </w:rPr>
              <w:t>software</w:t>
            </w:r>
            <w:proofErr w:type="gramEnd"/>
          </w:p>
          <w:p w:rsidRPr="00575687" w:rsidR="00575687" w:rsidP="00575687" w:rsidRDefault="00575687" w14:paraId="25F29908" w14:textId="77777777">
            <w:pPr>
              <w:pStyle w:val="ListParagraph"/>
              <w:numPr>
                <w:ilvl w:val="0"/>
                <w:numId w:val="36"/>
              </w:numPr>
              <w:rPr>
                <w:iCs/>
                <w:szCs w:val="24"/>
                <w:lang w:eastAsia="en-AU"/>
              </w:rPr>
            </w:pPr>
            <w:r w:rsidRPr="00575687">
              <w:rPr>
                <w:iCs/>
                <w:szCs w:val="24"/>
                <w:lang w:eastAsia="en-AU"/>
              </w:rPr>
              <w:t>simple programming constructs</w:t>
            </w:r>
          </w:p>
          <w:p w:rsidR="00575687" w:rsidP="00575687" w:rsidRDefault="00575687" w14:paraId="31391AF7" w14:textId="7B5C4779">
            <w:pPr>
              <w:pStyle w:val="ListParagraph"/>
              <w:numPr>
                <w:ilvl w:val="0"/>
                <w:numId w:val="36"/>
              </w:numPr>
              <w:rPr>
                <w:iCs/>
                <w:szCs w:val="24"/>
                <w:lang w:eastAsia="en-AU"/>
              </w:rPr>
            </w:pPr>
            <w:r w:rsidRPr="00575687">
              <w:rPr>
                <w:iCs/>
                <w:szCs w:val="24"/>
                <w:lang w:eastAsia="en-AU"/>
              </w:rPr>
              <w:t>vendor products and trends in product development.</w:t>
            </w:r>
          </w:p>
          <w:p w:rsidRPr="00575687" w:rsidR="00575687" w:rsidP="00575687" w:rsidRDefault="00575687" w14:paraId="1E2EE811" w14:textId="77777777">
            <w:pPr>
              <w:rPr>
                <w:iCs/>
                <w:szCs w:val="24"/>
                <w:lang w:eastAsia="en-AU"/>
              </w:rPr>
            </w:pPr>
          </w:p>
          <w:p w:rsidR="00A95A99" w:rsidP="00575687" w:rsidRDefault="00C41ADB" w14:paraId="5AA0438C" w14:textId="49D8E602">
            <w:pPr>
              <w:pStyle w:val="ListParagraph"/>
              <w:numPr>
                <w:ilvl w:val="0"/>
                <w:numId w:val="35"/>
              </w:numPr>
              <w:rPr>
                <w:iCs/>
                <w:szCs w:val="24"/>
                <w:lang w:eastAsia="en-AU"/>
              </w:rPr>
            </w:pPr>
            <w:proofErr w:type="gramStart"/>
            <w:r w:rsidRPr="00575687">
              <w:rPr>
                <w:iCs/>
                <w:szCs w:val="24"/>
                <w:lang w:eastAsia="en-AU"/>
              </w:rPr>
              <w:t xml:space="preserve">Project  </w:t>
            </w:r>
            <w:r w:rsidR="00575687">
              <w:rPr>
                <w:iCs/>
                <w:szCs w:val="24"/>
                <w:lang w:eastAsia="en-AU"/>
              </w:rPr>
              <w:t>Evidence</w:t>
            </w:r>
            <w:proofErr w:type="gramEnd"/>
          </w:p>
          <w:p w:rsidR="007922BB" w:rsidP="007922BB" w:rsidRDefault="007922BB" w14:paraId="20FCA73B" w14:textId="17A8475F">
            <w:pPr>
              <w:pStyle w:val="ListParagraph"/>
              <w:rPr>
                <w:iCs/>
                <w:szCs w:val="24"/>
                <w:lang w:eastAsia="en-AU"/>
              </w:rPr>
            </w:pPr>
            <w:r w:rsidRPr="00F97AFA">
              <w:rPr>
                <w:b/>
                <w:bCs/>
                <w:i/>
                <w:iCs/>
              </w:rPr>
              <w:t>ICTSAS437 – Optimise ICT system performance</w:t>
            </w:r>
          </w:p>
          <w:p w:rsidRPr="00824BEA" w:rsidR="00824BEA" w:rsidP="00824BEA" w:rsidRDefault="00824BEA" w14:paraId="0107F977" w14:textId="77777777">
            <w:pPr>
              <w:pStyle w:val="ListParagraph"/>
              <w:rPr>
                <w:iCs/>
                <w:szCs w:val="24"/>
                <w:lang w:eastAsia="en-AU"/>
              </w:rPr>
            </w:pPr>
            <w:r w:rsidRPr="00824BEA">
              <w:rPr>
                <w:iCs/>
                <w:szCs w:val="24"/>
                <w:lang w:eastAsia="en-AU"/>
              </w:rPr>
              <w:t>The student must demonstrate the ability to complete the tasks outlined in the elements, performance criteria and foundation skills of this unit, including evidence of the ability to:</w:t>
            </w:r>
          </w:p>
          <w:p w:rsidRPr="00824BEA" w:rsidR="00824BEA" w:rsidP="00824BEA" w:rsidRDefault="00824BEA" w14:paraId="3A30BEEC" w14:textId="77777777">
            <w:pPr>
              <w:pStyle w:val="ListParagraph"/>
              <w:numPr>
                <w:ilvl w:val="0"/>
                <w:numId w:val="36"/>
              </w:numPr>
              <w:rPr>
                <w:iCs/>
                <w:szCs w:val="24"/>
                <w:lang w:eastAsia="en-AU"/>
              </w:rPr>
            </w:pPr>
            <w:r w:rsidRPr="00824BEA">
              <w:rPr>
                <w:iCs/>
                <w:szCs w:val="24"/>
                <w:lang w:eastAsia="en-AU"/>
              </w:rPr>
              <w:t>optimise the performance of two different ICT systems, on separate occasions.</w:t>
            </w:r>
          </w:p>
          <w:p w:rsidRPr="00824BEA" w:rsidR="00824BEA" w:rsidP="00824BEA" w:rsidRDefault="00824BEA" w14:paraId="7B193ADF" w14:textId="77777777">
            <w:pPr>
              <w:ind w:left="720"/>
              <w:rPr>
                <w:iCs/>
                <w:szCs w:val="24"/>
                <w:lang w:eastAsia="en-AU"/>
              </w:rPr>
            </w:pPr>
            <w:proofErr w:type="gramStart"/>
            <w:r w:rsidRPr="00824BEA">
              <w:rPr>
                <w:iCs/>
                <w:szCs w:val="24"/>
                <w:lang w:eastAsia="en-AU"/>
              </w:rPr>
              <w:t>In the course of</w:t>
            </w:r>
            <w:proofErr w:type="gramEnd"/>
            <w:r w:rsidRPr="00824BEA">
              <w:rPr>
                <w:iCs/>
                <w:szCs w:val="24"/>
                <w:lang w:eastAsia="en-AU"/>
              </w:rPr>
              <w:t xml:space="preserve"> the above, the candidate must:</w:t>
            </w:r>
          </w:p>
          <w:p w:rsidRPr="00824BEA" w:rsidR="00824BEA" w:rsidP="00824BEA" w:rsidRDefault="00824BEA" w14:paraId="6CE18860" w14:textId="77777777">
            <w:pPr>
              <w:pStyle w:val="ListParagraph"/>
              <w:numPr>
                <w:ilvl w:val="0"/>
                <w:numId w:val="36"/>
              </w:numPr>
              <w:rPr>
                <w:iCs/>
                <w:szCs w:val="24"/>
                <w:lang w:eastAsia="en-AU"/>
              </w:rPr>
            </w:pPr>
            <w:r w:rsidRPr="00824BEA">
              <w:rPr>
                <w:iCs/>
                <w:szCs w:val="24"/>
                <w:lang w:eastAsia="en-AU"/>
              </w:rPr>
              <w:t>collect usage and time conditions and analyse ICT system data and performance</w:t>
            </w:r>
          </w:p>
          <w:p w:rsidRPr="00824BEA" w:rsidR="00824BEA" w:rsidP="00824BEA" w:rsidRDefault="00824BEA" w14:paraId="2339BFEA" w14:textId="77777777">
            <w:pPr>
              <w:pStyle w:val="ListParagraph"/>
              <w:numPr>
                <w:ilvl w:val="0"/>
                <w:numId w:val="36"/>
              </w:numPr>
              <w:rPr>
                <w:iCs/>
                <w:szCs w:val="24"/>
                <w:lang w:eastAsia="en-AU"/>
              </w:rPr>
            </w:pPr>
            <w:r w:rsidRPr="00824BEA">
              <w:rPr>
                <w:iCs/>
                <w:szCs w:val="24"/>
                <w:lang w:eastAsia="en-AU"/>
              </w:rPr>
              <w:t>identify and document areas of poor ICT system performance</w:t>
            </w:r>
          </w:p>
          <w:p w:rsidRPr="00824BEA" w:rsidR="00824BEA" w:rsidP="00824BEA" w:rsidRDefault="00824BEA" w14:paraId="7984435B" w14:textId="77777777">
            <w:pPr>
              <w:pStyle w:val="ListParagraph"/>
              <w:numPr>
                <w:ilvl w:val="0"/>
                <w:numId w:val="36"/>
              </w:numPr>
              <w:rPr>
                <w:iCs/>
                <w:szCs w:val="24"/>
                <w:lang w:eastAsia="en-AU"/>
              </w:rPr>
            </w:pPr>
            <w:r w:rsidRPr="00824BEA">
              <w:rPr>
                <w:iCs/>
                <w:szCs w:val="24"/>
                <w:lang w:eastAsia="en-AU"/>
              </w:rPr>
              <w:t>identify options to improve performance and determine required technical resources</w:t>
            </w:r>
          </w:p>
          <w:p w:rsidRPr="00824BEA" w:rsidR="00824BEA" w:rsidP="00824BEA" w:rsidRDefault="00824BEA" w14:paraId="6218E19C" w14:textId="77777777">
            <w:pPr>
              <w:pStyle w:val="ListParagraph"/>
              <w:numPr>
                <w:ilvl w:val="0"/>
                <w:numId w:val="36"/>
              </w:numPr>
              <w:rPr>
                <w:iCs/>
                <w:szCs w:val="24"/>
                <w:lang w:eastAsia="en-AU"/>
              </w:rPr>
            </w:pPr>
            <w:r w:rsidRPr="00824BEA">
              <w:rPr>
                <w:iCs/>
                <w:szCs w:val="24"/>
                <w:lang w:eastAsia="en-AU"/>
              </w:rPr>
              <w:t>access required technical resources</w:t>
            </w:r>
          </w:p>
          <w:p w:rsidRPr="00824BEA" w:rsidR="00824BEA" w:rsidP="00824BEA" w:rsidRDefault="00824BEA" w14:paraId="6F93F8B5" w14:textId="77777777">
            <w:pPr>
              <w:pStyle w:val="ListParagraph"/>
              <w:numPr>
                <w:ilvl w:val="0"/>
                <w:numId w:val="36"/>
              </w:numPr>
              <w:rPr>
                <w:iCs/>
                <w:szCs w:val="24"/>
                <w:lang w:eastAsia="en-AU"/>
              </w:rPr>
            </w:pPr>
            <w:r w:rsidRPr="00824BEA">
              <w:rPr>
                <w:iCs/>
                <w:szCs w:val="24"/>
                <w:lang w:eastAsia="en-AU"/>
              </w:rPr>
              <w:t>create optimisation implementation plan to improve performance and submit to required personnel for approval and feedback, including:</w:t>
            </w:r>
          </w:p>
          <w:p w:rsidRPr="00824BEA" w:rsidR="00824BEA" w:rsidP="00824BEA" w:rsidRDefault="00824BEA" w14:paraId="1AB92C32" w14:textId="77777777">
            <w:pPr>
              <w:pStyle w:val="ListParagraph"/>
              <w:numPr>
                <w:ilvl w:val="1"/>
                <w:numId w:val="36"/>
              </w:numPr>
              <w:ind w:left="1452"/>
              <w:rPr>
                <w:iCs/>
                <w:szCs w:val="24"/>
                <w:lang w:eastAsia="en-AU"/>
              </w:rPr>
            </w:pPr>
            <w:r w:rsidRPr="00824BEA">
              <w:rPr>
                <w:iCs/>
                <w:szCs w:val="24"/>
                <w:lang w:eastAsia="en-AU"/>
              </w:rPr>
              <w:t>disruption minimisation plan</w:t>
            </w:r>
          </w:p>
          <w:p w:rsidRPr="00824BEA" w:rsidR="00824BEA" w:rsidP="00824BEA" w:rsidRDefault="00824BEA" w14:paraId="4CE13821" w14:textId="77777777">
            <w:pPr>
              <w:pStyle w:val="ListParagraph"/>
              <w:numPr>
                <w:ilvl w:val="1"/>
                <w:numId w:val="36"/>
              </w:numPr>
              <w:ind w:left="1452"/>
              <w:rPr>
                <w:iCs/>
                <w:szCs w:val="24"/>
                <w:lang w:eastAsia="en-AU"/>
              </w:rPr>
            </w:pPr>
            <w:r w:rsidRPr="00824BEA">
              <w:rPr>
                <w:iCs/>
                <w:szCs w:val="24"/>
                <w:lang w:eastAsia="en-AU"/>
              </w:rPr>
              <w:t>project budget</w:t>
            </w:r>
          </w:p>
          <w:p w:rsidRPr="00824BEA" w:rsidR="00824BEA" w:rsidP="00824BEA" w:rsidRDefault="00824BEA" w14:paraId="77332C24" w14:textId="77777777">
            <w:pPr>
              <w:pStyle w:val="ListParagraph"/>
              <w:numPr>
                <w:ilvl w:val="1"/>
                <w:numId w:val="36"/>
              </w:numPr>
              <w:ind w:left="1452"/>
              <w:rPr>
                <w:iCs/>
                <w:szCs w:val="24"/>
                <w:lang w:eastAsia="en-AU"/>
              </w:rPr>
            </w:pPr>
            <w:r w:rsidRPr="00824BEA">
              <w:rPr>
                <w:iCs/>
                <w:szCs w:val="24"/>
                <w:lang w:eastAsia="en-AU"/>
              </w:rPr>
              <w:t>staff availability</w:t>
            </w:r>
          </w:p>
          <w:p w:rsidRPr="00824BEA" w:rsidR="00824BEA" w:rsidP="00824BEA" w:rsidRDefault="00824BEA" w14:paraId="01315F56" w14:textId="77777777">
            <w:pPr>
              <w:pStyle w:val="ListParagraph"/>
              <w:numPr>
                <w:ilvl w:val="0"/>
                <w:numId w:val="36"/>
              </w:numPr>
              <w:rPr>
                <w:iCs/>
                <w:szCs w:val="24"/>
                <w:lang w:eastAsia="en-AU"/>
              </w:rPr>
            </w:pPr>
            <w:r w:rsidRPr="00824BEA">
              <w:rPr>
                <w:iCs/>
                <w:szCs w:val="24"/>
                <w:lang w:eastAsia="en-AU"/>
              </w:rPr>
              <w:t>create ICT system report, including:</w:t>
            </w:r>
          </w:p>
          <w:p w:rsidRPr="00824BEA" w:rsidR="00824BEA" w:rsidP="00824BEA" w:rsidRDefault="00824BEA" w14:paraId="5E231C44" w14:textId="77777777">
            <w:pPr>
              <w:pStyle w:val="ListParagraph"/>
              <w:numPr>
                <w:ilvl w:val="1"/>
                <w:numId w:val="36"/>
              </w:numPr>
              <w:ind w:left="1452"/>
              <w:rPr>
                <w:iCs/>
                <w:szCs w:val="24"/>
                <w:lang w:eastAsia="en-AU"/>
              </w:rPr>
            </w:pPr>
            <w:r w:rsidRPr="00824BEA">
              <w:rPr>
                <w:iCs/>
                <w:szCs w:val="24"/>
                <w:lang w:eastAsia="en-AU"/>
              </w:rPr>
              <w:t>cost analysis</w:t>
            </w:r>
          </w:p>
          <w:p w:rsidRPr="00824BEA" w:rsidR="00824BEA" w:rsidP="00824BEA" w:rsidRDefault="00824BEA" w14:paraId="04003520" w14:textId="77777777">
            <w:pPr>
              <w:pStyle w:val="ListParagraph"/>
              <w:numPr>
                <w:ilvl w:val="1"/>
                <w:numId w:val="36"/>
              </w:numPr>
              <w:ind w:left="1452"/>
              <w:rPr>
                <w:iCs/>
                <w:szCs w:val="24"/>
                <w:lang w:eastAsia="en-AU"/>
              </w:rPr>
            </w:pPr>
            <w:r w:rsidRPr="00824BEA">
              <w:rPr>
                <w:iCs/>
                <w:szCs w:val="24"/>
                <w:lang w:eastAsia="en-AU"/>
              </w:rPr>
              <w:t>identified improvements</w:t>
            </w:r>
          </w:p>
          <w:p w:rsidRPr="00824BEA" w:rsidR="00824BEA" w:rsidP="00824BEA" w:rsidRDefault="00824BEA" w14:paraId="1702B218" w14:textId="77777777">
            <w:pPr>
              <w:pStyle w:val="ListParagraph"/>
              <w:numPr>
                <w:ilvl w:val="1"/>
                <w:numId w:val="36"/>
              </w:numPr>
              <w:ind w:left="1452"/>
              <w:rPr>
                <w:iCs/>
                <w:szCs w:val="24"/>
                <w:lang w:eastAsia="en-AU"/>
              </w:rPr>
            </w:pPr>
            <w:r w:rsidRPr="00824BEA">
              <w:rPr>
                <w:iCs/>
                <w:szCs w:val="24"/>
                <w:lang w:eastAsia="en-AU"/>
              </w:rPr>
              <w:t>alternate options</w:t>
            </w:r>
          </w:p>
          <w:p w:rsidRPr="00824BEA" w:rsidR="00824BEA" w:rsidP="00824BEA" w:rsidRDefault="00824BEA" w14:paraId="5D76EF4D" w14:textId="77777777">
            <w:pPr>
              <w:pStyle w:val="ListParagraph"/>
              <w:numPr>
                <w:ilvl w:val="0"/>
                <w:numId w:val="36"/>
              </w:numPr>
              <w:rPr>
                <w:iCs/>
                <w:szCs w:val="24"/>
                <w:lang w:eastAsia="en-AU"/>
              </w:rPr>
            </w:pPr>
            <w:r w:rsidRPr="00824BEA">
              <w:rPr>
                <w:iCs/>
                <w:szCs w:val="24"/>
                <w:lang w:eastAsia="en-AU"/>
              </w:rPr>
              <w:t>develop plan for implementing approved optimisation</w:t>
            </w:r>
          </w:p>
          <w:p w:rsidRPr="00824BEA" w:rsidR="00824BEA" w:rsidP="00824BEA" w:rsidRDefault="00824BEA" w14:paraId="36C739BC" w14:textId="77777777">
            <w:pPr>
              <w:pStyle w:val="ListParagraph"/>
              <w:numPr>
                <w:ilvl w:val="0"/>
                <w:numId w:val="36"/>
              </w:numPr>
              <w:rPr>
                <w:iCs/>
                <w:szCs w:val="24"/>
                <w:lang w:eastAsia="en-AU"/>
              </w:rPr>
            </w:pPr>
            <w:r w:rsidRPr="00824BEA">
              <w:rPr>
                <w:iCs/>
                <w:szCs w:val="24"/>
                <w:lang w:eastAsia="en-AU"/>
              </w:rPr>
              <w:t>modify and tune ICT system to ensure system balance and performance</w:t>
            </w:r>
          </w:p>
          <w:p w:rsidR="00824BEA" w:rsidP="00824BEA" w:rsidRDefault="00824BEA" w14:paraId="102B5F29" w14:textId="60BEF3B0">
            <w:pPr>
              <w:pStyle w:val="ListParagraph"/>
              <w:numPr>
                <w:ilvl w:val="0"/>
                <w:numId w:val="36"/>
              </w:numPr>
              <w:rPr>
                <w:iCs/>
                <w:szCs w:val="24"/>
                <w:lang w:eastAsia="en-AU"/>
              </w:rPr>
            </w:pPr>
            <w:r w:rsidRPr="00824BEA">
              <w:rPr>
                <w:iCs/>
                <w:szCs w:val="24"/>
                <w:lang w:eastAsia="en-AU"/>
              </w:rPr>
              <w:t>record changes in performance.</w:t>
            </w:r>
          </w:p>
          <w:p w:rsidR="001C4851" w:rsidP="001C4851" w:rsidRDefault="001C4851" w14:paraId="1897880C" w14:textId="77777777">
            <w:pPr>
              <w:pStyle w:val="ListParagraph"/>
              <w:ind w:left="1080"/>
              <w:rPr>
                <w:iCs/>
                <w:szCs w:val="24"/>
                <w:lang w:eastAsia="en-AU"/>
              </w:rPr>
            </w:pPr>
          </w:p>
          <w:p w:rsidR="001C4851" w:rsidP="001C4851" w:rsidRDefault="001C4851" w14:paraId="278A8D85" w14:textId="48C8750F">
            <w:pPr>
              <w:pStyle w:val="ListParagraph"/>
              <w:ind w:left="743"/>
              <w:rPr>
                <w:b/>
                <w:bCs/>
                <w:i/>
                <w:szCs w:val="24"/>
                <w:lang w:eastAsia="en-AU"/>
              </w:rPr>
            </w:pPr>
            <w:r w:rsidRPr="00A94F8F">
              <w:rPr>
                <w:b/>
                <w:bCs/>
                <w:i/>
                <w:szCs w:val="24"/>
                <w:lang w:eastAsia="en-AU"/>
              </w:rPr>
              <w:t>ICTSAS441 – Support ICT system software</w:t>
            </w:r>
          </w:p>
          <w:p w:rsidRPr="00824BEA" w:rsidR="001C4851" w:rsidP="001C4851" w:rsidRDefault="001C4851" w14:paraId="2574A914" w14:textId="77777777">
            <w:pPr>
              <w:pStyle w:val="ListParagraph"/>
              <w:rPr>
                <w:iCs/>
                <w:szCs w:val="24"/>
                <w:lang w:eastAsia="en-AU"/>
              </w:rPr>
            </w:pPr>
            <w:r w:rsidRPr="00824BEA">
              <w:rPr>
                <w:iCs/>
                <w:szCs w:val="24"/>
                <w:lang w:eastAsia="en-AU"/>
              </w:rPr>
              <w:t>The student must demonstrate the ability to complete the tasks outlined in the elements, performance criteria and foundation skills of this unit, including evidence of the ability to:</w:t>
            </w:r>
          </w:p>
          <w:p w:rsidRPr="00824BEA" w:rsidR="00824BEA" w:rsidP="00824BEA" w:rsidRDefault="00824BEA" w14:paraId="69111974" w14:textId="76149F2C">
            <w:pPr>
              <w:pStyle w:val="ListParagraph"/>
              <w:numPr>
                <w:ilvl w:val="0"/>
                <w:numId w:val="36"/>
              </w:numPr>
              <w:rPr>
                <w:iCs/>
                <w:szCs w:val="24"/>
                <w:lang w:eastAsia="en-AU"/>
              </w:rPr>
            </w:pPr>
            <w:r w:rsidRPr="00824BEA">
              <w:rPr>
                <w:iCs/>
                <w:szCs w:val="24"/>
                <w:lang w:eastAsia="en-AU"/>
              </w:rPr>
              <w:t xml:space="preserve">support ICT system software by completing </w:t>
            </w:r>
            <w:proofErr w:type="gramStart"/>
            <w:r w:rsidRPr="00824BEA">
              <w:rPr>
                <w:iCs/>
                <w:szCs w:val="24"/>
                <w:lang w:eastAsia="en-AU"/>
              </w:rPr>
              <w:t>all of</w:t>
            </w:r>
            <w:proofErr w:type="gramEnd"/>
            <w:r w:rsidRPr="00824BEA">
              <w:rPr>
                <w:iCs/>
                <w:szCs w:val="24"/>
                <w:lang w:eastAsia="en-AU"/>
              </w:rPr>
              <w:t xml:space="preserve"> the following, on two separate ICT systems:</w:t>
            </w:r>
          </w:p>
          <w:p w:rsidRPr="00824BEA" w:rsidR="00824BEA" w:rsidP="00824BEA" w:rsidRDefault="00824BEA" w14:paraId="500A6CA1" w14:textId="77777777">
            <w:pPr>
              <w:pStyle w:val="ListParagraph"/>
              <w:numPr>
                <w:ilvl w:val="1"/>
                <w:numId w:val="36"/>
              </w:numPr>
              <w:ind w:left="1452"/>
              <w:rPr>
                <w:iCs/>
                <w:szCs w:val="24"/>
                <w:lang w:eastAsia="en-AU"/>
              </w:rPr>
            </w:pPr>
            <w:r w:rsidRPr="00824BEA">
              <w:rPr>
                <w:iCs/>
                <w:szCs w:val="24"/>
                <w:lang w:eastAsia="en-AU"/>
              </w:rPr>
              <w:t>ICT system file management</w:t>
            </w:r>
          </w:p>
          <w:p w:rsidRPr="00824BEA" w:rsidR="00824BEA" w:rsidP="00824BEA" w:rsidRDefault="00824BEA" w14:paraId="3AF62F23" w14:textId="77777777">
            <w:pPr>
              <w:pStyle w:val="ListParagraph"/>
              <w:numPr>
                <w:ilvl w:val="1"/>
                <w:numId w:val="36"/>
              </w:numPr>
              <w:ind w:left="1452"/>
              <w:rPr>
                <w:iCs/>
                <w:szCs w:val="24"/>
                <w:lang w:eastAsia="en-AU"/>
              </w:rPr>
            </w:pPr>
            <w:r w:rsidRPr="00824BEA">
              <w:rPr>
                <w:iCs/>
                <w:szCs w:val="24"/>
                <w:lang w:eastAsia="en-AU"/>
              </w:rPr>
              <w:t>ICT system security management</w:t>
            </w:r>
          </w:p>
          <w:p w:rsidRPr="00824BEA" w:rsidR="00824BEA" w:rsidP="00824BEA" w:rsidRDefault="00824BEA" w14:paraId="117B129B" w14:textId="77777777">
            <w:pPr>
              <w:pStyle w:val="ListParagraph"/>
              <w:numPr>
                <w:ilvl w:val="1"/>
                <w:numId w:val="36"/>
              </w:numPr>
              <w:ind w:left="1452"/>
              <w:rPr>
                <w:iCs/>
                <w:szCs w:val="24"/>
                <w:lang w:eastAsia="en-AU"/>
              </w:rPr>
            </w:pPr>
            <w:r w:rsidRPr="00824BEA">
              <w:rPr>
                <w:iCs/>
                <w:szCs w:val="24"/>
                <w:lang w:eastAsia="en-AU"/>
              </w:rPr>
              <w:t>ICT system backup</w:t>
            </w:r>
          </w:p>
          <w:p w:rsidRPr="00824BEA" w:rsidR="00824BEA" w:rsidP="00824BEA" w:rsidRDefault="00824BEA" w14:paraId="520BD7C6" w14:textId="3D75620A">
            <w:pPr>
              <w:pStyle w:val="ListParagraph"/>
              <w:numPr>
                <w:ilvl w:val="1"/>
                <w:numId w:val="36"/>
              </w:numPr>
              <w:ind w:left="1452"/>
              <w:rPr>
                <w:iCs/>
                <w:szCs w:val="24"/>
                <w:lang w:eastAsia="en-AU"/>
              </w:rPr>
            </w:pPr>
            <w:r w:rsidRPr="00824BEA">
              <w:rPr>
                <w:iCs/>
                <w:szCs w:val="24"/>
                <w:lang w:eastAsia="en-AU"/>
              </w:rPr>
              <w:t>ICT system restore.</w:t>
            </w:r>
          </w:p>
          <w:p w:rsidRPr="00824BEA" w:rsidR="00824BEA" w:rsidP="00824BEA" w:rsidRDefault="00824BEA" w14:paraId="2B61B1DB" w14:textId="77777777">
            <w:pPr>
              <w:pStyle w:val="ListParagraph"/>
              <w:ind w:left="743"/>
              <w:rPr>
                <w:iCs/>
                <w:szCs w:val="24"/>
                <w:lang w:eastAsia="en-AU"/>
              </w:rPr>
            </w:pPr>
            <w:proofErr w:type="gramStart"/>
            <w:r w:rsidRPr="00824BEA">
              <w:rPr>
                <w:iCs/>
                <w:szCs w:val="24"/>
                <w:lang w:eastAsia="en-AU"/>
              </w:rPr>
              <w:t>In the course of</w:t>
            </w:r>
            <w:proofErr w:type="gramEnd"/>
            <w:r w:rsidRPr="00824BEA">
              <w:rPr>
                <w:iCs/>
                <w:szCs w:val="24"/>
                <w:lang w:eastAsia="en-AU"/>
              </w:rPr>
              <w:t xml:space="preserve"> the above, the candidate must:</w:t>
            </w:r>
          </w:p>
          <w:p w:rsidRPr="00824BEA" w:rsidR="00824BEA" w:rsidP="00824BEA" w:rsidRDefault="00824BEA" w14:paraId="7BDE879E" w14:textId="77777777">
            <w:pPr>
              <w:pStyle w:val="ListParagraph"/>
              <w:numPr>
                <w:ilvl w:val="0"/>
                <w:numId w:val="36"/>
              </w:numPr>
              <w:rPr>
                <w:iCs/>
                <w:szCs w:val="24"/>
                <w:lang w:eastAsia="en-AU"/>
              </w:rPr>
            </w:pPr>
            <w:r w:rsidRPr="00824BEA">
              <w:rPr>
                <w:iCs/>
                <w:szCs w:val="24"/>
                <w:lang w:eastAsia="en-AU"/>
              </w:rPr>
              <w:t>prepare documentation and reports</w:t>
            </w:r>
          </w:p>
          <w:p w:rsidRPr="00824BEA" w:rsidR="00824BEA" w:rsidP="00824BEA" w:rsidRDefault="00824BEA" w14:paraId="2305B5AE" w14:textId="77777777">
            <w:pPr>
              <w:pStyle w:val="ListParagraph"/>
              <w:numPr>
                <w:ilvl w:val="0"/>
                <w:numId w:val="36"/>
              </w:numPr>
              <w:rPr>
                <w:iCs/>
                <w:szCs w:val="24"/>
                <w:lang w:eastAsia="en-AU"/>
              </w:rPr>
            </w:pPr>
            <w:r w:rsidRPr="00824BEA">
              <w:rPr>
                <w:iCs/>
                <w:szCs w:val="24"/>
                <w:lang w:eastAsia="en-AU"/>
              </w:rPr>
              <w:t>access required ICT system software and files</w:t>
            </w:r>
          </w:p>
          <w:p w:rsidRPr="00824BEA" w:rsidR="00824BEA" w:rsidP="00824BEA" w:rsidRDefault="00824BEA" w14:paraId="2D17A2AA" w14:textId="77777777">
            <w:pPr>
              <w:pStyle w:val="ListParagraph"/>
              <w:numPr>
                <w:ilvl w:val="0"/>
                <w:numId w:val="36"/>
              </w:numPr>
              <w:rPr>
                <w:iCs/>
                <w:szCs w:val="24"/>
                <w:lang w:eastAsia="en-AU"/>
              </w:rPr>
            </w:pPr>
            <w:r w:rsidRPr="00824BEA">
              <w:rPr>
                <w:iCs/>
                <w:szCs w:val="24"/>
                <w:lang w:eastAsia="en-AU"/>
              </w:rPr>
              <w:t>maintain system performance benchmarks</w:t>
            </w:r>
          </w:p>
          <w:p w:rsidR="00824BEA" w:rsidP="00824BEA" w:rsidRDefault="00824BEA" w14:paraId="4A0F3950" w14:textId="56DC9276">
            <w:pPr>
              <w:pStyle w:val="ListParagraph"/>
              <w:numPr>
                <w:ilvl w:val="0"/>
                <w:numId w:val="36"/>
              </w:numPr>
              <w:rPr>
                <w:iCs/>
                <w:szCs w:val="24"/>
                <w:lang w:eastAsia="en-AU"/>
              </w:rPr>
            </w:pPr>
            <w:r w:rsidRPr="00824BEA">
              <w:rPr>
                <w:iCs/>
                <w:szCs w:val="24"/>
                <w:lang w:eastAsia="en-AU"/>
              </w:rPr>
              <w:t>use a wide range of features and system tools.</w:t>
            </w:r>
          </w:p>
          <w:p w:rsidR="00575687" w:rsidP="00824BEA" w:rsidRDefault="00824BEA" w14:paraId="4C49FF94" w14:textId="50261CF4">
            <w:pPr>
              <w:rPr>
                <w:iCs/>
                <w:szCs w:val="24"/>
                <w:lang w:eastAsia="en-AU"/>
              </w:rPr>
            </w:pPr>
            <w:r>
              <w:rPr>
                <w:iCs/>
                <w:szCs w:val="24"/>
                <w:lang w:eastAsia="en-AU"/>
              </w:rPr>
              <w:t>Assessment Conditions</w:t>
            </w:r>
          </w:p>
          <w:p w:rsidRPr="001C4851" w:rsidR="001C4851" w:rsidP="00824BEA" w:rsidRDefault="001C4851" w14:paraId="6131AB28" w14:textId="3204FB61">
            <w:pPr>
              <w:rPr>
                <w:b/>
                <w:bCs/>
                <w:i/>
                <w:szCs w:val="24"/>
                <w:lang w:eastAsia="en-AU"/>
              </w:rPr>
            </w:pPr>
            <w:r w:rsidRPr="001C4851">
              <w:rPr>
                <w:b/>
                <w:bCs/>
                <w:i/>
                <w:szCs w:val="24"/>
                <w:lang w:eastAsia="en-AU"/>
              </w:rPr>
              <w:t>ICTSAS437 – Optimise ICT system performance</w:t>
            </w:r>
          </w:p>
          <w:p w:rsidRPr="00824BEA" w:rsidR="00824BEA" w:rsidP="00824BEA" w:rsidRDefault="00824BEA" w14:paraId="622E18BB" w14:textId="28B23402">
            <w:pPr>
              <w:rPr>
                <w:iCs/>
                <w:szCs w:val="24"/>
                <w:lang w:eastAsia="en-AU"/>
              </w:rPr>
            </w:pPr>
            <w:r w:rsidRPr="00824BEA">
              <w:rPr>
                <w:iCs/>
                <w:szCs w:val="24"/>
                <w:lang w:eastAsia="en-AU"/>
              </w:rPr>
              <w:t>Skills in this unit must be demonstrated in a workplace or simulated environment where the conditions are typical of those in a working environment in this industry.</w:t>
            </w:r>
            <w:r>
              <w:rPr>
                <w:iCs/>
                <w:szCs w:val="24"/>
                <w:lang w:eastAsia="en-AU"/>
              </w:rPr>
              <w:t xml:space="preserve"> </w:t>
            </w:r>
            <w:r w:rsidRPr="00824BEA">
              <w:rPr>
                <w:iCs/>
                <w:szCs w:val="24"/>
                <w:lang w:eastAsia="en-AU"/>
              </w:rPr>
              <w:t>This includes access to:</w:t>
            </w:r>
          </w:p>
          <w:p w:rsidRPr="00824BEA" w:rsidR="00824BEA" w:rsidP="00824BEA" w:rsidRDefault="00824BEA" w14:paraId="100C1859" w14:textId="77777777">
            <w:pPr>
              <w:pStyle w:val="ListParagraph"/>
              <w:numPr>
                <w:ilvl w:val="0"/>
                <w:numId w:val="39"/>
              </w:numPr>
              <w:rPr>
                <w:iCs/>
                <w:szCs w:val="24"/>
                <w:lang w:eastAsia="en-AU"/>
              </w:rPr>
            </w:pPr>
            <w:r w:rsidRPr="00824BEA">
              <w:rPr>
                <w:iCs/>
                <w:szCs w:val="24"/>
                <w:lang w:eastAsia="en-AU"/>
              </w:rPr>
              <w:t>tools, equipment and materials required to optimise ICT systems</w:t>
            </w:r>
          </w:p>
          <w:p w:rsidRPr="00824BEA" w:rsidR="00824BEA" w:rsidP="00824BEA" w:rsidRDefault="00824BEA" w14:paraId="3B0EB91E" w14:textId="77777777">
            <w:pPr>
              <w:pStyle w:val="ListParagraph"/>
              <w:numPr>
                <w:ilvl w:val="0"/>
                <w:numId w:val="39"/>
              </w:numPr>
              <w:rPr>
                <w:iCs/>
                <w:szCs w:val="24"/>
                <w:lang w:eastAsia="en-AU"/>
              </w:rPr>
            </w:pPr>
            <w:r w:rsidRPr="00824BEA">
              <w:rPr>
                <w:iCs/>
                <w:szCs w:val="24"/>
                <w:lang w:eastAsia="en-AU"/>
              </w:rPr>
              <w:t>industry software packages, including:</w:t>
            </w:r>
          </w:p>
          <w:p w:rsidRPr="00824BEA" w:rsidR="00824BEA" w:rsidP="00824BEA" w:rsidRDefault="00824BEA" w14:paraId="3EE082E0" w14:textId="77777777">
            <w:pPr>
              <w:pStyle w:val="ListParagraph"/>
              <w:numPr>
                <w:ilvl w:val="0"/>
                <w:numId w:val="39"/>
              </w:numPr>
              <w:rPr>
                <w:iCs/>
                <w:szCs w:val="24"/>
                <w:lang w:eastAsia="en-AU"/>
              </w:rPr>
            </w:pPr>
            <w:r w:rsidRPr="00824BEA">
              <w:rPr>
                <w:iCs/>
                <w:szCs w:val="24"/>
                <w:lang w:eastAsia="en-AU"/>
              </w:rPr>
              <w:t>system components</w:t>
            </w:r>
          </w:p>
          <w:p w:rsidRPr="00824BEA" w:rsidR="00824BEA" w:rsidP="00824BEA" w:rsidRDefault="00824BEA" w14:paraId="46099016" w14:textId="77777777">
            <w:pPr>
              <w:pStyle w:val="ListParagraph"/>
              <w:numPr>
                <w:ilvl w:val="0"/>
                <w:numId w:val="39"/>
              </w:numPr>
              <w:rPr>
                <w:iCs/>
                <w:szCs w:val="24"/>
                <w:lang w:eastAsia="en-AU"/>
              </w:rPr>
            </w:pPr>
            <w:r w:rsidRPr="00824BEA">
              <w:rPr>
                <w:iCs/>
                <w:szCs w:val="24"/>
                <w:lang w:eastAsia="en-AU"/>
              </w:rPr>
              <w:t>software for performance tuning</w:t>
            </w:r>
          </w:p>
          <w:p w:rsidRPr="00824BEA" w:rsidR="00824BEA" w:rsidP="00824BEA" w:rsidRDefault="00824BEA" w14:paraId="77E9651E" w14:textId="77777777">
            <w:pPr>
              <w:pStyle w:val="ListParagraph"/>
              <w:numPr>
                <w:ilvl w:val="0"/>
                <w:numId w:val="39"/>
              </w:numPr>
              <w:rPr>
                <w:iCs/>
                <w:szCs w:val="24"/>
                <w:lang w:eastAsia="en-AU"/>
              </w:rPr>
            </w:pPr>
            <w:r w:rsidRPr="00824BEA">
              <w:rPr>
                <w:iCs/>
                <w:szCs w:val="24"/>
                <w:lang w:eastAsia="en-AU"/>
              </w:rPr>
              <w:t>technical manuals and resources</w:t>
            </w:r>
          </w:p>
          <w:p w:rsidRPr="00824BEA" w:rsidR="00824BEA" w:rsidP="00824BEA" w:rsidRDefault="00824BEA" w14:paraId="4FD93AE4" w14:textId="77777777">
            <w:pPr>
              <w:pStyle w:val="ListParagraph"/>
              <w:numPr>
                <w:ilvl w:val="0"/>
                <w:numId w:val="39"/>
              </w:numPr>
              <w:rPr>
                <w:iCs/>
                <w:szCs w:val="24"/>
                <w:lang w:eastAsia="en-AU"/>
              </w:rPr>
            </w:pPr>
            <w:r w:rsidRPr="00824BEA">
              <w:rPr>
                <w:iCs/>
                <w:szCs w:val="24"/>
                <w:lang w:eastAsia="en-AU"/>
              </w:rPr>
              <w:t>fault logs</w:t>
            </w:r>
          </w:p>
          <w:p w:rsidR="00824BEA" w:rsidP="00824BEA" w:rsidRDefault="00824BEA" w14:paraId="595DF3FB" w14:textId="7E327AA3">
            <w:pPr>
              <w:pStyle w:val="ListParagraph"/>
              <w:numPr>
                <w:ilvl w:val="0"/>
                <w:numId w:val="39"/>
              </w:numPr>
              <w:rPr>
                <w:iCs/>
                <w:szCs w:val="24"/>
                <w:lang w:eastAsia="en-AU"/>
              </w:rPr>
            </w:pPr>
            <w:r w:rsidRPr="00824BEA">
              <w:rPr>
                <w:iCs/>
                <w:szCs w:val="24"/>
                <w:lang w:eastAsia="en-AU"/>
              </w:rPr>
              <w:t>diagnostic tools</w:t>
            </w:r>
          </w:p>
          <w:p w:rsidRPr="00AB156F" w:rsidR="00AB156F" w:rsidP="00AB156F" w:rsidRDefault="00AB156F" w14:paraId="7197B706" w14:textId="3BB5B2AC">
            <w:pPr>
              <w:rPr>
                <w:iCs/>
                <w:szCs w:val="24"/>
                <w:lang w:eastAsia="en-AU"/>
              </w:rPr>
            </w:pPr>
            <w:r w:rsidRPr="00824BEA">
              <w:rPr>
                <w:iCs/>
                <w:szCs w:val="24"/>
                <w:lang w:eastAsia="en-AU"/>
              </w:rPr>
              <w:t>Assessors of this unit must satisfy the requirements for assessors in applicable vocational education and training legislation, frameworks and/or standards.</w:t>
            </w:r>
          </w:p>
          <w:p w:rsidR="000438BF" w:rsidP="000438BF" w:rsidRDefault="000438BF" w14:paraId="48635CDD" w14:textId="120EAF6B">
            <w:pPr>
              <w:rPr>
                <w:b/>
                <w:bCs/>
                <w:i/>
                <w:szCs w:val="24"/>
                <w:lang w:eastAsia="en-AU"/>
              </w:rPr>
            </w:pPr>
            <w:r w:rsidRPr="000438BF">
              <w:rPr>
                <w:b/>
                <w:bCs/>
                <w:i/>
                <w:szCs w:val="24"/>
                <w:lang w:eastAsia="en-AU"/>
              </w:rPr>
              <w:t>ICTSAS441 – Support ICT system software</w:t>
            </w:r>
          </w:p>
          <w:p w:rsidRPr="00824BEA" w:rsidR="000438BF" w:rsidP="000438BF" w:rsidRDefault="000438BF" w14:paraId="4CE529BF" w14:textId="77777777">
            <w:pPr>
              <w:rPr>
                <w:iCs/>
                <w:szCs w:val="24"/>
                <w:lang w:eastAsia="en-AU"/>
              </w:rPr>
            </w:pPr>
            <w:r w:rsidRPr="00824BEA">
              <w:rPr>
                <w:iCs/>
                <w:szCs w:val="24"/>
                <w:lang w:eastAsia="en-AU"/>
              </w:rPr>
              <w:t>Skills in this unit must be demonstrated in a workplace or simulated environment where the conditions are typical of those in a working environment in this industry.</w:t>
            </w:r>
            <w:r>
              <w:rPr>
                <w:iCs/>
                <w:szCs w:val="24"/>
                <w:lang w:eastAsia="en-AU"/>
              </w:rPr>
              <w:t xml:space="preserve"> </w:t>
            </w:r>
            <w:r w:rsidRPr="00824BEA">
              <w:rPr>
                <w:iCs/>
                <w:szCs w:val="24"/>
                <w:lang w:eastAsia="en-AU"/>
              </w:rPr>
              <w:t>This includes access to:</w:t>
            </w:r>
          </w:p>
          <w:p w:rsidRPr="00824BEA" w:rsidR="00824BEA" w:rsidP="00824BEA" w:rsidRDefault="00824BEA" w14:paraId="0AAC88E7" w14:textId="77777777">
            <w:pPr>
              <w:pStyle w:val="ListParagraph"/>
              <w:numPr>
                <w:ilvl w:val="0"/>
                <w:numId w:val="39"/>
              </w:numPr>
              <w:rPr>
                <w:iCs/>
                <w:szCs w:val="24"/>
                <w:lang w:eastAsia="en-AU"/>
              </w:rPr>
            </w:pPr>
            <w:r w:rsidRPr="00824BEA">
              <w:rPr>
                <w:iCs/>
                <w:szCs w:val="24"/>
                <w:lang w:eastAsia="en-AU"/>
              </w:rPr>
              <w:t>special purpose tools, equipment and materials for ICT system support</w:t>
            </w:r>
          </w:p>
          <w:p w:rsidRPr="00824BEA" w:rsidR="00824BEA" w:rsidP="00824BEA" w:rsidRDefault="00824BEA" w14:paraId="180CB8B9" w14:textId="77777777">
            <w:pPr>
              <w:pStyle w:val="ListParagraph"/>
              <w:numPr>
                <w:ilvl w:val="0"/>
                <w:numId w:val="39"/>
              </w:numPr>
              <w:rPr>
                <w:iCs/>
                <w:szCs w:val="24"/>
                <w:lang w:eastAsia="en-AU"/>
              </w:rPr>
            </w:pPr>
            <w:r w:rsidRPr="00824BEA">
              <w:rPr>
                <w:iCs/>
                <w:szCs w:val="24"/>
                <w:lang w:eastAsia="en-AU"/>
              </w:rPr>
              <w:t>industry software packages</w:t>
            </w:r>
          </w:p>
          <w:p w:rsidRPr="00824BEA" w:rsidR="00824BEA" w:rsidP="00824BEA" w:rsidRDefault="00824BEA" w14:paraId="3B174A87" w14:textId="77777777">
            <w:pPr>
              <w:pStyle w:val="ListParagraph"/>
              <w:numPr>
                <w:ilvl w:val="0"/>
                <w:numId w:val="39"/>
              </w:numPr>
              <w:rPr>
                <w:iCs/>
                <w:szCs w:val="24"/>
                <w:lang w:eastAsia="en-AU"/>
              </w:rPr>
            </w:pPr>
            <w:r w:rsidRPr="00824BEA">
              <w:rPr>
                <w:iCs/>
                <w:szCs w:val="24"/>
                <w:lang w:eastAsia="en-AU"/>
              </w:rPr>
              <w:t>organisational performance benchmarks</w:t>
            </w:r>
          </w:p>
          <w:p w:rsidRPr="00824BEA" w:rsidR="00824BEA" w:rsidP="00824BEA" w:rsidRDefault="00824BEA" w14:paraId="0792F52A" w14:textId="77777777">
            <w:pPr>
              <w:pStyle w:val="ListParagraph"/>
              <w:numPr>
                <w:ilvl w:val="0"/>
                <w:numId w:val="39"/>
              </w:numPr>
              <w:rPr>
                <w:iCs/>
                <w:szCs w:val="24"/>
                <w:lang w:eastAsia="en-AU"/>
              </w:rPr>
            </w:pPr>
            <w:r w:rsidRPr="00824BEA">
              <w:rPr>
                <w:iCs/>
                <w:szCs w:val="24"/>
                <w:lang w:eastAsia="en-AU"/>
              </w:rPr>
              <w:t>live system</w:t>
            </w:r>
          </w:p>
          <w:p w:rsidR="00824BEA" w:rsidP="00824BEA" w:rsidRDefault="00824BEA" w14:paraId="1557695A" w14:textId="77777777">
            <w:pPr>
              <w:pStyle w:val="ListParagraph"/>
              <w:numPr>
                <w:ilvl w:val="0"/>
                <w:numId w:val="39"/>
              </w:numPr>
              <w:rPr>
                <w:iCs/>
                <w:szCs w:val="24"/>
                <w:lang w:eastAsia="en-AU"/>
              </w:rPr>
            </w:pPr>
            <w:r w:rsidRPr="00824BEA">
              <w:rPr>
                <w:iCs/>
                <w:szCs w:val="24"/>
                <w:lang w:eastAsia="en-AU"/>
              </w:rPr>
              <w:t>client user requirements.</w:t>
            </w:r>
          </w:p>
          <w:p w:rsidRPr="00824BEA" w:rsidR="00824BEA" w:rsidP="00824BEA" w:rsidRDefault="00824BEA" w14:paraId="124C0F94" w14:textId="7F899E02">
            <w:pPr>
              <w:rPr>
                <w:iCs/>
                <w:szCs w:val="24"/>
                <w:lang w:eastAsia="en-AU"/>
              </w:rPr>
            </w:pPr>
            <w:r w:rsidRPr="00824BEA">
              <w:rPr>
                <w:iCs/>
                <w:szCs w:val="24"/>
                <w:lang w:eastAsia="en-AU"/>
              </w:rPr>
              <w:t>Assessors of this unit must satisfy the requirements for assessors in applicable vocational education and training legislation, frameworks and/or standards.</w:t>
            </w:r>
          </w:p>
        </w:tc>
      </w:tr>
      <w:tr w:rsidR="00743EEB" w:rsidTr="003E4FB3" w14:paraId="49A96E8A" w14:textId="77777777">
        <w:trPr>
          <w:cantSplit w:val="0"/>
        </w:trPr>
        <w:tc>
          <w:tcPr>
            <w:tcW w:w="1093" w:type="pct"/>
            <w:shd w:val="clear" w:color="auto" w:fill="auto"/>
            <w:vAlign w:val="top"/>
          </w:tcPr>
          <w:p w:rsidRPr="00C65267" w:rsidR="00A95A99" w:rsidP="00610BCF" w:rsidRDefault="00B1340C" w14:paraId="1B20FE65" w14:textId="77777777">
            <w:pPr>
              <w:rPr>
                <w:b/>
                <w:szCs w:val="24"/>
                <w:lang w:eastAsia="en-AU"/>
              </w:rPr>
            </w:pPr>
            <w:r w:rsidRPr="00C65267">
              <w:rPr>
                <w:b/>
                <w:szCs w:val="24"/>
                <w:lang w:eastAsia="en-AU"/>
              </w:rPr>
              <w:t>Learning materials</w:t>
            </w:r>
          </w:p>
        </w:tc>
        <w:tc>
          <w:tcPr>
            <w:tcW w:w="3907" w:type="pct"/>
            <w:shd w:val="clear" w:color="auto" w:fill="auto"/>
            <w:vAlign w:val="top"/>
          </w:tcPr>
          <w:p w:rsidRPr="00C65267" w:rsidR="00A95A99" w:rsidP="00610BCF" w:rsidRDefault="00B1340C" w14:paraId="5BCC2216" w14:textId="77777777">
            <w:pPr>
              <w:rPr>
                <w:szCs w:val="24"/>
                <w:lang w:eastAsia="en-AU"/>
              </w:rPr>
            </w:pPr>
            <w:r w:rsidRPr="00C65267">
              <w:rPr>
                <w:szCs w:val="24"/>
                <w:lang w:eastAsia="en-AU"/>
              </w:rPr>
              <w:t>The learning materials for this unit include:</w:t>
            </w:r>
          </w:p>
          <w:p w:rsidRPr="00824BEA" w:rsidR="00A95A99" w:rsidP="00610BCF" w:rsidRDefault="00824BEA" w14:paraId="41448514" w14:textId="2A8DCF1D">
            <w:pPr>
              <w:pStyle w:val="ListParagraph"/>
              <w:numPr>
                <w:ilvl w:val="0"/>
                <w:numId w:val="33"/>
              </w:numPr>
              <w:rPr>
                <w:iCs/>
                <w:szCs w:val="24"/>
                <w:lang w:eastAsia="en-AU"/>
              </w:rPr>
            </w:pPr>
            <w:r>
              <w:rPr>
                <w:iCs/>
                <w:szCs w:val="24"/>
                <w:lang w:eastAsia="en-AU"/>
              </w:rPr>
              <w:t>Student workbook</w:t>
            </w:r>
          </w:p>
          <w:p w:rsidRPr="00824BEA" w:rsidR="00A95A99" w:rsidP="00610BCF" w:rsidRDefault="00B1340C" w14:paraId="7CB216FF" w14:textId="77777777">
            <w:pPr>
              <w:pStyle w:val="ListParagraph"/>
              <w:numPr>
                <w:ilvl w:val="0"/>
                <w:numId w:val="33"/>
              </w:numPr>
              <w:rPr>
                <w:iCs/>
                <w:szCs w:val="24"/>
                <w:lang w:eastAsia="en-AU"/>
              </w:rPr>
            </w:pPr>
            <w:r w:rsidRPr="00824BEA">
              <w:rPr>
                <w:iCs/>
                <w:szCs w:val="24"/>
                <w:lang w:eastAsia="en-AU"/>
              </w:rPr>
              <w:t>Activities</w:t>
            </w:r>
          </w:p>
          <w:p w:rsidR="00824BEA" w:rsidP="00824BEA" w:rsidRDefault="00824BEA" w14:paraId="0E51A89E" w14:textId="77777777">
            <w:pPr>
              <w:pStyle w:val="ListParagraph"/>
              <w:numPr>
                <w:ilvl w:val="0"/>
                <w:numId w:val="33"/>
              </w:numPr>
              <w:rPr>
                <w:iCs/>
                <w:szCs w:val="24"/>
                <w:lang w:eastAsia="en-AU"/>
              </w:rPr>
            </w:pPr>
            <w:r>
              <w:rPr>
                <w:iCs/>
                <w:szCs w:val="24"/>
                <w:lang w:eastAsia="en-AU"/>
              </w:rPr>
              <w:t>A workstation with internet access</w:t>
            </w:r>
          </w:p>
          <w:p w:rsidRPr="00824BEA" w:rsidR="00824BEA" w:rsidP="00824BEA" w:rsidRDefault="00824BEA" w14:paraId="602A0A76" w14:textId="77777777">
            <w:pPr>
              <w:pStyle w:val="ListParagraph"/>
              <w:numPr>
                <w:ilvl w:val="0"/>
                <w:numId w:val="33"/>
              </w:numPr>
              <w:rPr>
                <w:iCs/>
                <w:szCs w:val="24"/>
                <w:lang w:eastAsia="en-AU"/>
              </w:rPr>
            </w:pPr>
            <w:r w:rsidRPr="00824BEA">
              <w:rPr>
                <w:iCs/>
                <w:szCs w:val="24"/>
                <w:lang w:eastAsia="en-AU"/>
              </w:rPr>
              <w:t>Computers capable of supporting Windows 10 and Microsoft Office</w:t>
            </w:r>
          </w:p>
          <w:p w:rsidRPr="00BD794D" w:rsidR="00A95A99" w:rsidP="00824BEA" w:rsidRDefault="00824BEA" w14:paraId="27B632D3" w14:textId="77777777">
            <w:pPr>
              <w:pStyle w:val="ListParagraph"/>
              <w:numPr>
                <w:ilvl w:val="0"/>
                <w:numId w:val="33"/>
              </w:numPr>
              <w:rPr>
                <w:color w:val="808080" w:themeColor="background1" w:themeShade="80"/>
                <w:szCs w:val="24"/>
                <w:lang w:eastAsia="en-AU"/>
              </w:rPr>
            </w:pPr>
            <w:r w:rsidRPr="00824BEA">
              <w:rPr>
                <w:iCs/>
                <w:szCs w:val="24"/>
                <w:lang w:eastAsia="en-AU"/>
              </w:rPr>
              <w:t>Key documents and templates</w:t>
            </w:r>
          </w:p>
          <w:p w:rsidRPr="0015290B" w:rsidR="00BD794D" w:rsidP="00824BEA" w:rsidRDefault="0015290B" w14:paraId="7D8ED43C" w14:textId="77777777">
            <w:pPr>
              <w:pStyle w:val="ListParagraph"/>
              <w:numPr>
                <w:ilvl w:val="0"/>
                <w:numId w:val="33"/>
              </w:numPr>
              <w:rPr>
                <w:color w:val="808080" w:themeColor="background1" w:themeShade="80"/>
                <w:szCs w:val="24"/>
                <w:lang w:eastAsia="en-AU"/>
              </w:rPr>
            </w:pPr>
            <w:r w:rsidRPr="0015290B">
              <w:rPr>
                <w:szCs w:val="24"/>
                <w:lang w:eastAsia="en-AU"/>
              </w:rPr>
              <w:t>ICTSAS437_ICTSAS441_ SW_VB Installation Guide</w:t>
            </w:r>
          </w:p>
          <w:p w:rsidRPr="000F508A" w:rsidR="0015290B" w:rsidP="00824BEA" w:rsidRDefault="000F508A" w14:paraId="0D9E177D" w14:textId="77777777">
            <w:pPr>
              <w:pStyle w:val="ListParagraph"/>
              <w:numPr>
                <w:ilvl w:val="0"/>
                <w:numId w:val="33"/>
              </w:numPr>
              <w:rPr>
                <w:color w:val="808080" w:themeColor="background1" w:themeShade="80"/>
                <w:szCs w:val="24"/>
                <w:lang w:eastAsia="en-AU"/>
              </w:rPr>
            </w:pPr>
            <w:r w:rsidRPr="000F508A">
              <w:rPr>
                <w:szCs w:val="24"/>
                <w:lang w:eastAsia="en-AU"/>
              </w:rPr>
              <w:t>ICTSAS437I_ICTSAS441_SW_Prac_1of1</w:t>
            </w:r>
          </w:p>
          <w:p w:rsidRPr="006F78F3" w:rsidR="000F508A" w:rsidP="00824BEA" w:rsidRDefault="00EA430C" w14:paraId="1549E8FC" w14:textId="77777777">
            <w:pPr>
              <w:pStyle w:val="ListParagraph"/>
              <w:numPr>
                <w:ilvl w:val="0"/>
                <w:numId w:val="33"/>
              </w:numPr>
              <w:rPr>
                <w:color w:val="808080" w:themeColor="background1" w:themeShade="80"/>
                <w:szCs w:val="24"/>
                <w:lang w:eastAsia="en-AU"/>
              </w:rPr>
            </w:pPr>
            <w:r w:rsidRPr="006F78F3">
              <w:rPr>
                <w:szCs w:val="24"/>
                <w:lang w:eastAsia="en-AU"/>
              </w:rPr>
              <w:t>ICTSAS437_ICTSAS441_AE_Pro_Database_of_Known_Problems</w:t>
            </w:r>
          </w:p>
          <w:p w:rsidRPr="008957A0" w:rsidR="006F78F3" w:rsidP="00824BEA" w:rsidRDefault="006F4678" w14:paraId="4C739FD9" w14:textId="77777777">
            <w:pPr>
              <w:pStyle w:val="ListParagraph"/>
              <w:numPr>
                <w:ilvl w:val="0"/>
                <w:numId w:val="33"/>
              </w:numPr>
              <w:rPr>
                <w:color w:val="808080" w:themeColor="background1" w:themeShade="80"/>
                <w:szCs w:val="24"/>
                <w:lang w:eastAsia="en-AU"/>
              </w:rPr>
            </w:pPr>
            <w:r w:rsidRPr="006F4678">
              <w:rPr>
                <w:szCs w:val="24"/>
                <w:lang w:eastAsia="en-AU"/>
              </w:rPr>
              <w:t>ICTSAS437_ICTSAS441_AE_Pro_GE_Assets</w:t>
            </w:r>
          </w:p>
          <w:p w:rsidRPr="00C65267" w:rsidR="008957A0" w:rsidP="00824BEA" w:rsidRDefault="008C0884" w14:paraId="25CD224B" w14:textId="6387504D">
            <w:pPr>
              <w:pStyle w:val="ListParagraph"/>
              <w:numPr>
                <w:ilvl w:val="0"/>
                <w:numId w:val="33"/>
              </w:numPr>
              <w:rPr>
                <w:color w:val="808080" w:themeColor="background1" w:themeShade="80"/>
                <w:szCs w:val="24"/>
                <w:lang w:eastAsia="en-AU"/>
              </w:rPr>
            </w:pPr>
            <w:r w:rsidRPr="008C0884">
              <w:rPr>
                <w:szCs w:val="24"/>
                <w:lang w:eastAsia="en-AU"/>
              </w:rPr>
              <w:t>ICTSAS437_ICTSAS441_AE_Pro_system_maintenance_log</w:t>
            </w:r>
          </w:p>
        </w:tc>
      </w:tr>
      <w:tr w:rsidR="00743EEB" w:rsidTr="003E4FB3" w14:paraId="4C8CE143" w14:textId="77777777">
        <w:trPr>
          <w:cantSplit w:val="0"/>
        </w:trPr>
        <w:tc>
          <w:tcPr>
            <w:tcW w:w="1093" w:type="pct"/>
            <w:vAlign w:val="top"/>
          </w:tcPr>
          <w:p w:rsidRPr="002F59FD" w:rsidR="00A95A99" w:rsidP="00610BCF" w:rsidRDefault="00B1340C" w14:paraId="04026F11" w14:textId="77777777">
            <w:pPr>
              <w:rPr>
                <w:b/>
                <w:szCs w:val="24"/>
                <w:highlight w:val="yellow"/>
                <w:lang w:eastAsia="en-AU"/>
              </w:rPr>
            </w:pPr>
            <w:r w:rsidRPr="002F59FD">
              <w:rPr>
                <w:b/>
                <w:szCs w:val="24"/>
                <w:lang w:eastAsia="en-AU"/>
              </w:rPr>
              <w:t>Assessment Information</w:t>
            </w:r>
          </w:p>
        </w:tc>
        <w:tc>
          <w:tcPr>
            <w:tcW w:w="3907" w:type="pct"/>
            <w:vAlign w:val="top"/>
          </w:tcPr>
          <w:p w:rsidRPr="002F59FD" w:rsidR="00A95A99" w:rsidP="00610BCF" w:rsidRDefault="00B1340C" w14:paraId="6C6B84DD" w14:textId="77777777">
            <w:pPr>
              <w:rPr>
                <w:szCs w:val="24"/>
                <w:lang w:eastAsia="en-AU"/>
              </w:rPr>
            </w:pPr>
            <w:r w:rsidRPr="002F59FD">
              <w:rPr>
                <w:szCs w:val="24"/>
                <w:lang w:eastAsia="en-AU"/>
              </w:rPr>
              <w:t>You must submit assessment work and attend scheduled assessments on the required dates.</w:t>
            </w:r>
          </w:p>
          <w:p w:rsidRPr="002F59FD" w:rsidR="00A95A99" w:rsidP="00610BCF" w:rsidRDefault="00B1340C" w14:paraId="73D4FA22" w14:textId="77777777">
            <w:pPr>
              <w:rPr>
                <w:szCs w:val="24"/>
                <w:lang w:eastAsia="en-AU"/>
              </w:rPr>
            </w:pPr>
            <w:r w:rsidRPr="002F59FD">
              <w:rPr>
                <w:szCs w:val="24"/>
                <w:lang w:eastAsia="en-AU"/>
              </w:rPr>
              <w:t>For further information, refer to Every Students Guide to Assessment in TAFE NSW.</w:t>
            </w:r>
          </w:p>
        </w:tc>
      </w:tr>
      <w:tr w:rsidR="00743EEB" w:rsidTr="003E4FB3" w14:paraId="3C86511F" w14:textId="77777777">
        <w:trPr>
          <w:cantSplit w:val="0"/>
        </w:trPr>
        <w:tc>
          <w:tcPr>
            <w:tcW w:w="1093" w:type="pct"/>
            <w:vAlign w:val="top"/>
          </w:tcPr>
          <w:p w:rsidRPr="002F59FD" w:rsidR="00A95A99" w:rsidP="00610BCF" w:rsidRDefault="00B1340C" w14:paraId="53AAAB5E" w14:textId="77777777">
            <w:pPr>
              <w:rPr>
                <w:b/>
                <w:szCs w:val="24"/>
                <w:lang w:eastAsia="en-AU"/>
              </w:rPr>
            </w:pPr>
            <w:r w:rsidRPr="002F59FD">
              <w:rPr>
                <w:b/>
                <w:szCs w:val="24"/>
                <w:lang w:eastAsia="en-AU"/>
              </w:rPr>
              <w:t>Achieving a satisfactory result</w:t>
            </w:r>
          </w:p>
        </w:tc>
        <w:tc>
          <w:tcPr>
            <w:tcW w:w="3907" w:type="pct"/>
            <w:vAlign w:val="top"/>
          </w:tcPr>
          <w:p w:rsidRPr="002F59FD" w:rsidR="00A95A99" w:rsidP="00610BCF" w:rsidRDefault="00B1340C" w14:paraId="557D21CB" w14:textId="77777777">
            <w:pPr>
              <w:rPr>
                <w:szCs w:val="24"/>
                <w:lang w:eastAsia="en-AU"/>
              </w:rPr>
            </w:pPr>
            <w:r w:rsidRPr="002F59FD">
              <w:rPr>
                <w:szCs w:val="24"/>
                <w:lang w:eastAsia="en-AU"/>
              </w:rPr>
              <w:t xml:space="preserve">Your </w:t>
            </w:r>
            <w:r>
              <w:rPr>
                <w:szCs w:val="24"/>
                <w:lang w:eastAsia="en-AU"/>
              </w:rPr>
              <w:t>Teacher/Assessor</w:t>
            </w:r>
            <w:r w:rsidRPr="002F59FD">
              <w:rPr>
                <w:szCs w:val="24"/>
                <w:lang w:eastAsia="en-AU"/>
              </w:rPr>
              <w:t xml:space="preserve"> will assess your competence against the requirements of the unit and the completion of the assessments listed in this Unit Assessment Guide.</w:t>
            </w:r>
          </w:p>
        </w:tc>
      </w:tr>
      <w:tr w:rsidR="00743EEB" w:rsidTr="003E4FB3" w14:paraId="425E3ABE" w14:textId="77777777">
        <w:trPr>
          <w:cantSplit w:val="0"/>
        </w:trPr>
        <w:tc>
          <w:tcPr>
            <w:tcW w:w="1093" w:type="pct"/>
            <w:vAlign w:val="top"/>
          </w:tcPr>
          <w:p w:rsidRPr="002F59FD" w:rsidR="00A95A99" w:rsidP="00610BCF" w:rsidRDefault="00B1340C" w14:paraId="07E2ED14" w14:textId="77777777">
            <w:pPr>
              <w:rPr>
                <w:b/>
                <w:szCs w:val="24"/>
                <w:highlight w:val="yellow"/>
                <w:lang w:eastAsia="en-AU"/>
              </w:rPr>
            </w:pPr>
            <w:r w:rsidRPr="002F59FD">
              <w:rPr>
                <w:b/>
                <w:szCs w:val="24"/>
                <w:lang w:eastAsia="en-AU"/>
              </w:rPr>
              <w:t>Reporting assessment outcomes</w:t>
            </w:r>
          </w:p>
        </w:tc>
        <w:tc>
          <w:tcPr>
            <w:tcW w:w="3907" w:type="pct"/>
            <w:vAlign w:val="top"/>
          </w:tcPr>
          <w:p w:rsidRPr="002F59FD" w:rsidR="00A95A99" w:rsidP="00610BCF" w:rsidRDefault="00B1340C" w14:paraId="27ADD170" w14:textId="77777777">
            <w:pPr>
              <w:rPr>
                <w:szCs w:val="24"/>
                <w:lang w:eastAsia="en-AU"/>
              </w:rPr>
            </w:pPr>
            <w:r w:rsidRPr="002F59FD">
              <w:rPr>
                <w:szCs w:val="24"/>
                <w:lang w:eastAsia="en-AU"/>
              </w:rPr>
              <w:t>Your Transcript of Academic Record will list all results of your study to date. If you have achieved competency in a unit but are unable to finish the Qualification or Course, you will receive a Record of Results showing only the units you have completed.</w:t>
            </w:r>
          </w:p>
          <w:p w:rsidRPr="002F59FD" w:rsidR="00A95A99" w:rsidP="00610BCF" w:rsidRDefault="00B1340C" w14:paraId="52487FDE" w14:textId="77777777">
            <w:pPr>
              <w:rPr>
                <w:szCs w:val="24"/>
                <w:lang w:eastAsia="en-AU"/>
              </w:rPr>
            </w:pPr>
            <w:r w:rsidRPr="002F59FD">
              <w:rPr>
                <w:szCs w:val="24"/>
                <w:lang w:eastAsia="en-AU"/>
              </w:rPr>
              <w:t xml:space="preserve">You can access a report of your </w:t>
            </w:r>
            <w:proofErr w:type="gramStart"/>
            <w:r w:rsidRPr="002F59FD">
              <w:rPr>
                <w:szCs w:val="24"/>
                <w:lang w:eastAsia="en-AU"/>
              </w:rPr>
              <w:t>final results</w:t>
            </w:r>
            <w:proofErr w:type="gramEnd"/>
            <w:r w:rsidRPr="002F59FD">
              <w:rPr>
                <w:szCs w:val="24"/>
                <w:lang w:eastAsia="en-AU"/>
              </w:rPr>
              <w:t xml:space="preserve"> by logging into the </w:t>
            </w:r>
            <w:hyperlink w:history="1" r:id="rId12">
              <w:r w:rsidRPr="002F59FD">
                <w:rPr>
                  <w:rStyle w:val="Hyperlink"/>
                  <w:szCs w:val="24"/>
                  <w:lang w:eastAsia="en-AU"/>
                </w:rPr>
                <w:t>Student Portal</w:t>
              </w:r>
            </w:hyperlink>
            <w:r w:rsidRPr="002F59FD">
              <w:rPr>
                <w:rStyle w:val="Hyperlink"/>
                <w:szCs w:val="24"/>
                <w:lang w:eastAsia="en-AU"/>
              </w:rPr>
              <w:t>.</w:t>
            </w:r>
          </w:p>
        </w:tc>
      </w:tr>
      <w:tr w:rsidR="00743EEB" w:rsidTr="003E4FB3" w14:paraId="52B8DC39" w14:textId="77777777">
        <w:trPr>
          <w:cantSplit w:val="0"/>
        </w:trPr>
        <w:tc>
          <w:tcPr>
            <w:tcW w:w="1093" w:type="pct"/>
            <w:vAlign w:val="top"/>
          </w:tcPr>
          <w:p w:rsidRPr="004B3B3A" w:rsidR="00A95A99" w:rsidP="00DE4E57" w:rsidRDefault="00B1340C" w14:paraId="340075B9" w14:textId="77777777">
            <w:pPr>
              <w:rPr>
                <w:szCs w:val="24"/>
                <w:lang w:eastAsia="en-AU"/>
              </w:rPr>
            </w:pPr>
            <w:r w:rsidRPr="002F59FD">
              <w:rPr>
                <w:b/>
                <w:szCs w:val="24"/>
                <w:lang w:eastAsia="en-AU"/>
              </w:rPr>
              <w:t>Recognition</w:t>
            </w:r>
          </w:p>
        </w:tc>
        <w:tc>
          <w:tcPr>
            <w:tcW w:w="3907" w:type="pct"/>
            <w:vAlign w:val="top"/>
          </w:tcPr>
          <w:p w:rsidRPr="002F59FD" w:rsidR="00A95A99" w:rsidP="00610BCF" w:rsidRDefault="00B1340C" w14:paraId="10B106DD" w14:textId="77777777">
            <w:pPr>
              <w:rPr>
                <w:szCs w:val="24"/>
                <w:lang w:eastAsia="en-AU"/>
              </w:rPr>
            </w:pPr>
            <w:r w:rsidRPr="002F59FD">
              <w:rPr>
                <w:b/>
                <w:szCs w:val="24"/>
                <w:lang w:eastAsia="en-AU"/>
              </w:rPr>
              <w:t>Credit Transfer (CT) –</w:t>
            </w:r>
            <w:r w:rsidRPr="002F59FD">
              <w:rPr>
                <w:szCs w:val="24"/>
                <w:lang w:eastAsia="en-AU"/>
              </w:rPr>
              <w:t xml:space="preserve"> you can apply for credit if you have previously completed this unit at TAFE NSW or another Registered Training Organisation (RTO).</w:t>
            </w:r>
          </w:p>
          <w:p w:rsidRPr="002F59FD" w:rsidR="00A95A99" w:rsidP="00610BCF" w:rsidRDefault="00B1340C" w14:paraId="7260F8CA" w14:textId="77777777">
            <w:pPr>
              <w:rPr>
                <w:szCs w:val="24"/>
                <w:lang w:eastAsia="en-AU"/>
              </w:rPr>
            </w:pPr>
            <w:r w:rsidRPr="002F59FD">
              <w:rPr>
                <w:b/>
                <w:szCs w:val="24"/>
                <w:lang w:eastAsia="en-AU"/>
              </w:rPr>
              <w:t>Recognition of Prior Learning (RPL) –</w:t>
            </w:r>
            <w:r w:rsidRPr="002F59FD">
              <w:rPr>
                <w:szCs w:val="24"/>
                <w:lang w:eastAsia="en-AU"/>
              </w:rPr>
              <w:t xml:space="preserve"> you can apply to have your previous study, work and or life experiences recognised. </w:t>
            </w:r>
          </w:p>
          <w:p w:rsidRPr="002F59FD" w:rsidR="00A95A99" w:rsidP="00610BCF" w:rsidRDefault="00B1340C" w14:paraId="0D35598B" w14:textId="77777777">
            <w:pPr>
              <w:rPr>
                <w:szCs w:val="24"/>
                <w:lang w:eastAsia="en-AU"/>
              </w:rPr>
            </w:pPr>
            <w:r w:rsidRPr="002F59FD">
              <w:rPr>
                <w:szCs w:val="24"/>
                <w:lang w:eastAsia="en-AU"/>
              </w:rPr>
              <w:t xml:space="preserve">Please see the </w:t>
            </w:r>
            <w:hyperlink w:history="1" r:id="rId13">
              <w:r w:rsidRPr="002F59FD">
                <w:rPr>
                  <w:rStyle w:val="Hyperlink"/>
                  <w:szCs w:val="24"/>
                  <w:lang w:eastAsia="en-AU"/>
                </w:rPr>
                <w:t>TAFE NSW website</w:t>
              </w:r>
            </w:hyperlink>
            <w:r w:rsidRPr="002F59FD">
              <w:rPr>
                <w:szCs w:val="24"/>
                <w:lang w:eastAsia="en-AU"/>
              </w:rPr>
              <w:t xml:space="preserve"> for further information about Recognition or discuss this with your </w:t>
            </w:r>
            <w:r>
              <w:rPr>
                <w:szCs w:val="24"/>
                <w:lang w:eastAsia="en-AU"/>
              </w:rPr>
              <w:t>Teacher/Assessor</w:t>
            </w:r>
            <w:r w:rsidRPr="002F59FD">
              <w:rPr>
                <w:szCs w:val="24"/>
                <w:lang w:eastAsia="en-AU"/>
              </w:rPr>
              <w:t>.</w:t>
            </w:r>
          </w:p>
        </w:tc>
      </w:tr>
      <w:tr w:rsidR="00743EEB" w:rsidTr="003E4FB3" w14:paraId="4B06C676" w14:textId="77777777">
        <w:trPr>
          <w:cantSplit w:val="0"/>
        </w:trPr>
        <w:tc>
          <w:tcPr>
            <w:tcW w:w="1093" w:type="pct"/>
            <w:vAlign w:val="top"/>
          </w:tcPr>
          <w:p w:rsidRPr="004B3B3A" w:rsidR="00A95A99" w:rsidP="00DE4E57" w:rsidRDefault="00B1340C" w14:paraId="18E54F6D" w14:textId="77777777">
            <w:pPr>
              <w:rPr>
                <w:szCs w:val="24"/>
                <w:lang w:eastAsia="en-AU"/>
              </w:rPr>
            </w:pPr>
            <w:r w:rsidRPr="002F59FD">
              <w:rPr>
                <w:b/>
                <w:szCs w:val="24"/>
                <w:lang w:eastAsia="en-AU"/>
              </w:rPr>
              <w:t>Assessment feedback, review or appeals</w:t>
            </w:r>
          </w:p>
        </w:tc>
        <w:tc>
          <w:tcPr>
            <w:tcW w:w="3907" w:type="pct"/>
            <w:vAlign w:val="top"/>
          </w:tcPr>
          <w:p w:rsidR="00A95A99" w:rsidP="00EE04EE" w:rsidRDefault="00B1340C" w14:paraId="3024BE79" w14:textId="77777777">
            <w:pPr>
              <w:tabs>
                <w:tab w:val="clear" w:pos="284"/>
              </w:tabs>
              <w:rPr>
                <w:szCs w:val="24"/>
              </w:rPr>
            </w:pPr>
            <w:r w:rsidRPr="002F59FD">
              <w:rPr>
                <w:szCs w:val="24"/>
              </w:rPr>
              <w:t xml:space="preserve">In accordance with the TAFE NSW policy </w:t>
            </w:r>
            <w:r w:rsidRPr="002F59FD">
              <w:rPr>
                <w:i/>
                <w:iCs/>
                <w:szCs w:val="24"/>
              </w:rPr>
              <w:t xml:space="preserve">Manage Assessment Appeals, </w:t>
            </w:r>
            <w:r w:rsidRPr="002F59FD">
              <w:rPr>
                <w:szCs w:val="24"/>
              </w:rPr>
              <w:t xml:space="preserve">all students have the right to appeal an assessment decision in relation to how the assessment was conducted and the outcome of the assessment. Appeals must be lodged within </w:t>
            </w:r>
            <w:r w:rsidRPr="002F59FD">
              <w:rPr>
                <w:b/>
                <w:bCs/>
                <w:szCs w:val="24"/>
              </w:rPr>
              <w:t>14 working days</w:t>
            </w:r>
            <w:r w:rsidRPr="002F59FD">
              <w:rPr>
                <w:szCs w:val="24"/>
              </w:rPr>
              <w:t xml:space="preserve"> of the formal notification of the result of the assessment. </w:t>
            </w:r>
          </w:p>
          <w:p w:rsidRPr="003B5CF7" w:rsidR="00A95A99" w:rsidP="00EE04EE" w:rsidRDefault="00B1340C" w14:paraId="0CABF270" w14:textId="77777777">
            <w:pPr>
              <w:rPr>
                <w:szCs w:val="24"/>
                <w:lang w:eastAsia="en-AU"/>
              </w:rPr>
            </w:pPr>
            <w:r w:rsidRPr="003B5CF7">
              <w:rPr>
                <w:szCs w:val="24"/>
                <w:lang w:eastAsia="en-AU"/>
              </w:rPr>
              <w:t xml:space="preserve">If you would like to request a review of your results or if you have any concerns about your results, contact your </w:t>
            </w:r>
            <w:r>
              <w:rPr>
                <w:szCs w:val="24"/>
                <w:lang w:eastAsia="en-AU"/>
              </w:rPr>
              <w:t xml:space="preserve">Teacher/Assessor </w:t>
            </w:r>
            <w:r w:rsidRPr="003B5CF7">
              <w:rPr>
                <w:szCs w:val="24"/>
                <w:lang w:eastAsia="en-AU"/>
              </w:rPr>
              <w:t>or Head Teacher.  If they are unavailable, contact the Student Administration Officer.</w:t>
            </w:r>
          </w:p>
          <w:p w:rsidRPr="002F59FD" w:rsidR="00A95A99" w:rsidP="00EE04EE" w:rsidRDefault="00B1340C" w14:paraId="3B807B4B" w14:textId="77777777">
            <w:pPr>
              <w:tabs>
                <w:tab w:val="clear" w:pos="284"/>
              </w:tabs>
              <w:rPr>
                <w:szCs w:val="24"/>
                <w:lang w:eastAsia="en-AU"/>
              </w:rPr>
            </w:pPr>
            <w:r w:rsidRPr="003B5CF7">
              <w:rPr>
                <w:szCs w:val="24"/>
                <w:lang w:eastAsia="en-AU"/>
              </w:rPr>
              <w:t xml:space="preserve">Contact your Head </w:t>
            </w:r>
            <w:r>
              <w:rPr>
                <w:szCs w:val="24"/>
                <w:lang w:eastAsia="en-AU"/>
              </w:rPr>
              <w:t xml:space="preserve">Teacher/Assessor </w:t>
            </w:r>
            <w:r w:rsidRPr="003B5CF7">
              <w:rPr>
                <w:szCs w:val="24"/>
                <w:lang w:eastAsia="en-AU"/>
              </w:rPr>
              <w:t>for the assessment appeals procedures at your college/campus.</w:t>
            </w:r>
          </w:p>
        </w:tc>
      </w:tr>
      <w:tr w:rsidR="00743EEB" w:rsidTr="003E4FB3" w14:paraId="74AFDB0A" w14:textId="77777777">
        <w:trPr>
          <w:cantSplit w:val="0"/>
        </w:trPr>
        <w:tc>
          <w:tcPr>
            <w:tcW w:w="1093" w:type="pct"/>
            <w:vAlign w:val="top"/>
          </w:tcPr>
          <w:p w:rsidRPr="002F59FD" w:rsidR="00A95A99" w:rsidP="00610BCF" w:rsidRDefault="00B1340C" w14:paraId="5DF86B04" w14:textId="77777777">
            <w:pPr>
              <w:rPr>
                <w:b/>
                <w:szCs w:val="24"/>
                <w:highlight w:val="yellow"/>
                <w:lang w:eastAsia="en-AU"/>
              </w:rPr>
            </w:pPr>
            <w:r w:rsidRPr="002F59FD">
              <w:rPr>
                <w:b/>
                <w:szCs w:val="24"/>
                <w:lang w:eastAsia="en-AU"/>
              </w:rPr>
              <w:t>Reasonable adjustment</w:t>
            </w:r>
          </w:p>
        </w:tc>
        <w:tc>
          <w:tcPr>
            <w:tcW w:w="3907" w:type="pct"/>
            <w:vAlign w:val="top"/>
          </w:tcPr>
          <w:p w:rsidRPr="002F59FD" w:rsidR="00A95A99" w:rsidP="00610BCF" w:rsidRDefault="00B1340C" w14:paraId="1E2E639A" w14:textId="77777777">
            <w:pPr>
              <w:rPr>
                <w:szCs w:val="24"/>
                <w:lang w:eastAsia="en-AU"/>
              </w:rPr>
            </w:pPr>
            <w:r w:rsidRPr="002F59FD">
              <w:rPr>
                <w:szCs w:val="24"/>
                <w:lang w:eastAsia="en-AU"/>
              </w:rPr>
              <w:t xml:space="preserve">If you have a permanent or temporary condition that may prevent you from successfully completing the assessment event(s) in the way described, you should talk to your </w:t>
            </w:r>
            <w:r>
              <w:rPr>
                <w:szCs w:val="24"/>
                <w:lang w:eastAsia="en-AU"/>
              </w:rPr>
              <w:t>Teacher/Assessor</w:t>
            </w:r>
            <w:r w:rsidRPr="002F59FD">
              <w:rPr>
                <w:szCs w:val="24"/>
                <w:lang w:eastAsia="en-AU"/>
              </w:rPr>
              <w:t xml:space="preserve"> about ‘reasonable adjustment’. This is the adjustment of the way you are assessed to </w:t>
            </w:r>
            <w:proofErr w:type="gramStart"/>
            <w:r w:rsidRPr="002F59FD">
              <w:rPr>
                <w:szCs w:val="24"/>
                <w:lang w:eastAsia="en-AU"/>
              </w:rPr>
              <w:t>take into account</w:t>
            </w:r>
            <w:proofErr w:type="gramEnd"/>
            <w:r w:rsidRPr="002F59FD">
              <w:rPr>
                <w:szCs w:val="24"/>
                <w:lang w:eastAsia="en-AU"/>
              </w:rPr>
              <w:t xml:space="preserve"> your condition</w:t>
            </w:r>
            <w:r>
              <w:rPr>
                <w:szCs w:val="24"/>
                <w:lang w:eastAsia="en-AU"/>
              </w:rPr>
              <w:t>. T</w:t>
            </w:r>
            <w:r w:rsidRPr="002F59FD">
              <w:rPr>
                <w:szCs w:val="24"/>
                <w:lang w:eastAsia="en-AU"/>
              </w:rPr>
              <w:t>his must be approved BEFORE you attempt the assessment.</w:t>
            </w:r>
          </w:p>
        </w:tc>
      </w:tr>
      <w:tr w:rsidR="00743EEB" w:rsidTr="003E4FB3" w14:paraId="20ED97FA" w14:textId="77777777">
        <w:trPr>
          <w:cantSplit w:val="0"/>
        </w:trPr>
        <w:tc>
          <w:tcPr>
            <w:tcW w:w="1093" w:type="pct"/>
            <w:vAlign w:val="top"/>
          </w:tcPr>
          <w:p w:rsidRPr="002F59FD" w:rsidR="00A95A99" w:rsidP="00610BCF" w:rsidRDefault="00B1340C" w14:paraId="19731582" w14:textId="77777777">
            <w:pPr>
              <w:rPr>
                <w:b/>
                <w:szCs w:val="24"/>
                <w:highlight w:val="yellow"/>
                <w:lang w:eastAsia="en-AU"/>
              </w:rPr>
            </w:pPr>
            <w:r w:rsidRPr="002F59FD">
              <w:rPr>
                <w:b/>
                <w:szCs w:val="24"/>
                <w:lang w:eastAsia="en-AU"/>
              </w:rPr>
              <w:t>Educational Support Services</w:t>
            </w:r>
          </w:p>
        </w:tc>
        <w:tc>
          <w:tcPr>
            <w:tcW w:w="3907" w:type="pct"/>
            <w:vAlign w:val="top"/>
          </w:tcPr>
          <w:p w:rsidRPr="002F59FD" w:rsidR="00A95A99" w:rsidP="00610BCF" w:rsidRDefault="00B1340C" w14:paraId="6F0CCDE7" w14:textId="77777777">
            <w:pPr>
              <w:rPr>
                <w:szCs w:val="24"/>
                <w:lang w:eastAsia="en-AU"/>
              </w:rPr>
            </w:pPr>
            <w:r w:rsidRPr="002F59FD">
              <w:rPr>
                <w:szCs w:val="24"/>
                <w:lang w:eastAsia="en-AU"/>
              </w:rPr>
              <w:t xml:space="preserve">Please refer to the </w:t>
            </w:r>
            <w:hyperlink w:history="1" r:id="rId14">
              <w:r w:rsidRPr="002F59FD">
                <w:rPr>
                  <w:rStyle w:val="Hyperlink"/>
                  <w:szCs w:val="24"/>
                  <w:lang w:eastAsia="en-AU"/>
                </w:rPr>
                <w:t>TAFE NSW website</w:t>
              </w:r>
            </w:hyperlink>
            <w:r w:rsidRPr="002F59FD">
              <w:rPr>
                <w:szCs w:val="24"/>
                <w:lang w:eastAsia="en-AU"/>
              </w:rPr>
              <w:t xml:space="preserve"> for specific information on the educational support services that are available to you. </w:t>
            </w:r>
          </w:p>
          <w:p w:rsidRPr="002F59FD" w:rsidR="00A95A99" w:rsidP="00610BCF" w:rsidRDefault="00B1340C" w14:paraId="5944012A" w14:textId="77777777">
            <w:pPr>
              <w:rPr>
                <w:szCs w:val="24"/>
                <w:lang w:eastAsia="en-AU"/>
              </w:rPr>
            </w:pPr>
            <w:r w:rsidRPr="002F59FD">
              <w:rPr>
                <w:szCs w:val="24"/>
                <w:lang w:eastAsia="en-AU"/>
              </w:rPr>
              <w:t>You may also cont</w:t>
            </w:r>
            <w:r>
              <w:rPr>
                <w:szCs w:val="24"/>
                <w:lang w:eastAsia="en-AU"/>
              </w:rPr>
              <w:t>act your Head Teacher or Teacher/Assessor</w:t>
            </w:r>
            <w:r w:rsidRPr="002F59FD">
              <w:rPr>
                <w:szCs w:val="24"/>
                <w:lang w:eastAsia="en-AU"/>
              </w:rPr>
              <w:t xml:space="preserve"> for further information.</w:t>
            </w:r>
          </w:p>
        </w:tc>
      </w:tr>
      <w:tr w:rsidR="00743EEB" w:rsidTr="003E4FB3" w14:paraId="48A93BDB" w14:textId="77777777">
        <w:trPr>
          <w:cantSplit w:val="0"/>
        </w:trPr>
        <w:tc>
          <w:tcPr>
            <w:tcW w:w="1093" w:type="pct"/>
            <w:vAlign w:val="top"/>
          </w:tcPr>
          <w:p w:rsidRPr="002F59FD" w:rsidR="00A95A99" w:rsidP="00610BCF" w:rsidRDefault="00B1340C" w14:paraId="55EC24FD" w14:textId="77777777">
            <w:pPr>
              <w:rPr>
                <w:b/>
                <w:szCs w:val="24"/>
                <w:lang w:eastAsia="en-AU"/>
              </w:rPr>
            </w:pPr>
            <w:r w:rsidRPr="002F59FD">
              <w:rPr>
                <w:b/>
                <w:szCs w:val="24"/>
                <w:lang w:eastAsia="en-AU"/>
              </w:rPr>
              <w:t>Student declaration</w:t>
            </w:r>
          </w:p>
        </w:tc>
        <w:tc>
          <w:tcPr>
            <w:tcW w:w="3907" w:type="pct"/>
            <w:vAlign w:val="top"/>
          </w:tcPr>
          <w:p w:rsidRPr="002F59FD" w:rsidR="00A95A99" w:rsidP="00610BCF" w:rsidRDefault="00B1340C" w14:paraId="5F53EF93" w14:textId="77777777">
            <w:pPr>
              <w:rPr>
                <w:szCs w:val="24"/>
                <w:lang w:eastAsia="en-AU"/>
              </w:rPr>
            </w:pPr>
            <w:r>
              <w:rPr>
                <w:szCs w:val="24"/>
                <w:lang w:eastAsia="en-AU"/>
              </w:rPr>
              <w:t>Your Teacher</w:t>
            </w:r>
            <w:r w:rsidRPr="002F59FD">
              <w:rPr>
                <w:szCs w:val="24"/>
                <w:lang w:eastAsia="en-AU"/>
              </w:rPr>
              <w:t>/Asse</w:t>
            </w:r>
            <w:r>
              <w:rPr>
                <w:szCs w:val="24"/>
                <w:lang w:eastAsia="en-AU"/>
              </w:rPr>
              <w:t>ssor will provide you with the s</w:t>
            </w:r>
            <w:r w:rsidRPr="002F59FD">
              <w:rPr>
                <w:szCs w:val="24"/>
                <w:lang w:eastAsia="en-AU"/>
              </w:rPr>
              <w:t>tudent declaration document for you to sign to ensure that you have received and understood your assessment requirements as per this Assessment Unit Guide.</w:t>
            </w:r>
          </w:p>
          <w:p w:rsidRPr="002F59FD" w:rsidR="00A95A99" w:rsidP="00610BCF" w:rsidRDefault="00B1340C" w14:paraId="321AC94C" w14:textId="77777777">
            <w:pPr>
              <w:rPr>
                <w:szCs w:val="24"/>
                <w:lang w:eastAsia="en-AU"/>
              </w:rPr>
            </w:pPr>
            <w:r>
              <w:rPr>
                <w:szCs w:val="24"/>
                <w:lang w:eastAsia="en-AU"/>
              </w:rPr>
              <w:t>If you are completing your assessments online,</w:t>
            </w:r>
            <w:r w:rsidRPr="002F59FD">
              <w:rPr>
                <w:szCs w:val="24"/>
                <w:lang w:eastAsia="en-AU"/>
              </w:rPr>
              <w:t xml:space="preserve"> you will be required to acknowledge your understanding </w:t>
            </w:r>
            <w:r>
              <w:rPr>
                <w:szCs w:val="24"/>
                <w:lang w:eastAsia="en-AU"/>
              </w:rPr>
              <w:t xml:space="preserve">in the TAFE NSW </w:t>
            </w:r>
            <w:r w:rsidRPr="002F59FD">
              <w:rPr>
                <w:szCs w:val="24"/>
                <w:lang w:eastAsia="en-AU"/>
              </w:rPr>
              <w:t>online</w:t>
            </w:r>
            <w:r>
              <w:rPr>
                <w:szCs w:val="24"/>
                <w:lang w:eastAsia="en-AU"/>
              </w:rPr>
              <w:t xml:space="preserve"> learning platform</w:t>
            </w:r>
            <w:r w:rsidRPr="002F59FD">
              <w:rPr>
                <w:szCs w:val="24"/>
                <w:lang w:eastAsia="en-AU"/>
              </w:rPr>
              <w:t>.</w:t>
            </w:r>
          </w:p>
        </w:tc>
      </w:tr>
      <w:bookmarkEnd w:id="0"/>
    </w:tbl>
    <w:p w:rsidRPr="00BD6E0A" w:rsidR="00A95A99" w:rsidRDefault="00B1340C" w14:paraId="1F6A12D5" w14:textId="77777777">
      <w:pPr>
        <w:tabs>
          <w:tab w:val="clear" w:pos="284"/>
        </w:tabs>
        <w:spacing w:before="0" w:after="200" w:line="276" w:lineRule="auto"/>
      </w:pPr>
      <w:r>
        <w:br w:type="page"/>
      </w:r>
    </w:p>
    <w:p w:rsidRPr="003F6B09" w:rsidR="00A95A99" w:rsidP="003F6B09" w:rsidRDefault="00B1340C" w14:paraId="03F2CE02" w14:textId="7CB496B2">
      <w:pPr>
        <w:pStyle w:val="Heading2"/>
        <w:keepNext/>
        <w:widowControl w:val="0"/>
      </w:pPr>
      <w:r w:rsidRPr="00610BCF">
        <w:t>Assessment events and schedule</w:t>
      </w:r>
    </w:p>
    <w:p w:rsidRPr="00215E93" w:rsidR="00A95A99" w:rsidP="00EE04EE" w:rsidRDefault="00B1340C" w14:paraId="14D5CB1E" w14:textId="77777777">
      <w:pPr>
        <w:pStyle w:val="Caption"/>
        <w:keepNext/>
        <w:spacing w:after="0"/>
        <w:rPr>
          <w:color w:val="595959"/>
        </w:rPr>
      </w:pPr>
      <w:r w:rsidRPr="00215E93">
        <w:rPr>
          <w:color w:val="595959"/>
        </w:rPr>
        <w:t xml:space="preserve">Table </w:t>
      </w:r>
      <w:r w:rsidRPr="00215E93">
        <w:rPr>
          <w:color w:val="595959"/>
        </w:rPr>
        <w:fldChar w:fldCharType="begin"/>
      </w:r>
      <w:r w:rsidRPr="00215E93">
        <w:rPr>
          <w:color w:val="595959"/>
        </w:rPr>
        <w:instrText xml:space="preserve"> SEQ Table \* ARABIC </w:instrText>
      </w:r>
      <w:r w:rsidRPr="00215E93">
        <w:rPr>
          <w:color w:val="595959"/>
        </w:rPr>
        <w:fldChar w:fldCharType="separate"/>
      </w:r>
      <w:r w:rsidRPr="00215E93">
        <w:rPr>
          <w:color w:val="595959"/>
        </w:rPr>
        <w:t>2</w:t>
      </w:r>
      <w:r w:rsidRPr="00215E93">
        <w:rPr>
          <w:color w:val="595959"/>
        </w:rPr>
        <w:fldChar w:fldCharType="end"/>
      </w:r>
      <w:r w:rsidRPr="00215E93">
        <w:rPr>
          <w:color w:val="595959"/>
        </w:rPr>
        <w:t xml:space="preserve"> Assessment events and schedule</w:t>
      </w:r>
    </w:p>
    <w:tbl>
      <w:tblPr>
        <w:tblStyle w:val="TableGrid"/>
        <w:tblW w:w="9060" w:type="dxa"/>
        <w:tblBorders>
          <w:top w:val="single" w:color="2D739F" w:sz="4" w:space="0"/>
          <w:left w:val="single" w:color="2D739F" w:sz="4" w:space="0"/>
          <w:bottom w:val="single" w:color="2D739F" w:sz="4" w:space="0"/>
          <w:right w:val="single" w:color="2D739F" w:sz="4" w:space="0"/>
          <w:insideH w:val="single" w:color="2D739F" w:sz="4" w:space="0"/>
          <w:insideV w:val="single" w:color="2D739F" w:sz="4" w:space="0"/>
        </w:tblBorders>
        <w:tblLook w:val="04A0" w:firstRow="1" w:lastRow="0" w:firstColumn="1" w:lastColumn="0" w:noHBand="0" w:noVBand="1"/>
        <w:tblDescription w:val="Assessment events and schedule"/>
      </w:tblPr>
      <w:tblGrid>
        <w:gridCol w:w="3024"/>
        <w:gridCol w:w="2629"/>
        <w:gridCol w:w="1481"/>
        <w:gridCol w:w="1926"/>
      </w:tblGrid>
      <w:tr w:rsidR="00743EEB" w:rsidTr="59D4E65C" w14:paraId="20DAC4FF" w14:textId="77777777">
        <w:trPr>
          <w:cnfStyle w:val="100000000000" w:firstRow="1" w:lastRow="0" w:firstColumn="0" w:lastColumn="0" w:oddVBand="0" w:evenVBand="0" w:oddHBand="0" w:evenHBand="0" w:firstRowFirstColumn="0" w:firstRowLastColumn="0" w:lastRowFirstColumn="0" w:lastRowLastColumn="0"/>
          <w:tblHeader/>
        </w:trPr>
        <w:tc>
          <w:tcPr>
            <w:cnfStyle w:val="000000000000" w:firstRow="0" w:lastRow="0" w:firstColumn="0" w:lastColumn="0" w:oddVBand="0" w:evenVBand="0" w:oddHBand="0" w:evenHBand="0" w:firstRowFirstColumn="0" w:firstRowLastColumn="0" w:lastRowFirstColumn="0" w:lastRowLastColumn="0"/>
            <w:tcW w:w="3024" w:type="dxa"/>
            <w:tcMar/>
          </w:tcPr>
          <w:p w:rsidR="00A95A99" w:rsidP="00EA68F5" w:rsidRDefault="00B1340C" w14:paraId="68DDEDB3" w14:textId="77777777">
            <w:pPr>
              <w:rPr>
                <w:lang w:eastAsia="en-AU"/>
              </w:rPr>
            </w:pPr>
            <w:r>
              <w:rPr>
                <w:lang w:eastAsia="en-AU"/>
              </w:rPr>
              <w:t>Event number/name</w:t>
            </w:r>
          </w:p>
        </w:tc>
        <w:tc>
          <w:tcPr>
            <w:cnfStyle w:val="000000000000" w:firstRow="0" w:lastRow="0" w:firstColumn="0" w:lastColumn="0" w:oddVBand="0" w:evenVBand="0" w:oddHBand="0" w:evenHBand="0" w:firstRowFirstColumn="0" w:firstRowLastColumn="0" w:lastRowFirstColumn="0" w:lastRowLastColumn="0"/>
            <w:tcW w:w="2629" w:type="dxa"/>
            <w:tcMar/>
          </w:tcPr>
          <w:p w:rsidR="00A95A99" w:rsidP="00EA68F5" w:rsidRDefault="00B1340C" w14:paraId="24F4E7E3" w14:textId="77777777">
            <w:pPr>
              <w:rPr>
                <w:lang w:eastAsia="en-AU"/>
              </w:rPr>
            </w:pPr>
            <w:r>
              <w:rPr>
                <w:lang w:eastAsia="en-AU"/>
              </w:rPr>
              <w:t>Method of collecting evidence</w:t>
            </w:r>
          </w:p>
        </w:tc>
        <w:tc>
          <w:tcPr>
            <w:cnfStyle w:val="000000000000" w:firstRow="0" w:lastRow="0" w:firstColumn="0" w:lastColumn="0" w:oddVBand="0" w:evenVBand="0" w:oddHBand="0" w:evenHBand="0" w:firstRowFirstColumn="0" w:firstRowLastColumn="0" w:lastRowFirstColumn="0" w:lastRowLastColumn="0"/>
            <w:tcW w:w="1481" w:type="dxa"/>
            <w:tcMar/>
          </w:tcPr>
          <w:p w:rsidRPr="00EA68F5" w:rsidR="00A95A99" w:rsidP="00EA68F5" w:rsidRDefault="00B1340C" w14:paraId="6270AC9B" w14:textId="77777777">
            <w:pPr>
              <w:rPr>
                <w:lang w:eastAsia="en-AU"/>
              </w:rPr>
            </w:pPr>
            <w:r>
              <w:rPr>
                <w:lang w:eastAsia="en-AU"/>
              </w:rPr>
              <w:t>Venue</w:t>
            </w:r>
          </w:p>
        </w:tc>
        <w:tc>
          <w:tcPr>
            <w:cnfStyle w:val="000000000000" w:firstRow="0" w:lastRow="0" w:firstColumn="0" w:lastColumn="0" w:oddVBand="0" w:evenVBand="0" w:oddHBand="0" w:evenHBand="0" w:firstRowFirstColumn="0" w:firstRowLastColumn="0" w:lastRowFirstColumn="0" w:lastRowLastColumn="0"/>
            <w:tcW w:w="1926" w:type="dxa"/>
            <w:tcMar/>
          </w:tcPr>
          <w:p w:rsidRPr="00EA68F5" w:rsidR="00A95A99" w:rsidP="00EA68F5" w:rsidRDefault="00B1340C" w14:paraId="179A988B" w14:textId="77777777">
            <w:pPr>
              <w:rPr>
                <w:lang w:eastAsia="en-AU"/>
              </w:rPr>
            </w:pPr>
            <w:r>
              <w:rPr>
                <w:lang w:eastAsia="en-AU"/>
              </w:rPr>
              <w:t>Assessment date or submission due date</w:t>
            </w:r>
          </w:p>
        </w:tc>
      </w:tr>
      <w:tr w:rsidR="003F6B09" w:rsidTr="59D4E65C" w14:paraId="13DC0D42" w14:textId="77777777">
        <w:tc>
          <w:tcPr>
            <w:cnfStyle w:val="000000000000" w:firstRow="0" w:lastRow="0" w:firstColumn="0" w:lastColumn="0" w:oddVBand="0" w:evenVBand="0" w:oddHBand="0" w:evenHBand="0" w:firstRowFirstColumn="0" w:firstRowLastColumn="0" w:lastRowFirstColumn="0" w:lastRowLastColumn="0"/>
            <w:tcW w:w="3024" w:type="dxa"/>
            <w:tcMar/>
          </w:tcPr>
          <w:p w:rsidRPr="00134CE9" w:rsidR="003F6B09" w:rsidP="59D4E65C" w:rsidRDefault="003F6B09" w14:paraId="03C41C78" w14:textId="6E5C677B">
            <w:pPr>
              <w:rPr>
                <w:b w:val="1"/>
                <w:bCs w:val="1"/>
                <w:sz w:val="22"/>
                <w:szCs w:val="22"/>
                <w:lang w:eastAsia="en-AU"/>
              </w:rPr>
            </w:pPr>
            <w:r w:rsidRPr="59D4E65C" w:rsidR="183DCD1A">
              <w:rPr>
                <w:b w:val="1"/>
                <w:bCs w:val="1"/>
                <w:sz w:val="22"/>
                <w:szCs w:val="22"/>
                <w:lang w:eastAsia="en-AU"/>
              </w:rPr>
              <w:t>Knowledge Assessment 1 of 2</w:t>
            </w:r>
          </w:p>
        </w:tc>
        <w:tc>
          <w:tcPr>
            <w:cnfStyle w:val="000000000000" w:firstRow="0" w:lastRow="0" w:firstColumn="0" w:lastColumn="0" w:oddVBand="0" w:evenVBand="0" w:oddHBand="0" w:evenHBand="0" w:firstRowFirstColumn="0" w:firstRowLastColumn="0" w:lastRowFirstColumn="0" w:lastRowLastColumn="0"/>
            <w:tcW w:w="2629" w:type="dxa"/>
            <w:tcMar/>
          </w:tcPr>
          <w:p w:rsidRPr="00EE04EE" w:rsidR="003F6B09" w:rsidP="59D4E65C" w:rsidRDefault="003F6B09" w14:paraId="1584D30E" w14:textId="3612DB2E">
            <w:pPr>
              <w:rPr>
                <w:i w:val="1"/>
                <w:iCs w:val="1"/>
                <w:color w:val="8B0000"/>
                <w:sz w:val="22"/>
                <w:szCs w:val="22"/>
                <w:lang w:eastAsia="en-AU"/>
              </w:rPr>
            </w:pPr>
            <w:r w:rsidRPr="59D4E65C" w:rsidR="183DCD1A">
              <w:rPr>
                <w:sz w:val="22"/>
                <w:szCs w:val="22"/>
                <w:lang w:eastAsia="en-AU"/>
              </w:rPr>
              <w:t>Written</w:t>
            </w:r>
            <w:r w:rsidRPr="59D4E65C" w:rsidR="183DCD1A">
              <w:rPr>
                <w:sz w:val="22"/>
                <w:szCs w:val="22"/>
                <w:lang w:eastAsia="en-AU"/>
              </w:rPr>
              <w:t xml:space="preserve"> or online</w:t>
            </w:r>
          </w:p>
        </w:tc>
        <w:tc>
          <w:tcPr>
            <w:cnfStyle w:val="000000000000" w:firstRow="0" w:lastRow="0" w:firstColumn="0" w:lastColumn="0" w:oddVBand="0" w:evenVBand="0" w:oddHBand="0" w:evenHBand="0" w:firstRowFirstColumn="0" w:firstRowLastColumn="0" w:lastRowFirstColumn="0" w:lastRowLastColumn="0"/>
            <w:tcW w:w="1481" w:type="dxa"/>
            <w:tcMar/>
          </w:tcPr>
          <w:p w:rsidR="003F6B09" w:rsidP="59D4E65C" w:rsidRDefault="00471C82" w14:paraId="23A1810D" w14:textId="74B85FEA">
            <w:pPr>
              <w:rPr>
                <w:sz w:val="22"/>
                <w:szCs w:val="22"/>
                <w:lang w:eastAsia="en-AU"/>
              </w:rPr>
            </w:pPr>
            <w:r w:rsidRPr="59D4E65C" w:rsidR="00471C82">
              <w:rPr>
                <w:sz w:val="22"/>
                <w:szCs w:val="22"/>
                <w:lang w:eastAsia="en-AU"/>
              </w:rPr>
              <w:t>Online TDC attempt</w:t>
            </w:r>
          </w:p>
        </w:tc>
        <w:tc>
          <w:tcPr>
            <w:cnfStyle w:val="000000000000" w:firstRow="0" w:lastRow="0" w:firstColumn="0" w:lastColumn="0" w:oddVBand="0" w:evenVBand="0" w:oddHBand="0" w:evenHBand="0" w:firstRowFirstColumn="0" w:firstRowLastColumn="0" w:lastRowFirstColumn="0" w:lastRowLastColumn="0"/>
            <w:tcW w:w="1926" w:type="dxa"/>
            <w:tcMar/>
          </w:tcPr>
          <w:p w:rsidR="003F6B09" w:rsidP="59D4E65C" w:rsidRDefault="00471C82" w14:paraId="05E095B6" w14:textId="1FAAE379">
            <w:pPr>
              <w:rPr>
                <w:sz w:val="22"/>
                <w:szCs w:val="22"/>
                <w:lang w:eastAsia="en-AU"/>
              </w:rPr>
            </w:pPr>
            <w:r w:rsidRPr="59D4E65C" w:rsidR="00471C82">
              <w:rPr>
                <w:sz w:val="22"/>
                <w:szCs w:val="22"/>
                <w:lang w:eastAsia="en-AU"/>
              </w:rPr>
              <w:t>2</w:t>
            </w:r>
            <w:r w:rsidRPr="59D4E65C" w:rsidR="45C5CFD3">
              <w:rPr>
                <w:sz w:val="22"/>
                <w:szCs w:val="22"/>
                <w:lang w:eastAsia="en-AU"/>
              </w:rPr>
              <w:t>4</w:t>
            </w:r>
            <w:r w:rsidRPr="59D4E65C" w:rsidR="00471C82">
              <w:rPr>
                <w:sz w:val="22"/>
                <w:szCs w:val="22"/>
                <w:lang w:eastAsia="en-AU"/>
              </w:rPr>
              <w:t>/0</w:t>
            </w:r>
            <w:r w:rsidRPr="59D4E65C" w:rsidR="0E5F2213">
              <w:rPr>
                <w:sz w:val="22"/>
                <w:szCs w:val="22"/>
                <w:lang w:eastAsia="en-AU"/>
              </w:rPr>
              <w:t>9</w:t>
            </w:r>
            <w:r w:rsidRPr="59D4E65C" w:rsidR="00471C82">
              <w:rPr>
                <w:sz w:val="22"/>
                <w:szCs w:val="22"/>
                <w:lang w:eastAsia="en-AU"/>
              </w:rPr>
              <w:t>/2024</w:t>
            </w:r>
          </w:p>
        </w:tc>
      </w:tr>
      <w:tr w:rsidR="003F6B09" w:rsidTr="59D4E65C" w14:paraId="2624186B" w14:textId="77777777">
        <w:tc>
          <w:tcPr>
            <w:cnfStyle w:val="000000000000" w:firstRow="0" w:lastRow="0" w:firstColumn="0" w:lastColumn="0" w:oddVBand="0" w:evenVBand="0" w:oddHBand="0" w:evenHBand="0" w:firstRowFirstColumn="0" w:firstRowLastColumn="0" w:lastRowFirstColumn="0" w:lastRowLastColumn="0"/>
            <w:tcW w:w="3024" w:type="dxa"/>
            <w:tcMar/>
          </w:tcPr>
          <w:p w:rsidRPr="00134CE9" w:rsidR="003F6B09" w:rsidP="59D4E65C" w:rsidRDefault="003F6B09" w14:paraId="7BF561E8" w14:textId="6986BE94">
            <w:pPr>
              <w:rPr>
                <w:b w:val="1"/>
                <w:bCs w:val="1"/>
                <w:sz w:val="22"/>
                <w:szCs w:val="22"/>
                <w:lang w:eastAsia="en-AU"/>
              </w:rPr>
            </w:pPr>
            <w:r w:rsidRPr="59D4E65C" w:rsidR="183DCD1A">
              <w:rPr>
                <w:b w:val="1"/>
                <w:bCs w:val="1"/>
                <w:sz w:val="22"/>
                <w:szCs w:val="22"/>
                <w:lang w:eastAsia="en-AU"/>
              </w:rPr>
              <w:t xml:space="preserve">Project </w:t>
            </w:r>
            <w:r w:rsidRPr="59D4E65C" w:rsidR="183DCD1A">
              <w:rPr>
                <w:b w:val="1"/>
                <w:bCs w:val="1"/>
                <w:sz w:val="22"/>
                <w:szCs w:val="22"/>
                <w:lang w:eastAsia="en-AU"/>
              </w:rPr>
              <w:t>Assessment 2 of 2</w:t>
            </w:r>
          </w:p>
        </w:tc>
        <w:tc>
          <w:tcPr>
            <w:cnfStyle w:val="000000000000" w:firstRow="0" w:lastRow="0" w:firstColumn="0" w:lastColumn="0" w:oddVBand="0" w:evenVBand="0" w:oddHBand="0" w:evenHBand="0" w:firstRowFirstColumn="0" w:firstRowLastColumn="0" w:lastRowFirstColumn="0" w:lastRowLastColumn="0"/>
            <w:tcW w:w="2629" w:type="dxa"/>
            <w:tcMar/>
          </w:tcPr>
          <w:p w:rsidRPr="00EE04EE" w:rsidR="003F6B09" w:rsidP="59D4E65C" w:rsidRDefault="003F6B09" w14:paraId="0FBA05AF" w14:textId="13A5AD6C">
            <w:pPr>
              <w:rPr>
                <w:i w:val="1"/>
                <w:iCs w:val="1"/>
                <w:color w:val="8B0000"/>
                <w:sz w:val="22"/>
                <w:szCs w:val="22"/>
                <w:lang w:eastAsia="en-AU"/>
              </w:rPr>
            </w:pPr>
            <w:r w:rsidRPr="59D4E65C" w:rsidR="183DCD1A">
              <w:rPr>
                <w:sz w:val="22"/>
                <w:szCs w:val="22"/>
                <w:lang w:eastAsia="en-AU"/>
              </w:rPr>
              <w:t xml:space="preserve">Written, </w:t>
            </w:r>
            <w:r w:rsidRPr="59D4E65C" w:rsidR="183DCD1A">
              <w:rPr>
                <w:sz w:val="22"/>
                <w:szCs w:val="22"/>
                <w:lang w:eastAsia="en-AU"/>
              </w:rPr>
              <w:t xml:space="preserve">role play, </w:t>
            </w:r>
            <w:r w:rsidRPr="59D4E65C" w:rsidR="00B1340C">
              <w:rPr>
                <w:sz w:val="22"/>
                <w:szCs w:val="22"/>
                <w:lang w:eastAsia="en-AU"/>
              </w:rPr>
              <w:t>research</w:t>
            </w:r>
            <w:r w:rsidRPr="59D4E65C" w:rsidR="183DCD1A">
              <w:rPr>
                <w:sz w:val="22"/>
                <w:szCs w:val="22"/>
                <w:lang w:eastAsia="en-AU"/>
              </w:rPr>
              <w:t xml:space="preserve">, and </w:t>
            </w:r>
            <w:r w:rsidRPr="59D4E65C" w:rsidR="00B1340C">
              <w:rPr>
                <w:sz w:val="22"/>
                <w:szCs w:val="22"/>
                <w:lang w:eastAsia="en-AU"/>
              </w:rPr>
              <w:t>procedure analysis</w:t>
            </w:r>
          </w:p>
        </w:tc>
        <w:tc>
          <w:tcPr>
            <w:cnfStyle w:val="000000000000" w:firstRow="0" w:lastRow="0" w:firstColumn="0" w:lastColumn="0" w:oddVBand="0" w:evenVBand="0" w:oddHBand="0" w:evenHBand="0" w:firstRowFirstColumn="0" w:firstRowLastColumn="0" w:lastRowFirstColumn="0" w:lastRowLastColumn="0"/>
            <w:tcW w:w="1481" w:type="dxa"/>
            <w:tcMar/>
          </w:tcPr>
          <w:p w:rsidR="003F6B09" w:rsidP="59D4E65C" w:rsidRDefault="00471C82" w14:paraId="6E78BC8D" w14:textId="60EE8887">
            <w:pPr>
              <w:rPr>
                <w:sz w:val="22"/>
                <w:szCs w:val="22"/>
                <w:lang w:eastAsia="en-AU"/>
              </w:rPr>
            </w:pPr>
            <w:r w:rsidRPr="59D4E65C" w:rsidR="00471C82">
              <w:rPr>
                <w:sz w:val="22"/>
                <w:szCs w:val="22"/>
                <w:lang w:eastAsia="en-AU"/>
              </w:rPr>
              <w:t>Online TDC submission</w:t>
            </w:r>
          </w:p>
        </w:tc>
        <w:tc>
          <w:tcPr>
            <w:cnfStyle w:val="000000000000" w:firstRow="0" w:lastRow="0" w:firstColumn="0" w:lastColumn="0" w:oddVBand="0" w:evenVBand="0" w:oddHBand="0" w:evenHBand="0" w:firstRowFirstColumn="0" w:firstRowLastColumn="0" w:lastRowFirstColumn="0" w:lastRowLastColumn="0"/>
            <w:tcW w:w="1926" w:type="dxa"/>
            <w:tcMar/>
          </w:tcPr>
          <w:p w:rsidR="003F6B09" w:rsidP="59D4E65C" w:rsidRDefault="00471C82" w14:paraId="28E64CFC" w14:textId="795E4DE1">
            <w:pPr>
              <w:rPr>
                <w:sz w:val="22"/>
                <w:szCs w:val="22"/>
                <w:lang w:eastAsia="en-AU"/>
              </w:rPr>
            </w:pPr>
            <w:r w:rsidRPr="59D4E65C" w:rsidR="00471C82">
              <w:rPr>
                <w:sz w:val="22"/>
                <w:szCs w:val="22"/>
                <w:lang w:eastAsia="en-AU"/>
              </w:rPr>
              <w:t>2</w:t>
            </w:r>
            <w:r w:rsidRPr="59D4E65C" w:rsidR="3686F01E">
              <w:rPr>
                <w:sz w:val="22"/>
                <w:szCs w:val="22"/>
                <w:lang w:eastAsia="en-AU"/>
              </w:rPr>
              <w:t>4</w:t>
            </w:r>
            <w:r w:rsidRPr="59D4E65C" w:rsidR="00471C82">
              <w:rPr>
                <w:sz w:val="22"/>
                <w:szCs w:val="22"/>
                <w:lang w:eastAsia="en-AU"/>
              </w:rPr>
              <w:t>/0</w:t>
            </w:r>
            <w:r w:rsidRPr="59D4E65C" w:rsidR="4FE4D3CC">
              <w:rPr>
                <w:sz w:val="22"/>
                <w:szCs w:val="22"/>
                <w:lang w:eastAsia="en-AU"/>
              </w:rPr>
              <w:t>9</w:t>
            </w:r>
            <w:r w:rsidRPr="59D4E65C" w:rsidR="00471C82">
              <w:rPr>
                <w:sz w:val="22"/>
                <w:szCs w:val="22"/>
                <w:lang w:eastAsia="en-AU"/>
              </w:rPr>
              <w:t>/2024</w:t>
            </w:r>
          </w:p>
        </w:tc>
      </w:tr>
    </w:tbl>
    <w:p w:rsidRPr="00610BCF" w:rsidR="00A95A99" w:rsidP="00610BCF" w:rsidRDefault="00B1340C" w14:paraId="7CC1CEF3" w14:textId="77777777">
      <w:pPr>
        <w:pStyle w:val="Heading2"/>
      </w:pPr>
      <w:r w:rsidRPr="00610BCF">
        <w:t>Contact details</w:t>
      </w:r>
    </w:p>
    <w:p w:rsidRPr="00EE04EE" w:rsidR="00A95A99" w:rsidP="00D173C0" w:rsidRDefault="00B1340C" w14:paraId="322D3970" w14:textId="77777777">
      <w:pPr>
        <w:pStyle w:val="Caption"/>
        <w:keepNext/>
        <w:rPr>
          <w:color w:val="auto"/>
          <w:sz w:val="24"/>
          <w:szCs w:val="24"/>
          <w:lang w:eastAsia="en-AU"/>
        </w:rPr>
      </w:pPr>
      <w:r w:rsidRPr="00EE04EE">
        <w:rPr>
          <w:color w:val="auto"/>
          <w:sz w:val="24"/>
          <w:szCs w:val="24"/>
          <w:lang w:eastAsia="en-AU"/>
        </w:rPr>
        <w:t xml:space="preserve">Your Teacher/Assessor’s contact details are in your course on the online learning platform or within your training plan. </w:t>
      </w:r>
    </w:p>
    <w:p w:rsidRPr="00215E93" w:rsidR="00A95A99" w:rsidP="00215E93" w:rsidRDefault="00B1340C" w14:paraId="0C014C97" w14:textId="77777777">
      <w:pPr>
        <w:pStyle w:val="Caption"/>
        <w:keepNext/>
        <w:spacing w:after="0"/>
        <w:rPr>
          <w:color w:val="595959"/>
        </w:rPr>
      </w:pPr>
      <w:r w:rsidRPr="00215E93">
        <w:rPr>
          <w:color w:val="595959"/>
        </w:rPr>
        <w:t xml:space="preserve">Table </w:t>
      </w:r>
      <w:r w:rsidRPr="00215E93">
        <w:rPr>
          <w:color w:val="595959"/>
        </w:rPr>
        <w:fldChar w:fldCharType="begin"/>
      </w:r>
      <w:r w:rsidRPr="00215E93">
        <w:rPr>
          <w:color w:val="595959"/>
        </w:rPr>
        <w:instrText xml:space="preserve"> SEQ Table \* ARABIC </w:instrText>
      </w:r>
      <w:r w:rsidRPr="00215E93">
        <w:rPr>
          <w:color w:val="595959"/>
        </w:rPr>
        <w:fldChar w:fldCharType="separate"/>
      </w:r>
      <w:r w:rsidRPr="00215E93">
        <w:rPr>
          <w:color w:val="595959"/>
        </w:rPr>
        <w:t>3</w:t>
      </w:r>
      <w:r w:rsidRPr="00215E93">
        <w:rPr>
          <w:color w:val="595959"/>
        </w:rPr>
        <w:fldChar w:fldCharType="end"/>
      </w:r>
      <w:r w:rsidRPr="00215E93">
        <w:rPr>
          <w:color w:val="595959"/>
        </w:rPr>
        <w:t xml:space="preserve"> Contact details</w:t>
      </w:r>
    </w:p>
    <w:tbl>
      <w:tblPr>
        <w:tblStyle w:val="TableGrid"/>
        <w:tblW w:w="9060" w:type="dxa"/>
        <w:tblBorders>
          <w:top w:val="single" w:color="2D739F" w:sz="4" w:space="0"/>
          <w:left w:val="single" w:color="2D739F" w:sz="4" w:space="0"/>
          <w:bottom w:val="single" w:color="2D739F" w:sz="4" w:space="0"/>
          <w:right w:val="single" w:color="2D739F" w:sz="4" w:space="0"/>
          <w:insideH w:val="single" w:color="2D739F" w:sz="4" w:space="0"/>
          <w:insideV w:val="single" w:color="2D739F" w:sz="4" w:space="0"/>
        </w:tblBorders>
        <w:tblLook w:val="04A0" w:firstRow="1" w:lastRow="0" w:firstColumn="1" w:lastColumn="0" w:noHBand="0" w:noVBand="1"/>
        <w:tblDescription w:val="Contact details"/>
      </w:tblPr>
      <w:tblGrid>
        <w:gridCol w:w="1896"/>
        <w:gridCol w:w="1126"/>
        <w:gridCol w:w="1254"/>
        <w:gridCol w:w="3698"/>
        <w:gridCol w:w="1086"/>
      </w:tblGrid>
      <w:tr w:rsidR="00471C82" w:rsidTr="59D4E65C" w14:paraId="4A5FADE1" w14:textId="77777777">
        <w:trPr>
          <w:cnfStyle w:val="100000000000" w:firstRow="1" w:lastRow="0" w:firstColumn="0" w:lastColumn="0" w:oddVBand="0" w:evenVBand="0" w:oddHBand="0" w:evenHBand="0" w:firstRowFirstColumn="0" w:firstRowLastColumn="0" w:lastRowFirstColumn="0" w:lastRowLastColumn="0"/>
          <w:tblHeader/>
        </w:trPr>
        <w:tc>
          <w:tcPr>
            <w:cnfStyle w:val="000000000000" w:firstRow="0" w:lastRow="0" w:firstColumn="0" w:lastColumn="0" w:oddVBand="0" w:evenVBand="0" w:oddHBand="0" w:evenHBand="0" w:firstRowFirstColumn="0" w:firstRowLastColumn="0" w:lastRowFirstColumn="0" w:lastRowLastColumn="0"/>
            <w:tcW w:w="1896" w:type="dxa"/>
            <w:tcMar/>
            <w:vAlign w:val="top"/>
          </w:tcPr>
          <w:p w:rsidR="00A95A99" w:rsidP="00457D20" w:rsidRDefault="00B1340C" w14:paraId="28E3FA99" w14:textId="77777777">
            <w:pPr>
              <w:rPr>
                <w:lang w:eastAsia="en-AU"/>
              </w:rPr>
            </w:pPr>
            <w:r>
              <w:rPr>
                <w:lang w:eastAsia="en-AU"/>
              </w:rPr>
              <w:t>Position</w:t>
            </w:r>
          </w:p>
        </w:tc>
        <w:tc>
          <w:tcPr>
            <w:cnfStyle w:val="000000000000" w:firstRow="0" w:lastRow="0" w:firstColumn="0" w:lastColumn="0" w:oddVBand="0" w:evenVBand="0" w:oddHBand="0" w:evenHBand="0" w:firstRowFirstColumn="0" w:firstRowLastColumn="0" w:lastRowFirstColumn="0" w:lastRowLastColumn="0"/>
            <w:tcW w:w="1126" w:type="dxa"/>
            <w:tcMar/>
            <w:vAlign w:val="top"/>
          </w:tcPr>
          <w:p w:rsidR="00A95A99" w:rsidP="00457D20" w:rsidRDefault="00B1340C" w14:paraId="4D118CD5" w14:textId="77777777">
            <w:pPr>
              <w:rPr>
                <w:lang w:eastAsia="en-AU"/>
              </w:rPr>
            </w:pPr>
            <w:r>
              <w:rPr>
                <w:lang w:eastAsia="en-AU"/>
              </w:rPr>
              <w:t>Name</w:t>
            </w:r>
          </w:p>
        </w:tc>
        <w:tc>
          <w:tcPr>
            <w:cnfStyle w:val="000000000000" w:firstRow="0" w:lastRow="0" w:firstColumn="0" w:lastColumn="0" w:oddVBand="0" w:evenVBand="0" w:oddHBand="0" w:evenHBand="0" w:firstRowFirstColumn="0" w:firstRowLastColumn="0" w:lastRowFirstColumn="0" w:lastRowLastColumn="0"/>
            <w:tcW w:w="1254" w:type="dxa"/>
            <w:tcMar/>
            <w:vAlign w:val="top"/>
          </w:tcPr>
          <w:p w:rsidR="00A95A99" w:rsidP="00457D20" w:rsidRDefault="00B1340C" w14:paraId="3554ABA2" w14:textId="77777777">
            <w:pPr>
              <w:rPr>
                <w:lang w:eastAsia="en-AU"/>
              </w:rPr>
            </w:pPr>
            <w:r>
              <w:rPr>
                <w:lang w:eastAsia="en-AU"/>
              </w:rPr>
              <w:t>Contact phone</w:t>
            </w:r>
          </w:p>
        </w:tc>
        <w:tc>
          <w:tcPr>
            <w:cnfStyle w:val="000000000000" w:firstRow="0" w:lastRow="0" w:firstColumn="0" w:lastColumn="0" w:oddVBand="0" w:evenVBand="0" w:oddHBand="0" w:evenHBand="0" w:firstRowFirstColumn="0" w:firstRowLastColumn="0" w:lastRowFirstColumn="0" w:lastRowLastColumn="0"/>
            <w:tcW w:w="3698" w:type="dxa"/>
            <w:tcMar/>
            <w:vAlign w:val="top"/>
          </w:tcPr>
          <w:p w:rsidR="00A95A99" w:rsidP="00457D20" w:rsidRDefault="00B1340C" w14:paraId="0C49410B" w14:textId="77777777">
            <w:pPr>
              <w:rPr>
                <w:lang w:eastAsia="en-AU"/>
              </w:rPr>
            </w:pPr>
            <w:r>
              <w:rPr>
                <w:lang w:eastAsia="en-AU"/>
              </w:rPr>
              <w:t>Email</w:t>
            </w:r>
          </w:p>
        </w:tc>
        <w:tc>
          <w:tcPr>
            <w:cnfStyle w:val="000000000000" w:firstRow="0" w:lastRow="0" w:firstColumn="0" w:lastColumn="0" w:oddVBand="0" w:evenVBand="0" w:oddHBand="0" w:evenHBand="0" w:firstRowFirstColumn="0" w:firstRowLastColumn="0" w:lastRowFirstColumn="0" w:lastRowLastColumn="0"/>
            <w:tcW w:w="1086" w:type="dxa"/>
            <w:tcMar/>
            <w:vAlign w:val="top"/>
          </w:tcPr>
          <w:p w:rsidR="00A95A99" w:rsidP="00457D20" w:rsidRDefault="00B1340C" w14:paraId="7150F8A4" w14:textId="77777777">
            <w:pPr>
              <w:rPr>
                <w:lang w:eastAsia="en-AU"/>
              </w:rPr>
            </w:pPr>
            <w:r w:rsidRPr="00E719B7">
              <w:rPr>
                <w:szCs w:val="22"/>
                <w:lang w:eastAsia="en-AU"/>
              </w:rPr>
              <w:t>Region / Campus</w:t>
            </w:r>
          </w:p>
        </w:tc>
      </w:tr>
      <w:tr w:rsidR="00743EEB" w:rsidTr="59D4E65C" w14:paraId="7696FFE5" w14:textId="77777777">
        <w:tc>
          <w:tcPr>
            <w:cnfStyle w:val="000000000000" w:firstRow="0" w:lastRow="0" w:firstColumn="0" w:lastColumn="0" w:oddVBand="0" w:evenVBand="0" w:oddHBand="0" w:evenHBand="0" w:firstRowFirstColumn="0" w:firstRowLastColumn="0" w:lastRowFirstColumn="0" w:lastRowLastColumn="0"/>
            <w:tcW w:w="1896" w:type="dxa"/>
            <w:tcMar/>
            <w:vAlign w:val="top"/>
          </w:tcPr>
          <w:p w:rsidRPr="002F59FD" w:rsidR="00A95A99" w:rsidP="59D4E65C" w:rsidRDefault="00B1340C" w14:paraId="539E65C8" w14:textId="77777777">
            <w:pPr>
              <w:rPr>
                <w:b w:val="1"/>
                <w:bCs w:val="1"/>
                <w:sz w:val="22"/>
                <w:szCs w:val="22"/>
                <w:lang w:eastAsia="en-AU"/>
              </w:rPr>
            </w:pPr>
            <w:r w:rsidRPr="59D4E65C" w:rsidR="00B1340C">
              <w:rPr>
                <w:b w:val="1"/>
                <w:bCs w:val="1"/>
                <w:sz w:val="22"/>
                <w:szCs w:val="22"/>
                <w:lang w:eastAsia="en-AU"/>
              </w:rPr>
              <w:t>Teacher</w:t>
            </w:r>
            <w:r w:rsidRPr="59D4E65C" w:rsidR="00B1340C">
              <w:rPr>
                <w:b w:val="1"/>
                <w:bCs w:val="1"/>
                <w:sz w:val="22"/>
                <w:szCs w:val="22"/>
                <w:lang w:eastAsia="en-AU"/>
              </w:rPr>
              <w:t>/Assessor</w:t>
            </w:r>
          </w:p>
        </w:tc>
        <w:tc>
          <w:tcPr>
            <w:cnfStyle w:val="000000000000" w:firstRow="0" w:lastRow="0" w:firstColumn="0" w:lastColumn="0" w:oddVBand="0" w:evenVBand="0" w:oddHBand="0" w:evenHBand="0" w:firstRowFirstColumn="0" w:firstRowLastColumn="0" w:lastRowFirstColumn="0" w:lastRowLastColumn="0"/>
            <w:tcW w:w="1126" w:type="dxa"/>
            <w:tcMar/>
            <w:vAlign w:val="top"/>
          </w:tcPr>
          <w:p w:rsidR="00A95A99" w:rsidP="59D4E65C" w:rsidRDefault="00471C82" w14:paraId="7EB389B6" w14:textId="1C00CC90">
            <w:pPr>
              <w:rPr>
                <w:sz w:val="22"/>
                <w:szCs w:val="22"/>
                <w:lang w:eastAsia="en-AU"/>
              </w:rPr>
            </w:pPr>
            <w:r w:rsidRPr="59D4E65C" w:rsidR="00471C82">
              <w:rPr>
                <w:sz w:val="22"/>
                <w:szCs w:val="22"/>
                <w:lang w:eastAsia="en-AU"/>
              </w:rPr>
              <w:t>M Salim Olime</w:t>
            </w:r>
          </w:p>
        </w:tc>
        <w:tc>
          <w:tcPr>
            <w:cnfStyle w:val="000000000000" w:firstRow="0" w:lastRow="0" w:firstColumn="0" w:lastColumn="0" w:oddVBand="0" w:evenVBand="0" w:oddHBand="0" w:evenHBand="0" w:firstRowFirstColumn="0" w:firstRowLastColumn="0" w:lastRowFirstColumn="0" w:lastRowLastColumn="0"/>
            <w:tcW w:w="1254" w:type="dxa"/>
            <w:tcMar/>
            <w:vAlign w:val="top"/>
          </w:tcPr>
          <w:p w:rsidR="00A95A99" w:rsidP="59D4E65C" w:rsidRDefault="00A95A99" w14:paraId="48B70613" w14:textId="77777777">
            <w:pPr>
              <w:rPr>
                <w:sz w:val="22"/>
                <w:szCs w:val="22"/>
                <w:lang w:eastAsia="en-AU"/>
              </w:rPr>
            </w:pPr>
          </w:p>
        </w:tc>
        <w:tc>
          <w:tcPr>
            <w:cnfStyle w:val="000000000000" w:firstRow="0" w:lastRow="0" w:firstColumn="0" w:lastColumn="0" w:oddVBand="0" w:evenVBand="0" w:oddHBand="0" w:evenHBand="0" w:firstRowFirstColumn="0" w:firstRowLastColumn="0" w:lastRowFirstColumn="0" w:lastRowLastColumn="0"/>
            <w:tcW w:w="3698" w:type="dxa"/>
            <w:tcMar/>
            <w:vAlign w:val="top"/>
          </w:tcPr>
          <w:p w:rsidR="00A95A99" w:rsidP="59D4E65C" w:rsidRDefault="00471C82" w14:paraId="3070E397" w14:textId="429ED175">
            <w:pPr>
              <w:rPr>
                <w:sz w:val="22"/>
                <w:szCs w:val="22"/>
                <w:lang w:eastAsia="en-AU"/>
              </w:rPr>
            </w:pPr>
            <w:r w:rsidRPr="59D4E65C" w:rsidR="00471C82">
              <w:rPr>
                <w:sz w:val="22"/>
                <w:szCs w:val="22"/>
                <w:lang w:eastAsia="en-AU"/>
              </w:rPr>
              <w:t>Mohammad.olime1@tafensw.edu.au</w:t>
            </w:r>
          </w:p>
        </w:tc>
        <w:tc>
          <w:tcPr>
            <w:cnfStyle w:val="000000000000" w:firstRow="0" w:lastRow="0" w:firstColumn="0" w:lastColumn="0" w:oddVBand="0" w:evenVBand="0" w:oddHBand="0" w:evenHBand="0" w:firstRowFirstColumn="0" w:firstRowLastColumn="0" w:lastRowFirstColumn="0" w:lastRowLastColumn="0"/>
            <w:tcW w:w="1086" w:type="dxa"/>
            <w:tcMar/>
            <w:vAlign w:val="top"/>
          </w:tcPr>
          <w:p w:rsidR="00A95A99" w:rsidP="59D4E65C" w:rsidRDefault="00471C82" w14:paraId="75D7E5C7" w14:textId="61C31344">
            <w:pPr>
              <w:rPr>
                <w:sz w:val="22"/>
                <w:szCs w:val="22"/>
                <w:lang w:eastAsia="en-AU"/>
              </w:rPr>
            </w:pPr>
            <w:r w:rsidRPr="59D4E65C" w:rsidR="00471C82">
              <w:rPr>
                <w:sz w:val="22"/>
                <w:szCs w:val="22"/>
                <w:lang w:eastAsia="en-AU"/>
              </w:rPr>
              <w:t>STL</w:t>
            </w:r>
          </w:p>
        </w:tc>
      </w:tr>
      <w:tr w:rsidR="00743EEB" w:rsidTr="59D4E65C" w14:paraId="3387A283" w14:textId="77777777">
        <w:tc>
          <w:tcPr>
            <w:cnfStyle w:val="000000000000" w:firstRow="0" w:lastRow="0" w:firstColumn="0" w:lastColumn="0" w:oddVBand="0" w:evenVBand="0" w:oddHBand="0" w:evenHBand="0" w:firstRowFirstColumn="0" w:firstRowLastColumn="0" w:lastRowFirstColumn="0" w:lastRowLastColumn="0"/>
            <w:tcW w:w="1896" w:type="dxa"/>
            <w:tcMar/>
            <w:vAlign w:val="top"/>
          </w:tcPr>
          <w:p w:rsidRPr="002F59FD" w:rsidR="00A95A99" w:rsidP="59D4E65C" w:rsidRDefault="00B1340C" w14:paraId="19E3F718" w14:textId="77777777">
            <w:pPr>
              <w:rPr>
                <w:b w:val="1"/>
                <w:bCs w:val="1"/>
                <w:sz w:val="22"/>
                <w:szCs w:val="22"/>
                <w:lang w:eastAsia="en-AU"/>
              </w:rPr>
            </w:pPr>
            <w:r w:rsidRPr="59D4E65C" w:rsidR="00B1340C">
              <w:rPr>
                <w:b w:val="1"/>
                <w:bCs w:val="1"/>
                <w:sz w:val="22"/>
                <w:szCs w:val="22"/>
                <w:lang w:eastAsia="en-AU"/>
              </w:rPr>
              <w:t>Head Teacher</w:t>
            </w:r>
          </w:p>
        </w:tc>
        <w:tc>
          <w:tcPr>
            <w:cnfStyle w:val="000000000000" w:firstRow="0" w:lastRow="0" w:firstColumn="0" w:lastColumn="0" w:oddVBand="0" w:evenVBand="0" w:oddHBand="0" w:evenHBand="0" w:firstRowFirstColumn="0" w:firstRowLastColumn="0" w:lastRowFirstColumn="0" w:lastRowLastColumn="0"/>
            <w:tcW w:w="1126" w:type="dxa"/>
            <w:tcMar/>
            <w:vAlign w:val="top"/>
          </w:tcPr>
          <w:p w:rsidR="00A95A99" w:rsidP="59D4E65C" w:rsidRDefault="00471C82" w14:paraId="598B13C8" w14:textId="2C295234">
            <w:pPr>
              <w:rPr>
                <w:sz w:val="22"/>
                <w:szCs w:val="22"/>
                <w:lang w:eastAsia="en-AU"/>
              </w:rPr>
            </w:pPr>
            <w:r w:rsidRPr="59D4E65C" w:rsidR="00471C82">
              <w:rPr>
                <w:sz w:val="22"/>
                <w:szCs w:val="22"/>
                <w:lang w:eastAsia="en-AU"/>
              </w:rPr>
              <w:t>Peter Bush</w:t>
            </w:r>
          </w:p>
        </w:tc>
        <w:tc>
          <w:tcPr>
            <w:cnfStyle w:val="000000000000" w:firstRow="0" w:lastRow="0" w:firstColumn="0" w:lastColumn="0" w:oddVBand="0" w:evenVBand="0" w:oddHBand="0" w:evenHBand="0" w:firstRowFirstColumn="0" w:firstRowLastColumn="0" w:lastRowFirstColumn="0" w:lastRowLastColumn="0"/>
            <w:tcW w:w="1254" w:type="dxa"/>
            <w:tcMar/>
            <w:vAlign w:val="top"/>
          </w:tcPr>
          <w:p w:rsidR="00A95A99" w:rsidP="59D4E65C" w:rsidRDefault="00471C82" w14:paraId="4782C51C" w14:textId="348D6E96">
            <w:pPr>
              <w:rPr>
                <w:sz w:val="22"/>
                <w:szCs w:val="22"/>
                <w:lang w:eastAsia="en-AU"/>
              </w:rPr>
            </w:pPr>
            <w:r w:rsidRPr="59D4E65C" w:rsidR="00471C82">
              <w:rPr>
                <w:rFonts w:ascii="Calibri" w:hAnsi="Calibri" w:cs="Calibri"/>
                <w:color w:val="000000"/>
                <w:sz w:val="22"/>
                <w:szCs w:val="22"/>
                <w:shd w:val="clear" w:color="auto" w:fill="FFFFFF"/>
              </w:rPr>
              <w:t>7920-6188</w:t>
            </w:r>
          </w:p>
        </w:tc>
        <w:tc>
          <w:tcPr>
            <w:cnfStyle w:val="000000000000" w:firstRow="0" w:lastRow="0" w:firstColumn="0" w:lastColumn="0" w:oddVBand="0" w:evenVBand="0" w:oddHBand="0" w:evenHBand="0" w:firstRowFirstColumn="0" w:firstRowLastColumn="0" w:lastRowFirstColumn="0" w:lastRowLastColumn="0"/>
            <w:tcW w:w="3698" w:type="dxa"/>
            <w:tcMar/>
            <w:vAlign w:val="top"/>
          </w:tcPr>
          <w:p w:rsidR="00A95A99" w:rsidP="59D4E65C" w:rsidRDefault="00471C82" w14:paraId="7ED09AC2" w14:textId="177C5C6C">
            <w:pPr>
              <w:rPr>
                <w:sz w:val="22"/>
                <w:szCs w:val="22"/>
                <w:lang w:eastAsia="en-AU"/>
              </w:rPr>
            </w:pPr>
            <w:r w:rsidRPr="59D4E65C" w:rsidR="00471C82">
              <w:rPr>
                <w:sz w:val="22"/>
                <w:szCs w:val="22"/>
                <w:lang w:eastAsia="en-AU"/>
              </w:rPr>
              <w:t>Peter.bush@tafensw.edu.au</w:t>
            </w:r>
          </w:p>
        </w:tc>
        <w:tc>
          <w:tcPr>
            <w:cnfStyle w:val="000000000000" w:firstRow="0" w:lastRow="0" w:firstColumn="0" w:lastColumn="0" w:oddVBand="0" w:evenVBand="0" w:oddHBand="0" w:evenHBand="0" w:firstRowFirstColumn="0" w:firstRowLastColumn="0" w:lastRowFirstColumn="0" w:lastRowLastColumn="0"/>
            <w:tcW w:w="1086" w:type="dxa"/>
            <w:tcMar/>
            <w:vAlign w:val="top"/>
          </w:tcPr>
          <w:p w:rsidR="00A95A99" w:rsidP="59D4E65C" w:rsidRDefault="00471C82" w14:paraId="23CE11A5" w14:textId="57649B25">
            <w:pPr>
              <w:rPr>
                <w:sz w:val="22"/>
                <w:szCs w:val="22"/>
                <w:lang w:eastAsia="en-AU"/>
              </w:rPr>
            </w:pPr>
            <w:r w:rsidRPr="59D4E65C" w:rsidR="00471C82">
              <w:rPr>
                <w:sz w:val="22"/>
                <w:szCs w:val="22"/>
                <w:lang w:eastAsia="en-AU"/>
              </w:rPr>
              <w:t>STL</w:t>
            </w:r>
          </w:p>
        </w:tc>
      </w:tr>
      <w:tr w:rsidR="00743EEB" w:rsidTr="59D4E65C" w14:paraId="4F2C6D94" w14:textId="77777777">
        <w:tc>
          <w:tcPr>
            <w:cnfStyle w:val="000000000000" w:firstRow="0" w:lastRow="0" w:firstColumn="0" w:lastColumn="0" w:oddVBand="0" w:evenVBand="0" w:oddHBand="0" w:evenHBand="0" w:firstRowFirstColumn="0" w:firstRowLastColumn="0" w:lastRowFirstColumn="0" w:lastRowLastColumn="0"/>
            <w:tcW w:w="1896" w:type="dxa"/>
            <w:tcMar/>
            <w:vAlign w:val="top"/>
          </w:tcPr>
          <w:p w:rsidRPr="002F59FD" w:rsidR="00A95A99" w:rsidP="59D4E65C" w:rsidRDefault="00B1340C" w14:paraId="75723E93" w14:textId="77777777">
            <w:pPr>
              <w:rPr>
                <w:b w:val="1"/>
                <w:bCs w:val="1"/>
                <w:sz w:val="22"/>
                <w:szCs w:val="22"/>
                <w:lang w:eastAsia="en-AU"/>
              </w:rPr>
            </w:pPr>
            <w:r w:rsidRPr="59D4E65C" w:rsidR="00B1340C">
              <w:rPr>
                <w:b w:val="1"/>
                <w:bCs w:val="1"/>
                <w:sz w:val="22"/>
                <w:szCs w:val="22"/>
                <w:lang w:eastAsia="en-AU"/>
              </w:rPr>
              <w:t>Education Administration Support</w:t>
            </w:r>
          </w:p>
        </w:tc>
        <w:tc>
          <w:tcPr>
            <w:cnfStyle w:val="000000000000" w:firstRow="0" w:lastRow="0" w:firstColumn="0" w:lastColumn="0" w:oddVBand="0" w:evenVBand="0" w:oddHBand="0" w:evenHBand="0" w:firstRowFirstColumn="0" w:firstRowLastColumn="0" w:lastRowFirstColumn="0" w:lastRowLastColumn="0"/>
            <w:tcW w:w="1126" w:type="dxa"/>
            <w:tcMar/>
            <w:vAlign w:val="top"/>
          </w:tcPr>
          <w:p w:rsidR="00A95A99" w:rsidP="59D4E65C" w:rsidRDefault="00471C82" w14:paraId="6CB97932" w14:textId="77777777">
            <w:pPr>
              <w:rPr>
                <w:sz w:val="22"/>
                <w:szCs w:val="22"/>
                <w:lang w:eastAsia="en-AU"/>
              </w:rPr>
            </w:pPr>
            <w:r w:rsidRPr="59D4E65C" w:rsidR="00471C82">
              <w:rPr>
                <w:sz w:val="22"/>
                <w:szCs w:val="22"/>
                <w:lang w:eastAsia="en-AU"/>
              </w:rPr>
              <w:t>Vasanthy</w:t>
            </w:r>
          </w:p>
          <w:p w:rsidR="00471C82" w:rsidP="59D4E65C" w:rsidRDefault="00471C82" w14:paraId="3AD77614" w14:textId="24069734">
            <w:pPr>
              <w:rPr>
                <w:sz w:val="22"/>
                <w:szCs w:val="22"/>
                <w:lang w:eastAsia="en-AU"/>
              </w:rPr>
            </w:pPr>
            <w:r w:rsidRPr="59D4E65C" w:rsidR="00471C82">
              <w:rPr>
                <w:sz w:val="22"/>
                <w:szCs w:val="22"/>
                <w:lang w:eastAsia="en-AU"/>
              </w:rPr>
              <w:t>Velupillai</w:t>
            </w:r>
          </w:p>
        </w:tc>
        <w:tc>
          <w:tcPr>
            <w:cnfStyle w:val="000000000000" w:firstRow="0" w:lastRow="0" w:firstColumn="0" w:lastColumn="0" w:oddVBand="0" w:evenVBand="0" w:oddHBand="0" w:evenHBand="0" w:firstRowFirstColumn="0" w:firstRowLastColumn="0" w:lastRowFirstColumn="0" w:lastRowLastColumn="0"/>
            <w:tcW w:w="1254" w:type="dxa"/>
            <w:tcMar/>
            <w:vAlign w:val="top"/>
          </w:tcPr>
          <w:p w:rsidR="00A95A99" w:rsidP="59D4E65C" w:rsidRDefault="00A95A99" w14:paraId="76D9ADA9" w14:textId="77777777">
            <w:pPr>
              <w:rPr>
                <w:sz w:val="22"/>
                <w:szCs w:val="22"/>
                <w:lang w:eastAsia="en-AU"/>
              </w:rPr>
            </w:pPr>
          </w:p>
        </w:tc>
        <w:tc>
          <w:tcPr>
            <w:cnfStyle w:val="000000000000" w:firstRow="0" w:lastRow="0" w:firstColumn="0" w:lastColumn="0" w:oddVBand="0" w:evenVBand="0" w:oddHBand="0" w:evenHBand="0" w:firstRowFirstColumn="0" w:firstRowLastColumn="0" w:lastRowFirstColumn="0" w:lastRowLastColumn="0"/>
            <w:tcW w:w="3698" w:type="dxa"/>
            <w:tcMar/>
            <w:vAlign w:val="top"/>
          </w:tcPr>
          <w:p w:rsidR="00A95A99" w:rsidP="59D4E65C" w:rsidRDefault="00471C82" w14:paraId="17E828C7" w14:textId="0569611A">
            <w:pPr>
              <w:rPr>
                <w:sz w:val="22"/>
                <w:szCs w:val="22"/>
                <w:lang w:eastAsia="en-AU"/>
              </w:rPr>
            </w:pPr>
            <w:r w:rsidRPr="59D4E65C" w:rsidR="00471C82">
              <w:rPr>
                <w:sz w:val="22"/>
                <w:szCs w:val="22"/>
                <w:lang w:eastAsia="en-AU"/>
              </w:rPr>
              <w:t>vasanthy.velupillai1@tafensw.edu.au</w:t>
            </w:r>
          </w:p>
        </w:tc>
        <w:tc>
          <w:tcPr>
            <w:cnfStyle w:val="000000000000" w:firstRow="0" w:lastRow="0" w:firstColumn="0" w:lastColumn="0" w:oddVBand="0" w:evenVBand="0" w:oddHBand="0" w:evenHBand="0" w:firstRowFirstColumn="0" w:firstRowLastColumn="0" w:lastRowFirstColumn="0" w:lastRowLastColumn="0"/>
            <w:tcW w:w="1086" w:type="dxa"/>
            <w:tcMar/>
            <w:vAlign w:val="top"/>
          </w:tcPr>
          <w:p w:rsidR="00A95A99" w:rsidP="59D4E65C" w:rsidRDefault="00471C82" w14:paraId="407121DA" w14:textId="2B3EC84C">
            <w:pPr>
              <w:rPr>
                <w:sz w:val="22"/>
                <w:szCs w:val="22"/>
                <w:lang w:eastAsia="en-AU"/>
              </w:rPr>
            </w:pPr>
            <w:r w:rsidRPr="59D4E65C" w:rsidR="00471C82">
              <w:rPr>
                <w:sz w:val="22"/>
                <w:szCs w:val="22"/>
                <w:lang w:eastAsia="en-AU"/>
              </w:rPr>
              <w:t>STL</w:t>
            </w:r>
          </w:p>
        </w:tc>
      </w:tr>
    </w:tbl>
    <w:p w:rsidRPr="00FC48B2" w:rsidR="00A95A99" w:rsidP="00FC48B2" w:rsidRDefault="00A95A99" w14:paraId="7674A83F" w14:textId="77777777">
      <w:pPr>
        <w:rPr>
          <w:lang w:eastAsia="en-AU"/>
        </w:rPr>
      </w:pPr>
    </w:p>
    <w:sectPr w:rsidRPr="00FC48B2" w:rsidR="00A95A99" w:rsidSect="00D127AD">
      <w:headerReference w:type="even" r:id="rId15"/>
      <w:headerReference w:type="default" r:id="rId16"/>
      <w:footerReference w:type="even" r:id="rId17"/>
      <w:footerReference w:type="default" r:id="rId18"/>
      <w:headerReference w:type="first" r:id="rId19"/>
      <w:footerReference w:type="first" r:id="rId20"/>
      <w:pgSz w:w="11906" w:h="16838" w:orient="portrait"/>
      <w:pgMar w:top="1418" w:right="1418" w:bottom="1418" w:left="1418" w:header="567" w:footer="454" w:gutter="0"/>
      <w:pgNumType w:start="1"/>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27AD" w:rsidRDefault="00D127AD" w14:paraId="70EAD7D6" w14:textId="77777777">
      <w:pPr>
        <w:spacing w:before="0" w:after="0" w:line="240" w:lineRule="auto"/>
      </w:pPr>
      <w:r>
        <w:separator/>
      </w:r>
    </w:p>
  </w:endnote>
  <w:endnote w:type="continuationSeparator" w:id="0">
    <w:p w:rsidR="00D127AD" w:rsidRDefault="00D127AD" w14:paraId="1DEC0963" w14:textId="777777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820C4" w:rsidR="00A95A99" w:rsidP="0002323C" w:rsidRDefault="00A95A99" w14:paraId="76F2F0E1" w14:textId="77777777">
    <w:pPr>
      <w:pStyle w:val="Footer-DocumentTitleLeft"/>
    </w:pPr>
  </w:p>
  <w:p w:rsidR="00A95A99" w:rsidP="0002323C" w:rsidRDefault="00B1340C" w14:paraId="610FCE63" w14:textId="77777777">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rsidRPr="0006452B" w:rsidR="00A95A99" w:rsidP="00EE3A11" w:rsidRDefault="00A95A99" w14:paraId="366DA679" w14:textId="77777777"/>
  <w:p w:rsidR="00A95A99" w:rsidP="00EE3A11" w:rsidRDefault="00A95A99" w14:paraId="27984920"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5A99" w:rsidP="00333697" w:rsidRDefault="00B1340C" w14:paraId="059C6109" w14:textId="3C569D57">
    <w:pPr>
      <w:pStyle w:val="Bodyfooter"/>
    </w:pPr>
    <w:r w:rsidRPr="008D467A">
      <w:t>Document title</w:t>
    </w:r>
    <w:r w:rsidRPr="00CA15CD">
      <w:rPr>
        <w:color w:val="auto"/>
      </w:rPr>
      <w:t xml:space="preserve">: </w:t>
    </w:r>
    <w:proofErr w:type="spellStart"/>
    <w:r w:rsidR="003E4FB3">
      <w:rPr>
        <w:color w:val="auto"/>
      </w:rPr>
      <w:t>Cl_</w:t>
    </w:r>
    <w:r w:rsidRPr="00D34AE1" w:rsidR="00D34AE1">
      <w:rPr>
        <w:color w:val="auto"/>
      </w:rPr>
      <w:t>SystemSupportAndPerformance</w:t>
    </w:r>
    <w:r w:rsidRPr="00BA75D7">
      <w:rPr>
        <w:color w:val="auto"/>
      </w:rPr>
      <w:t>_</w:t>
    </w:r>
    <w:r w:rsidRPr="00CA15CD">
      <w:rPr>
        <w:color w:val="auto"/>
      </w:rPr>
      <w:t>UAG</w:t>
    </w:r>
    <w:proofErr w:type="spellEnd"/>
    <w:r>
      <w:rPr>
        <w:noProof/>
      </w:rPr>
      <w:tab/>
    </w:r>
    <w:r w:rsidRPr="008D467A">
      <w:t xml:space="preserve">Page </w:t>
    </w:r>
    <w:r w:rsidRPr="008D467A">
      <w:fldChar w:fldCharType="begin"/>
    </w:r>
    <w:r w:rsidRPr="008D467A">
      <w:instrText xml:space="preserve"> PAGE  \* Arabic  \* MERGEFORMAT </w:instrText>
    </w:r>
    <w:r w:rsidRPr="008D467A">
      <w:fldChar w:fldCharType="separate"/>
    </w:r>
    <w:r>
      <w:rPr>
        <w:noProof/>
      </w:rPr>
      <w:t>4</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5</w:t>
    </w:r>
    <w:r>
      <w:rPr>
        <w:noProof/>
      </w:rPr>
      <w:fldChar w:fldCharType="end"/>
    </w:r>
    <w:r>
      <w:t xml:space="preserve"> </w:t>
    </w:r>
  </w:p>
  <w:p w:rsidRPr="00F6266C" w:rsidR="00A95A99" w:rsidP="00721254" w:rsidRDefault="00B1340C" w14:paraId="3D320FED" w14:textId="77777777">
    <w:pPr>
      <w:tabs>
        <w:tab w:val="clear" w:pos="284"/>
      </w:tabs>
      <w:autoSpaceDE w:val="0"/>
      <w:autoSpaceDN w:val="0"/>
      <w:spacing w:before="0" w:after="0" w:line="240" w:lineRule="auto"/>
      <w:jc w:val="center"/>
      <w:rPr>
        <w:rFonts w:eastAsia="Times New Roman"/>
        <w:b/>
        <w:i/>
        <w:sz w:val="16"/>
        <w:szCs w:val="16"/>
        <w:lang w:eastAsia="en-AU"/>
      </w:rPr>
    </w:pPr>
    <w:r w:rsidRPr="00721254">
      <w:rPr>
        <w:rFonts w:eastAsia="Times New Roman"/>
        <w:b/>
        <w:i/>
        <w:sz w:val="16"/>
        <w:szCs w:val="16"/>
        <w:lang w:eastAsia="en-AU"/>
      </w:rPr>
      <w:t>TAFE NSW would like to pay our respect and acknowledge Aboriginal and Torres Strait Islander Peoples as the Traditional Custodians of the Land, Rivers and Sea. We acknowledge and pay our respect to the Elders, both past and present of all Nations</w:t>
    </w:r>
    <w:r>
      <w:rPr>
        <w:rFonts w:eastAsia="Times New Roman"/>
        <w:b/>
        <w:i/>
        <w:sz w:val="16"/>
        <w:szCs w:val="16"/>
        <w:lang w:eastAsia="en-AU"/>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D467A" w:rsidR="00A95A99" w:rsidP="00333697" w:rsidRDefault="00B1340C" w14:paraId="1D554D02" w14:textId="77777777">
    <w:pPr>
      <w:pStyle w:val="Bodyfooter"/>
    </w:pPr>
    <w:r w:rsidRPr="008D467A">
      <w:t>Document title</w:t>
    </w:r>
    <w:r w:rsidRPr="008D467A">
      <w:tab/>
    </w:r>
    <w:r w:rsidRPr="008D467A">
      <w:t>Version 1.0</w:t>
    </w:r>
    <w:r w:rsidRPr="008D467A">
      <w:tab/>
    </w:r>
    <w:r w:rsidRPr="008D467A">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rsidRPr="008948B1" w:rsidR="00A95A99" w:rsidP="00333697" w:rsidRDefault="00B1340C" w14:paraId="6C781273" w14:textId="77777777">
    <w:pPr>
      <w:pStyle w:val="Bodyfooter"/>
    </w:pPr>
    <w:r w:rsidRPr="008D467A">
      <w:t>Disclaimer:  Printed copies of this document are regarded as uncontrolled.</w:t>
    </w:r>
    <w:r>
      <w:t xml:space="preserve"> </w:t>
    </w:r>
    <w:r w:rsidRPr="008D467A">
      <w:t>Please check to ensure this is the latest version.</w:t>
    </w:r>
  </w:p>
  <w:p w:rsidRPr="00AA3155" w:rsidR="00A95A99" w:rsidP="00EE3A11" w:rsidRDefault="00A95A99" w14:paraId="5568C5FB" w14:textId="77777777">
    <w:pPr>
      <w:pStyle w:val="Footer"/>
    </w:pPr>
  </w:p>
  <w:p w:rsidR="00A95A99" w:rsidP="00EE3A11" w:rsidRDefault="00A95A99" w14:paraId="2F7FFFEF"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27AD" w:rsidRDefault="00D127AD" w14:paraId="569EC0E0" w14:textId="77777777">
      <w:pPr>
        <w:spacing w:before="0" w:after="0" w:line="240" w:lineRule="auto"/>
      </w:pPr>
      <w:r>
        <w:separator/>
      </w:r>
    </w:p>
  </w:footnote>
  <w:footnote w:type="continuationSeparator" w:id="0">
    <w:p w:rsidR="00D127AD" w:rsidRDefault="00D127AD" w14:paraId="55E526E4" w14:textId="7777777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5A99" w:rsidP="00EE3A11" w:rsidRDefault="00A95A99" w14:paraId="66FE1802" w14:textId="77777777"/>
  <w:p w:rsidR="00A95A99" w:rsidP="00EE3A11" w:rsidRDefault="00A95A99" w14:paraId="3CEBE742" w14:textId="7777777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A95A99" w:rsidP="00EE3A11" w:rsidRDefault="00B1340C" w14:paraId="296E550A" w14:textId="77777777">
    <w:pPr>
      <w:pStyle w:val="Header-SectionTitle"/>
    </w:pPr>
    <w:r>
      <w:rPr>
        <w:noProof/>
        <w:lang w:eastAsia="en-AU"/>
      </w:rPr>
      <w:tab/>
    </w:r>
    <w:r>
      <w:rPr>
        <w:noProof/>
        <w:lang w:eastAsia="en-AU"/>
      </w:rPr>
      <w:drawing>
        <wp:inline distT="0" distB="0" distL="0" distR="0" wp14:anchorId="4AB23DD1" wp14:editId="32FA69BF">
          <wp:extent cx="1591359" cy="397840"/>
          <wp:effectExtent l="0" t="0" r="0" b="2540"/>
          <wp:docPr id="4" name="Picture 4"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5A99" w:rsidP="00EE3A11" w:rsidRDefault="00A95A99" w14:paraId="58E93BC7" w14:textId="77777777">
    <w:pPr>
      <w:pStyle w:val="Header"/>
    </w:pPr>
  </w:p>
  <w:p w:rsidR="00A95A99" w:rsidP="00EE3A11" w:rsidRDefault="00A95A99" w14:paraId="06A71AD6"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101D"/>
    <w:multiLevelType w:val="hybridMultilevel"/>
    <w:tmpl w:val="CA6C23CE"/>
    <w:lvl w:ilvl="0" w:tplc="556460C8">
      <w:start w:val="1"/>
      <w:numFmt w:val="bullet"/>
      <w:lvlText w:val=""/>
      <w:lvlJc w:val="left"/>
      <w:pPr>
        <w:ind w:left="720" w:hanging="360"/>
      </w:pPr>
      <w:rPr>
        <w:rFonts w:hint="default" w:ascii="Symbol" w:hAnsi="Symbol"/>
      </w:rPr>
    </w:lvl>
    <w:lvl w:ilvl="1" w:tplc="678A81F2" w:tentative="1">
      <w:start w:val="1"/>
      <w:numFmt w:val="bullet"/>
      <w:lvlText w:val="o"/>
      <w:lvlJc w:val="left"/>
      <w:pPr>
        <w:ind w:left="1440" w:hanging="360"/>
      </w:pPr>
      <w:rPr>
        <w:rFonts w:hint="default" w:ascii="Courier New" w:hAnsi="Courier New" w:cs="Courier New"/>
      </w:rPr>
    </w:lvl>
    <w:lvl w:ilvl="2" w:tplc="7E3C53A6" w:tentative="1">
      <w:start w:val="1"/>
      <w:numFmt w:val="bullet"/>
      <w:lvlText w:val=""/>
      <w:lvlJc w:val="left"/>
      <w:pPr>
        <w:ind w:left="2160" w:hanging="360"/>
      </w:pPr>
      <w:rPr>
        <w:rFonts w:hint="default" w:ascii="Wingdings" w:hAnsi="Wingdings"/>
      </w:rPr>
    </w:lvl>
    <w:lvl w:ilvl="3" w:tplc="9196B2BE" w:tentative="1">
      <w:start w:val="1"/>
      <w:numFmt w:val="bullet"/>
      <w:lvlText w:val=""/>
      <w:lvlJc w:val="left"/>
      <w:pPr>
        <w:ind w:left="2880" w:hanging="360"/>
      </w:pPr>
      <w:rPr>
        <w:rFonts w:hint="default" w:ascii="Symbol" w:hAnsi="Symbol"/>
      </w:rPr>
    </w:lvl>
    <w:lvl w:ilvl="4" w:tplc="9A2AB888" w:tentative="1">
      <w:start w:val="1"/>
      <w:numFmt w:val="bullet"/>
      <w:lvlText w:val="o"/>
      <w:lvlJc w:val="left"/>
      <w:pPr>
        <w:ind w:left="3600" w:hanging="360"/>
      </w:pPr>
      <w:rPr>
        <w:rFonts w:hint="default" w:ascii="Courier New" w:hAnsi="Courier New" w:cs="Courier New"/>
      </w:rPr>
    </w:lvl>
    <w:lvl w:ilvl="5" w:tplc="EDC2A952" w:tentative="1">
      <w:start w:val="1"/>
      <w:numFmt w:val="bullet"/>
      <w:lvlText w:val=""/>
      <w:lvlJc w:val="left"/>
      <w:pPr>
        <w:ind w:left="4320" w:hanging="360"/>
      </w:pPr>
      <w:rPr>
        <w:rFonts w:hint="default" w:ascii="Wingdings" w:hAnsi="Wingdings"/>
      </w:rPr>
    </w:lvl>
    <w:lvl w:ilvl="6" w:tplc="3E3CECC2" w:tentative="1">
      <w:start w:val="1"/>
      <w:numFmt w:val="bullet"/>
      <w:lvlText w:val=""/>
      <w:lvlJc w:val="left"/>
      <w:pPr>
        <w:ind w:left="5040" w:hanging="360"/>
      </w:pPr>
      <w:rPr>
        <w:rFonts w:hint="default" w:ascii="Symbol" w:hAnsi="Symbol"/>
      </w:rPr>
    </w:lvl>
    <w:lvl w:ilvl="7" w:tplc="503CA81C" w:tentative="1">
      <w:start w:val="1"/>
      <w:numFmt w:val="bullet"/>
      <w:lvlText w:val="o"/>
      <w:lvlJc w:val="left"/>
      <w:pPr>
        <w:ind w:left="5760" w:hanging="360"/>
      </w:pPr>
      <w:rPr>
        <w:rFonts w:hint="default" w:ascii="Courier New" w:hAnsi="Courier New" w:cs="Courier New"/>
      </w:rPr>
    </w:lvl>
    <w:lvl w:ilvl="8" w:tplc="E8B89BE8" w:tentative="1">
      <w:start w:val="1"/>
      <w:numFmt w:val="bullet"/>
      <w:lvlText w:val=""/>
      <w:lvlJc w:val="left"/>
      <w:pPr>
        <w:ind w:left="6480" w:hanging="360"/>
      </w:pPr>
      <w:rPr>
        <w:rFonts w:hint="default" w:ascii="Wingdings" w:hAnsi="Wingdings"/>
      </w:rPr>
    </w:lvl>
  </w:abstractNum>
  <w:abstractNum w:abstractNumId="1" w15:restartNumberingAfterBreak="0">
    <w:nsid w:val="09BC1BBF"/>
    <w:multiLevelType w:val="hybridMultilevel"/>
    <w:tmpl w:val="9CB68E46"/>
    <w:lvl w:ilvl="0" w:tplc="847607CA">
      <w:start w:val="1"/>
      <w:numFmt w:val="bullet"/>
      <w:lvlText w:val=""/>
      <w:lvlJc w:val="left"/>
      <w:pPr>
        <w:ind w:left="720" w:hanging="360"/>
      </w:pPr>
      <w:rPr>
        <w:rFonts w:hint="default" w:ascii="Symbol" w:hAnsi="Symbol"/>
        <w:color w:val="auto"/>
      </w:rPr>
    </w:lvl>
    <w:lvl w:ilvl="1" w:tplc="34305BFA" w:tentative="1">
      <w:start w:val="1"/>
      <w:numFmt w:val="bullet"/>
      <w:lvlText w:val="o"/>
      <w:lvlJc w:val="left"/>
      <w:pPr>
        <w:ind w:left="1440" w:hanging="360"/>
      </w:pPr>
      <w:rPr>
        <w:rFonts w:hint="default" w:ascii="Courier New" w:hAnsi="Courier New" w:cs="Courier New"/>
      </w:rPr>
    </w:lvl>
    <w:lvl w:ilvl="2" w:tplc="0FC8E384" w:tentative="1">
      <w:start w:val="1"/>
      <w:numFmt w:val="bullet"/>
      <w:lvlText w:val=""/>
      <w:lvlJc w:val="left"/>
      <w:pPr>
        <w:ind w:left="2160" w:hanging="360"/>
      </w:pPr>
      <w:rPr>
        <w:rFonts w:hint="default" w:ascii="Wingdings" w:hAnsi="Wingdings"/>
      </w:rPr>
    </w:lvl>
    <w:lvl w:ilvl="3" w:tplc="C596B2A4" w:tentative="1">
      <w:start w:val="1"/>
      <w:numFmt w:val="bullet"/>
      <w:lvlText w:val=""/>
      <w:lvlJc w:val="left"/>
      <w:pPr>
        <w:ind w:left="2880" w:hanging="360"/>
      </w:pPr>
      <w:rPr>
        <w:rFonts w:hint="default" w:ascii="Symbol" w:hAnsi="Symbol"/>
      </w:rPr>
    </w:lvl>
    <w:lvl w:ilvl="4" w:tplc="C12EBB8A" w:tentative="1">
      <w:start w:val="1"/>
      <w:numFmt w:val="bullet"/>
      <w:lvlText w:val="o"/>
      <w:lvlJc w:val="left"/>
      <w:pPr>
        <w:ind w:left="3600" w:hanging="360"/>
      </w:pPr>
      <w:rPr>
        <w:rFonts w:hint="default" w:ascii="Courier New" w:hAnsi="Courier New" w:cs="Courier New"/>
      </w:rPr>
    </w:lvl>
    <w:lvl w:ilvl="5" w:tplc="3EB64A2E" w:tentative="1">
      <w:start w:val="1"/>
      <w:numFmt w:val="bullet"/>
      <w:lvlText w:val=""/>
      <w:lvlJc w:val="left"/>
      <w:pPr>
        <w:ind w:left="4320" w:hanging="360"/>
      </w:pPr>
      <w:rPr>
        <w:rFonts w:hint="default" w:ascii="Wingdings" w:hAnsi="Wingdings"/>
      </w:rPr>
    </w:lvl>
    <w:lvl w:ilvl="6" w:tplc="3E22FAD8" w:tentative="1">
      <w:start w:val="1"/>
      <w:numFmt w:val="bullet"/>
      <w:lvlText w:val=""/>
      <w:lvlJc w:val="left"/>
      <w:pPr>
        <w:ind w:left="5040" w:hanging="360"/>
      </w:pPr>
      <w:rPr>
        <w:rFonts w:hint="default" w:ascii="Symbol" w:hAnsi="Symbol"/>
      </w:rPr>
    </w:lvl>
    <w:lvl w:ilvl="7" w:tplc="F2C03F7C" w:tentative="1">
      <w:start w:val="1"/>
      <w:numFmt w:val="bullet"/>
      <w:lvlText w:val="o"/>
      <w:lvlJc w:val="left"/>
      <w:pPr>
        <w:ind w:left="5760" w:hanging="360"/>
      </w:pPr>
      <w:rPr>
        <w:rFonts w:hint="default" w:ascii="Courier New" w:hAnsi="Courier New" w:cs="Courier New"/>
      </w:rPr>
    </w:lvl>
    <w:lvl w:ilvl="8" w:tplc="F6107894" w:tentative="1">
      <w:start w:val="1"/>
      <w:numFmt w:val="bullet"/>
      <w:lvlText w:val=""/>
      <w:lvlJc w:val="left"/>
      <w:pPr>
        <w:ind w:left="6480" w:hanging="360"/>
      </w:pPr>
      <w:rPr>
        <w:rFonts w:hint="default" w:ascii="Wingdings" w:hAnsi="Wingdings"/>
      </w:rPr>
    </w:lvl>
  </w:abstractNum>
  <w:abstractNum w:abstractNumId="2" w15:restartNumberingAfterBreak="0">
    <w:nsid w:val="0ADC4CEA"/>
    <w:multiLevelType w:val="hybridMultilevel"/>
    <w:tmpl w:val="0706E59E"/>
    <w:lvl w:ilvl="0" w:tplc="011C0372">
      <w:start w:val="1"/>
      <w:numFmt w:val="bullet"/>
      <w:lvlText w:val=""/>
      <w:lvlJc w:val="left"/>
      <w:pPr>
        <w:ind w:left="720" w:hanging="360"/>
      </w:pPr>
      <w:rPr>
        <w:rFonts w:hint="default" w:ascii="Symbol" w:hAnsi="Symbol"/>
      </w:rPr>
    </w:lvl>
    <w:lvl w:ilvl="1" w:tplc="8CDE820C" w:tentative="1">
      <w:start w:val="1"/>
      <w:numFmt w:val="bullet"/>
      <w:lvlText w:val="o"/>
      <w:lvlJc w:val="left"/>
      <w:pPr>
        <w:ind w:left="1440" w:hanging="360"/>
      </w:pPr>
      <w:rPr>
        <w:rFonts w:hint="default" w:ascii="Courier New" w:hAnsi="Courier New" w:cs="Courier New"/>
      </w:rPr>
    </w:lvl>
    <w:lvl w:ilvl="2" w:tplc="67AA42F4" w:tentative="1">
      <w:start w:val="1"/>
      <w:numFmt w:val="bullet"/>
      <w:lvlText w:val=""/>
      <w:lvlJc w:val="left"/>
      <w:pPr>
        <w:ind w:left="2160" w:hanging="360"/>
      </w:pPr>
      <w:rPr>
        <w:rFonts w:hint="default" w:ascii="Wingdings" w:hAnsi="Wingdings"/>
      </w:rPr>
    </w:lvl>
    <w:lvl w:ilvl="3" w:tplc="13BC57D0" w:tentative="1">
      <w:start w:val="1"/>
      <w:numFmt w:val="bullet"/>
      <w:lvlText w:val=""/>
      <w:lvlJc w:val="left"/>
      <w:pPr>
        <w:ind w:left="2880" w:hanging="360"/>
      </w:pPr>
      <w:rPr>
        <w:rFonts w:hint="default" w:ascii="Symbol" w:hAnsi="Symbol"/>
      </w:rPr>
    </w:lvl>
    <w:lvl w:ilvl="4" w:tplc="42E23A12" w:tentative="1">
      <w:start w:val="1"/>
      <w:numFmt w:val="bullet"/>
      <w:lvlText w:val="o"/>
      <w:lvlJc w:val="left"/>
      <w:pPr>
        <w:ind w:left="3600" w:hanging="360"/>
      </w:pPr>
      <w:rPr>
        <w:rFonts w:hint="default" w:ascii="Courier New" w:hAnsi="Courier New" w:cs="Courier New"/>
      </w:rPr>
    </w:lvl>
    <w:lvl w:ilvl="5" w:tplc="47BED378" w:tentative="1">
      <w:start w:val="1"/>
      <w:numFmt w:val="bullet"/>
      <w:lvlText w:val=""/>
      <w:lvlJc w:val="left"/>
      <w:pPr>
        <w:ind w:left="4320" w:hanging="360"/>
      </w:pPr>
      <w:rPr>
        <w:rFonts w:hint="default" w:ascii="Wingdings" w:hAnsi="Wingdings"/>
      </w:rPr>
    </w:lvl>
    <w:lvl w:ilvl="6" w:tplc="2F66C650" w:tentative="1">
      <w:start w:val="1"/>
      <w:numFmt w:val="bullet"/>
      <w:lvlText w:val=""/>
      <w:lvlJc w:val="left"/>
      <w:pPr>
        <w:ind w:left="5040" w:hanging="360"/>
      </w:pPr>
      <w:rPr>
        <w:rFonts w:hint="default" w:ascii="Symbol" w:hAnsi="Symbol"/>
      </w:rPr>
    </w:lvl>
    <w:lvl w:ilvl="7" w:tplc="91D2882E" w:tentative="1">
      <w:start w:val="1"/>
      <w:numFmt w:val="bullet"/>
      <w:lvlText w:val="o"/>
      <w:lvlJc w:val="left"/>
      <w:pPr>
        <w:ind w:left="5760" w:hanging="360"/>
      </w:pPr>
      <w:rPr>
        <w:rFonts w:hint="default" w:ascii="Courier New" w:hAnsi="Courier New" w:cs="Courier New"/>
      </w:rPr>
    </w:lvl>
    <w:lvl w:ilvl="8" w:tplc="B2F87578" w:tentative="1">
      <w:start w:val="1"/>
      <w:numFmt w:val="bullet"/>
      <w:lvlText w:val=""/>
      <w:lvlJc w:val="left"/>
      <w:pPr>
        <w:ind w:left="6480" w:hanging="360"/>
      </w:pPr>
      <w:rPr>
        <w:rFonts w:hint="default" w:ascii="Wingdings" w:hAnsi="Wingdings"/>
      </w:rPr>
    </w:lvl>
  </w:abstractNum>
  <w:abstractNum w:abstractNumId="3" w15:restartNumberingAfterBreak="0">
    <w:nsid w:val="0FEB509D"/>
    <w:multiLevelType w:val="hybridMultilevel"/>
    <w:tmpl w:val="C7D6E560"/>
    <w:lvl w:ilvl="0" w:tplc="4BF682AC">
      <w:start w:val="1"/>
      <w:numFmt w:val="bullet"/>
      <w:pStyle w:val="Bulletlist"/>
      <w:lvlText w:val=""/>
      <w:lvlJc w:val="left"/>
      <w:pPr>
        <w:ind w:left="720" w:hanging="360"/>
      </w:pPr>
      <w:rPr>
        <w:rFonts w:hint="default" w:ascii="Symbol" w:hAnsi="Symbol"/>
      </w:rPr>
    </w:lvl>
    <w:lvl w:ilvl="1" w:tplc="A7587594">
      <w:start w:val="1"/>
      <w:numFmt w:val="bullet"/>
      <w:lvlText w:val="o"/>
      <w:lvlJc w:val="left"/>
      <w:pPr>
        <w:ind w:left="1440" w:hanging="360"/>
      </w:pPr>
      <w:rPr>
        <w:rFonts w:hint="default" w:ascii="Courier New" w:hAnsi="Courier New" w:cs="Courier New"/>
      </w:rPr>
    </w:lvl>
    <w:lvl w:ilvl="2" w:tplc="231E9E74">
      <w:start w:val="1"/>
      <w:numFmt w:val="bullet"/>
      <w:lvlText w:val=""/>
      <w:lvlJc w:val="left"/>
      <w:pPr>
        <w:ind w:left="2160" w:hanging="360"/>
      </w:pPr>
      <w:rPr>
        <w:rFonts w:hint="default" w:ascii="Wingdings" w:hAnsi="Wingdings"/>
      </w:rPr>
    </w:lvl>
    <w:lvl w:ilvl="3" w:tplc="5DEA651A" w:tentative="1">
      <w:start w:val="1"/>
      <w:numFmt w:val="bullet"/>
      <w:lvlText w:val=""/>
      <w:lvlJc w:val="left"/>
      <w:pPr>
        <w:ind w:left="2880" w:hanging="360"/>
      </w:pPr>
      <w:rPr>
        <w:rFonts w:hint="default" w:ascii="Symbol" w:hAnsi="Symbol"/>
      </w:rPr>
    </w:lvl>
    <w:lvl w:ilvl="4" w:tplc="EC2ABDBC" w:tentative="1">
      <w:start w:val="1"/>
      <w:numFmt w:val="bullet"/>
      <w:lvlText w:val="o"/>
      <w:lvlJc w:val="left"/>
      <w:pPr>
        <w:ind w:left="3600" w:hanging="360"/>
      </w:pPr>
      <w:rPr>
        <w:rFonts w:hint="default" w:ascii="Courier New" w:hAnsi="Courier New" w:cs="Courier New"/>
      </w:rPr>
    </w:lvl>
    <w:lvl w:ilvl="5" w:tplc="87D2FD3C" w:tentative="1">
      <w:start w:val="1"/>
      <w:numFmt w:val="bullet"/>
      <w:lvlText w:val=""/>
      <w:lvlJc w:val="left"/>
      <w:pPr>
        <w:ind w:left="4320" w:hanging="360"/>
      </w:pPr>
      <w:rPr>
        <w:rFonts w:hint="default" w:ascii="Wingdings" w:hAnsi="Wingdings"/>
      </w:rPr>
    </w:lvl>
    <w:lvl w:ilvl="6" w:tplc="872ACA08" w:tentative="1">
      <w:start w:val="1"/>
      <w:numFmt w:val="bullet"/>
      <w:lvlText w:val=""/>
      <w:lvlJc w:val="left"/>
      <w:pPr>
        <w:ind w:left="5040" w:hanging="360"/>
      </w:pPr>
      <w:rPr>
        <w:rFonts w:hint="default" w:ascii="Symbol" w:hAnsi="Symbol"/>
      </w:rPr>
    </w:lvl>
    <w:lvl w:ilvl="7" w:tplc="3D1E1A84" w:tentative="1">
      <w:start w:val="1"/>
      <w:numFmt w:val="bullet"/>
      <w:lvlText w:val="o"/>
      <w:lvlJc w:val="left"/>
      <w:pPr>
        <w:ind w:left="5760" w:hanging="360"/>
      </w:pPr>
      <w:rPr>
        <w:rFonts w:hint="default" w:ascii="Courier New" w:hAnsi="Courier New" w:cs="Courier New"/>
      </w:rPr>
    </w:lvl>
    <w:lvl w:ilvl="8" w:tplc="A8BCCC70" w:tentative="1">
      <w:start w:val="1"/>
      <w:numFmt w:val="bullet"/>
      <w:lvlText w:val=""/>
      <w:lvlJc w:val="left"/>
      <w:pPr>
        <w:ind w:left="6480" w:hanging="360"/>
      </w:pPr>
      <w:rPr>
        <w:rFonts w:hint="default" w:ascii="Wingdings" w:hAnsi="Wingdings"/>
      </w:rPr>
    </w:lvl>
  </w:abstractNum>
  <w:abstractNum w:abstractNumId="4" w15:restartNumberingAfterBreak="0">
    <w:nsid w:val="18176621"/>
    <w:multiLevelType w:val="hybridMultilevel"/>
    <w:tmpl w:val="74B81672"/>
    <w:lvl w:ilvl="0" w:tplc="2918D7F0">
      <w:start w:val="1"/>
      <w:numFmt w:val="bullet"/>
      <w:lvlText w:val=""/>
      <w:lvlJc w:val="left"/>
      <w:pPr>
        <w:ind w:left="720" w:hanging="360"/>
      </w:pPr>
      <w:rPr>
        <w:rFonts w:hint="default" w:ascii="Symbol" w:hAnsi="Symbol"/>
      </w:rPr>
    </w:lvl>
    <w:lvl w:ilvl="1" w:tplc="B544A53A" w:tentative="1">
      <w:start w:val="1"/>
      <w:numFmt w:val="bullet"/>
      <w:lvlText w:val="o"/>
      <w:lvlJc w:val="left"/>
      <w:pPr>
        <w:ind w:left="1440" w:hanging="360"/>
      </w:pPr>
      <w:rPr>
        <w:rFonts w:hint="default" w:ascii="Courier New" w:hAnsi="Courier New" w:cs="Courier New"/>
      </w:rPr>
    </w:lvl>
    <w:lvl w:ilvl="2" w:tplc="38A8F98A" w:tentative="1">
      <w:start w:val="1"/>
      <w:numFmt w:val="bullet"/>
      <w:lvlText w:val=""/>
      <w:lvlJc w:val="left"/>
      <w:pPr>
        <w:ind w:left="2160" w:hanging="360"/>
      </w:pPr>
      <w:rPr>
        <w:rFonts w:hint="default" w:ascii="Wingdings" w:hAnsi="Wingdings"/>
      </w:rPr>
    </w:lvl>
    <w:lvl w:ilvl="3" w:tplc="BC5482B8" w:tentative="1">
      <w:start w:val="1"/>
      <w:numFmt w:val="bullet"/>
      <w:lvlText w:val=""/>
      <w:lvlJc w:val="left"/>
      <w:pPr>
        <w:ind w:left="2880" w:hanging="360"/>
      </w:pPr>
      <w:rPr>
        <w:rFonts w:hint="default" w:ascii="Symbol" w:hAnsi="Symbol"/>
      </w:rPr>
    </w:lvl>
    <w:lvl w:ilvl="4" w:tplc="2F2AD788" w:tentative="1">
      <w:start w:val="1"/>
      <w:numFmt w:val="bullet"/>
      <w:lvlText w:val="o"/>
      <w:lvlJc w:val="left"/>
      <w:pPr>
        <w:ind w:left="3600" w:hanging="360"/>
      </w:pPr>
      <w:rPr>
        <w:rFonts w:hint="default" w:ascii="Courier New" w:hAnsi="Courier New" w:cs="Courier New"/>
      </w:rPr>
    </w:lvl>
    <w:lvl w:ilvl="5" w:tplc="2CBC852E" w:tentative="1">
      <w:start w:val="1"/>
      <w:numFmt w:val="bullet"/>
      <w:lvlText w:val=""/>
      <w:lvlJc w:val="left"/>
      <w:pPr>
        <w:ind w:left="4320" w:hanging="360"/>
      </w:pPr>
      <w:rPr>
        <w:rFonts w:hint="default" w:ascii="Wingdings" w:hAnsi="Wingdings"/>
      </w:rPr>
    </w:lvl>
    <w:lvl w:ilvl="6" w:tplc="B2482BAA" w:tentative="1">
      <w:start w:val="1"/>
      <w:numFmt w:val="bullet"/>
      <w:lvlText w:val=""/>
      <w:lvlJc w:val="left"/>
      <w:pPr>
        <w:ind w:left="5040" w:hanging="360"/>
      </w:pPr>
      <w:rPr>
        <w:rFonts w:hint="default" w:ascii="Symbol" w:hAnsi="Symbol"/>
      </w:rPr>
    </w:lvl>
    <w:lvl w:ilvl="7" w:tplc="69A2E502" w:tentative="1">
      <w:start w:val="1"/>
      <w:numFmt w:val="bullet"/>
      <w:lvlText w:val="o"/>
      <w:lvlJc w:val="left"/>
      <w:pPr>
        <w:ind w:left="5760" w:hanging="360"/>
      </w:pPr>
      <w:rPr>
        <w:rFonts w:hint="default" w:ascii="Courier New" w:hAnsi="Courier New" w:cs="Courier New"/>
      </w:rPr>
    </w:lvl>
    <w:lvl w:ilvl="8" w:tplc="000AE9F2" w:tentative="1">
      <w:start w:val="1"/>
      <w:numFmt w:val="bullet"/>
      <w:lvlText w:val=""/>
      <w:lvlJc w:val="left"/>
      <w:pPr>
        <w:ind w:left="6480" w:hanging="360"/>
      </w:pPr>
      <w:rPr>
        <w:rFonts w:hint="default" w:ascii="Wingdings" w:hAnsi="Wingdings"/>
      </w:rPr>
    </w:lvl>
  </w:abstractNum>
  <w:abstractNum w:abstractNumId="5" w15:restartNumberingAfterBreak="0">
    <w:nsid w:val="1BE54E2C"/>
    <w:multiLevelType w:val="hybridMultilevel"/>
    <w:tmpl w:val="5440AD76"/>
    <w:lvl w:ilvl="0" w:tplc="3C0E4554">
      <w:start w:val="1"/>
      <w:numFmt w:val="bullet"/>
      <w:lvlText w:val=""/>
      <w:lvlJc w:val="left"/>
      <w:pPr>
        <w:ind w:left="720" w:hanging="360"/>
      </w:pPr>
      <w:rPr>
        <w:rFonts w:hint="default" w:ascii="Symbol" w:hAnsi="Symbol"/>
        <w:color w:val="auto"/>
      </w:rPr>
    </w:lvl>
    <w:lvl w:ilvl="1" w:tplc="26E0CAE0" w:tentative="1">
      <w:start w:val="1"/>
      <w:numFmt w:val="bullet"/>
      <w:lvlText w:val="o"/>
      <w:lvlJc w:val="left"/>
      <w:pPr>
        <w:ind w:left="1440" w:hanging="360"/>
      </w:pPr>
      <w:rPr>
        <w:rFonts w:hint="default" w:ascii="Courier New" w:hAnsi="Courier New" w:cs="Courier New"/>
      </w:rPr>
    </w:lvl>
    <w:lvl w:ilvl="2" w:tplc="800CCE34" w:tentative="1">
      <w:start w:val="1"/>
      <w:numFmt w:val="bullet"/>
      <w:lvlText w:val=""/>
      <w:lvlJc w:val="left"/>
      <w:pPr>
        <w:ind w:left="2160" w:hanging="360"/>
      </w:pPr>
      <w:rPr>
        <w:rFonts w:hint="default" w:ascii="Wingdings" w:hAnsi="Wingdings"/>
      </w:rPr>
    </w:lvl>
    <w:lvl w:ilvl="3" w:tplc="392CD9BE" w:tentative="1">
      <w:start w:val="1"/>
      <w:numFmt w:val="bullet"/>
      <w:lvlText w:val=""/>
      <w:lvlJc w:val="left"/>
      <w:pPr>
        <w:ind w:left="2880" w:hanging="360"/>
      </w:pPr>
      <w:rPr>
        <w:rFonts w:hint="default" w:ascii="Symbol" w:hAnsi="Symbol"/>
      </w:rPr>
    </w:lvl>
    <w:lvl w:ilvl="4" w:tplc="CD68A2CC" w:tentative="1">
      <w:start w:val="1"/>
      <w:numFmt w:val="bullet"/>
      <w:lvlText w:val="o"/>
      <w:lvlJc w:val="left"/>
      <w:pPr>
        <w:ind w:left="3600" w:hanging="360"/>
      </w:pPr>
      <w:rPr>
        <w:rFonts w:hint="default" w:ascii="Courier New" w:hAnsi="Courier New" w:cs="Courier New"/>
      </w:rPr>
    </w:lvl>
    <w:lvl w:ilvl="5" w:tplc="0526EE68" w:tentative="1">
      <w:start w:val="1"/>
      <w:numFmt w:val="bullet"/>
      <w:lvlText w:val=""/>
      <w:lvlJc w:val="left"/>
      <w:pPr>
        <w:ind w:left="4320" w:hanging="360"/>
      </w:pPr>
      <w:rPr>
        <w:rFonts w:hint="default" w:ascii="Wingdings" w:hAnsi="Wingdings"/>
      </w:rPr>
    </w:lvl>
    <w:lvl w:ilvl="6" w:tplc="B73890C0" w:tentative="1">
      <w:start w:val="1"/>
      <w:numFmt w:val="bullet"/>
      <w:lvlText w:val=""/>
      <w:lvlJc w:val="left"/>
      <w:pPr>
        <w:ind w:left="5040" w:hanging="360"/>
      </w:pPr>
      <w:rPr>
        <w:rFonts w:hint="default" w:ascii="Symbol" w:hAnsi="Symbol"/>
      </w:rPr>
    </w:lvl>
    <w:lvl w:ilvl="7" w:tplc="9EBE576A" w:tentative="1">
      <w:start w:val="1"/>
      <w:numFmt w:val="bullet"/>
      <w:lvlText w:val="o"/>
      <w:lvlJc w:val="left"/>
      <w:pPr>
        <w:ind w:left="5760" w:hanging="360"/>
      </w:pPr>
      <w:rPr>
        <w:rFonts w:hint="default" w:ascii="Courier New" w:hAnsi="Courier New" w:cs="Courier New"/>
      </w:rPr>
    </w:lvl>
    <w:lvl w:ilvl="8" w:tplc="D514E61E" w:tentative="1">
      <w:start w:val="1"/>
      <w:numFmt w:val="bullet"/>
      <w:lvlText w:val=""/>
      <w:lvlJc w:val="left"/>
      <w:pPr>
        <w:ind w:left="6480" w:hanging="360"/>
      </w:pPr>
      <w:rPr>
        <w:rFonts w:hint="default" w:ascii="Wingdings" w:hAnsi="Wingdings"/>
      </w:rPr>
    </w:lvl>
  </w:abstractNum>
  <w:abstractNum w:abstractNumId="6" w15:restartNumberingAfterBreak="0">
    <w:nsid w:val="1ECD4FA2"/>
    <w:multiLevelType w:val="hybridMultilevel"/>
    <w:tmpl w:val="7500F388"/>
    <w:lvl w:ilvl="0" w:tplc="9F32EC36">
      <w:start w:val="1"/>
      <w:numFmt w:val="bullet"/>
      <w:lvlText w:val=""/>
      <w:lvlJc w:val="left"/>
      <w:pPr>
        <w:ind w:left="720" w:hanging="360"/>
      </w:pPr>
      <w:rPr>
        <w:rFonts w:hint="default" w:ascii="Symbol" w:hAnsi="Symbol"/>
      </w:rPr>
    </w:lvl>
    <w:lvl w:ilvl="1" w:tplc="7CA663E2" w:tentative="1">
      <w:start w:val="1"/>
      <w:numFmt w:val="bullet"/>
      <w:lvlText w:val="o"/>
      <w:lvlJc w:val="left"/>
      <w:pPr>
        <w:ind w:left="1440" w:hanging="360"/>
      </w:pPr>
      <w:rPr>
        <w:rFonts w:hint="default" w:ascii="Courier New" w:hAnsi="Courier New" w:cs="Courier New"/>
      </w:rPr>
    </w:lvl>
    <w:lvl w:ilvl="2" w:tplc="50146B78" w:tentative="1">
      <w:start w:val="1"/>
      <w:numFmt w:val="bullet"/>
      <w:lvlText w:val=""/>
      <w:lvlJc w:val="left"/>
      <w:pPr>
        <w:ind w:left="2160" w:hanging="360"/>
      </w:pPr>
      <w:rPr>
        <w:rFonts w:hint="default" w:ascii="Wingdings" w:hAnsi="Wingdings"/>
      </w:rPr>
    </w:lvl>
    <w:lvl w:ilvl="3" w:tplc="5DDE8C72" w:tentative="1">
      <w:start w:val="1"/>
      <w:numFmt w:val="bullet"/>
      <w:lvlText w:val=""/>
      <w:lvlJc w:val="left"/>
      <w:pPr>
        <w:ind w:left="2880" w:hanging="360"/>
      </w:pPr>
      <w:rPr>
        <w:rFonts w:hint="default" w:ascii="Symbol" w:hAnsi="Symbol"/>
      </w:rPr>
    </w:lvl>
    <w:lvl w:ilvl="4" w:tplc="71FC574A" w:tentative="1">
      <w:start w:val="1"/>
      <w:numFmt w:val="bullet"/>
      <w:lvlText w:val="o"/>
      <w:lvlJc w:val="left"/>
      <w:pPr>
        <w:ind w:left="3600" w:hanging="360"/>
      </w:pPr>
      <w:rPr>
        <w:rFonts w:hint="default" w:ascii="Courier New" w:hAnsi="Courier New" w:cs="Courier New"/>
      </w:rPr>
    </w:lvl>
    <w:lvl w:ilvl="5" w:tplc="207A6108" w:tentative="1">
      <w:start w:val="1"/>
      <w:numFmt w:val="bullet"/>
      <w:lvlText w:val=""/>
      <w:lvlJc w:val="left"/>
      <w:pPr>
        <w:ind w:left="4320" w:hanging="360"/>
      </w:pPr>
      <w:rPr>
        <w:rFonts w:hint="default" w:ascii="Wingdings" w:hAnsi="Wingdings"/>
      </w:rPr>
    </w:lvl>
    <w:lvl w:ilvl="6" w:tplc="0B10C188" w:tentative="1">
      <w:start w:val="1"/>
      <w:numFmt w:val="bullet"/>
      <w:lvlText w:val=""/>
      <w:lvlJc w:val="left"/>
      <w:pPr>
        <w:ind w:left="5040" w:hanging="360"/>
      </w:pPr>
      <w:rPr>
        <w:rFonts w:hint="default" w:ascii="Symbol" w:hAnsi="Symbol"/>
      </w:rPr>
    </w:lvl>
    <w:lvl w:ilvl="7" w:tplc="30C20338" w:tentative="1">
      <w:start w:val="1"/>
      <w:numFmt w:val="bullet"/>
      <w:lvlText w:val="o"/>
      <w:lvlJc w:val="left"/>
      <w:pPr>
        <w:ind w:left="5760" w:hanging="360"/>
      </w:pPr>
      <w:rPr>
        <w:rFonts w:hint="default" w:ascii="Courier New" w:hAnsi="Courier New" w:cs="Courier New"/>
      </w:rPr>
    </w:lvl>
    <w:lvl w:ilvl="8" w:tplc="B7860472" w:tentative="1">
      <w:start w:val="1"/>
      <w:numFmt w:val="bullet"/>
      <w:lvlText w:val=""/>
      <w:lvlJc w:val="left"/>
      <w:pPr>
        <w:ind w:left="6480" w:hanging="360"/>
      </w:pPr>
      <w:rPr>
        <w:rFonts w:hint="default" w:ascii="Wingdings" w:hAnsi="Wingdings"/>
      </w:rPr>
    </w:lvl>
  </w:abstractNum>
  <w:abstractNum w:abstractNumId="7" w15:restartNumberingAfterBreak="0">
    <w:nsid w:val="263F0183"/>
    <w:multiLevelType w:val="hybridMultilevel"/>
    <w:tmpl w:val="3AE60CFA"/>
    <w:lvl w:ilvl="0" w:tplc="A3B2608A">
      <w:start w:val="1"/>
      <w:numFmt w:val="bullet"/>
      <w:lvlText w:val="o"/>
      <w:lvlJc w:val="left"/>
      <w:pPr>
        <w:ind w:left="1440" w:hanging="360"/>
      </w:pPr>
      <w:rPr>
        <w:rFonts w:hint="default" w:ascii="Courier New" w:hAnsi="Courier New" w:cs="Courier New"/>
      </w:rPr>
    </w:lvl>
    <w:lvl w:ilvl="1" w:tplc="2BB08AE2" w:tentative="1">
      <w:start w:val="1"/>
      <w:numFmt w:val="bullet"/>
      <w:lvlText w:val="o"/>
      <w:lvlJc w:val="left"/>
      <w:pPr>
        <w:ind w:left="2160" w:hanging="360"/>
      </w:pPr>
      <w:rPr>
        <w:rFonts w:hint="default" w:ascii="Courier New" w:hAnsi="Courier New" w:cs="Courier New"/>
      </w:rPr>
    </w:lvl>
    <w:lvl w:ilvl="2" w:tplc="73B45F6C" w:tentative="1">
      <w:start w:val="1"/>
      <w:numFmt w:val="bullet"/>
      <w:lvlText w:val=""/>
      <w:lvlJc w:val="left"/>
      <w:pPr>
        <w:ind w:left="2880" w:hanging="360"/>
      </w:pPr>
      <w:rPr>
        <w:rFonts w:hint="default" w:ascii="Wingdings" w:hAnsi="Wingdings"/>
      </w:rPr>
    </w:lvl>
    <w:lvl w:ilvl="3" w:tplc="1F5C74EC" w:tentative="1">
      <w:start w:val="1"/>
      <w:numFmt w:val="bullet"/>
      <w:lvlText w:val=""/>
      <w:lvlJc w:val="left"/>
      <w:pPr>
        <w:ind w:left="3600" w:hanging="360"/>
      </w:pPr>
      <w:rPr>
        <w:rFonts w:hint="default" w:ascii="Symbol" w:hAnsi="Symbol"/>
      </w:rPr>
    </w:lvl>
    <w:lvl w:ilvl="4" w:tplc="E1922C9C" w:tentative="1">
      <w:start w:val="1"/>
      <w:numFmt w:val="bullet"/>
      <w:lvlText w:val="o"/>
      <w:lvlJc w:val="left"/>
      <w:pPr>
        <w:ind w:left="4320" w:hanging="360"/>
      </w:pPr>
      <w:rPr>
        <w:rFonts w:hint="default" w:ascii="Courier New" w:hAnsi="Courier New" w:cs="Courier New"/>
      </w:rPr>
    </w:lvl>
    <w:lvl w:ilvl="5" w:tplc="AE0EF4B4" w:tentative="1">
      <w:start w:val="1"/>
      <w:numFmt w:val="bullet"/>
      <w:lvlText w:val=""/>
      <w:lvlJc w:val="left"/>
      <w:pPr>
        <w:ind w:left="5040" w:hanging="360"/>
      </w:pPr>
      <w:rPr>
        <w:rFonts w:hint="default" w:ascii="Wingdings" w:hAnsi="Wingdings"/>
      </w:rPr>
    </w:lvl>
    <w:lvl w:ilvl="6" w:tplc="41163EF4" w:tentative="1">
      <w:start w:val="1"/>
      <w:numFmt w:val="bullet"/>
      <w:lvlText w:val=""/>
      <w:lvlJc w:val="left"/>
      <w:pPr>
        <w:ind w:left="5760" w:hanging="360"/>
      </w:pPr>
      <w:rPr>
        <w:rFonts w:hint="default" w:ascii="Symbol" w:hAnsi="Symbol"/>
      </w:rPr>
    </w:lvl>
    <w:lvl w:ilvl="7" w:tplc="909078A4" w:tentative="1">
      <w:start w:val="1"/>
      <w:numFmt w:val="bullet"/>
      <w:lvlText w:val="o"/>
      <w:lvlJc w:val="left"/>
      <w:pPr>
        <w:ind w:left="6480" w:hanging="360"/>
      </w:pPr>
      <w:rPr>
        <w:rFonts w:hint="default" w:ascii="Courier New" w:hAnsi="Courier New" w:cs="Courier New"/>
      </w:rPr>
    </w:lvl>
    <w:lvl w:ilvl="8" w:tplc="88408344" w:tentative="1">
      <w:start w:val="1"/>
      <w:numFmt w:val="bullet"/>
      <w:lvlText w:val=""/>
      <w:lvlJc w:val="left"/>
      <w:pPr>
        <w:ind w:left="7200" w:hanging="360"/>
      </w:pPr>
      <w:rPr>
        <w:rFonts w:hint="default" w:ascii="Wingdings" w:hAnsi="Wingdings"/>
      </w:rPr>
    </w:lvl>
  </w:abstractNum>
  <w:abstractNum w:abstractNumId="8" w15:restartNumberingAfterBreak="0">
    <w:nsid w:val="2BB615FA"/>
    <w:multiLevelType w:val="hybridMultilevel"/>
    <w:tmpl w:val="F2DA347E"/>
    <w:lvl w:ilvl="0" w:tplc="C268BFA8">
      <w:start w:val="1"/>
      <w:numFmt w:val="decimal"/>
      <w:pStyle w:val="ListNumber"/>
      <w:lvlText w:val="%1."/>
      <w:lvlJc w:val="left"/>
      <w:pPr>
        <w:ind w:left="720" w:hanging="360"/>
      </w:pPr>
      <w:rPr>
        <w:rFonts w:hint="default"/>
      </w:rPr>
    </w:lvl>
    <w:lvl w:ilvl="1" w:tplc="08F05070">
      <w:start w:val="1"/>
      <w:numFmt w:val="bullet"/>
      <w:lvlText w:val="o"/>
      <w:lvlJc w:val="left"/>
      <w:pPr>
        <w:ind w:left="1440" w:hanging="360"/>
      </w:pPr>
      <w:rPr>
        <w:rFonts w:hint="default" w:ascii="Courier New" w:hAnsi="Courier New" w:cs="Courier New"/>
      </w:rPr>
    </w:lvl>
    <w:lvl w:ilvl="2" w:tplc="424A6906" w:tentative="1">
      <w:start w:val="1"/>
      <w:numFmt w:val="bullet"/>
      <w:lvlText w:val=""/>
      <w:lvlJc w:val="left"/>
      <w:pPr>
        <w:ind w:left="2160" w:hanging="360"/>
      </w:pPr>
      <w:rPr>
        <w:rFonts w:hint="default" w:ascii="Wingdings" w:hAnsi="Wingdings"/>
      </w:rPr>
    </w:lvl>
    <w:lvl w:ilvl="3" w:tplc="9E2CAFB6" w:tentative="1">
      <w:start w:val="1"/>
      <w:numFmt w:val="bullet"/>
      <w:lvlText w:val=""/>
      <w:lvlJc w:val="left"/>
      <w:pPr>
        <w:ind w:left="2880" w:hanging="360"/>
      </w:pPr>
      <w:rPr>
        <w:rFonts w:hint="default" w:ascii="Symbol" w:hAnsi="Symbol"/>
      </w:rPr>
    </w:lvl>
    <w:lvl w:ilvl="4" w:tplc="8BB047E6" w:tentative="1">
      <w:start w:val="1"/>
      <w:numFmt w:val="bullet"/>
      <w:lvlText w:val="o"/>
      <w:lvlJc w:val="left"/>
      <w:pPr>
        <w:ind w:left="3600" w:hanging="360"/>
      </w:pPr>
      <w:rPr>
        <w:rFonts w:hint="default" w:ascii="Courier New" w:hAnsi="Courier New" w:cs="Courier New"/>
      </w:rPr>
    </w:lvl>
    <w:lvl w:ilvl="5" w:tplc="A1CCA1DE" w:tentative="1">
      <w:start w:val="1"/>
      <w:numFmt w:val="bullet"/>
      <w:lvlText w:val=""/>
      <w:lvlJc w:val="left"/>
      <w:pPr>
        <w:ind w:left="4320" w:hanging="360"/>
      </w:pPr>
      <w:rPr>
        <w:rFonts w:hint="default" w:ascii="Wingdings" w:hAnsi="Wingdings"/>
      </w:rPr>
    </w:lvl>
    <w:lvl w:ilvl="6" w:tplc="360E0C66" w:tentative="1">
      <w:start w:val="1"/>
      <w:numFmt w:val="bullet"/>
      <w:lvlText w:val=""/>
      <w:lvlJc w:val="left"/>
      <w:pPr>
        <w:ind w:left="5040" w:hanging="360"/>
      </w:pPr>
      <w:rPr>
        <w:rFonts w:hint="default" w:ascii="Symbol" w:hAnsi="Symbol"/>
      </w:rPr>
    </w:lvl>
    <w:lvl w:ilvl="7" w:tplc="EC44793C" w:tentative="1">
      <w:start w:val="1"/>
      <w:numFmt w:val="bullet"/>
      <w:lvlText w:val="o"/>
      <w:lvlJc w:val="left"/>
      <w:pPr>
        <w:ind w:left="5760" w:hanging="360"/>
      </w:pPr>
      <w:rPr>
        <w:rFonts w:hint="default" w:ascii="Courier New" w:hAnsi="Courier New" w:cs="Courier New"/>
      </w:rPr>
    </w:lvl>
    <w:lvl w:ilvl="8" w:tplc="57FCD736" w:tentative="1">
      <w:start w:val="1"/>
      <w:numFmt w:val="bullet"/>
      <w:lvlText w:val=""/>
      <w:lvlJc w:val="left"/>
      <w:pPr>
        <w:ind w:left="6480" w:hanging="360"/>
      </w:pPr>
      <w:rPr>
        <w:rFonts w:hint="default" w:ascii="Wingdings" w:hAnsi="Wingdings"/>
      </w:rPr>
    </w:lvl>
  </w:abstractNum>
  <w:abstractNum w:abstractNumId="9" w15:restartNumberingAfterBreak="0">
    <w:nsid w:val="2C1A1E4B"/>
    <w:multiLevelType w:val="hybridMultilevel"/>
    <w:tmpl w:val="ACA81662"/>
    <w:lvl w:ilvl="0" w:tplc="0C090001">
      <w:start w:val="1"/>
      <w:numFmt w:val="bullet"/>
      <w:lvlText w:val=""/>
      <w:lvlJc w:val="left"/>
      <w:pPr>
        <w:ind w:left="1080" w:hanging="360"/>
      </w:pPr>
      <w:rPr>
        <w:rFonts w:hint="default" w:ascii="Symbol" w:hAnsi="Symbol"/>
      </w:rPr>
    </w:lvl>
    <w:lvl w:ilvl="1" w:tplc="0C090003">
      <w:start w:val="1"/>
      <w:numFmt w:val="bullet"/>
      <w:lvlText w:val="o"/>
      <w:lvlJc w:val="left"/>
      <w:pPr>
        <w:ind w:left="1800" w:hanging="360"/>
      </w:pPr>
      <w:rPr>
        <w:rFonts w:hint="default" w:ascii="Courier New" w:hAnsi="Courier New" w:cs="Courier New"/>
      </w:rPr>
    </w:lvl>
    <w:lvl w:ilvl="2" w:tplc="0C090005" w:tentative="1">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10" w15:restartNumberingAfterBreak="0">
    <w:nsid w:val="2CA746E4"/>
    <w:multiLevelType w:val="hybridMultilevel"/>
    <w:tmpl w:val="1C4CF6A2"/>
    <w:lvl w:ilvl="0" w:tplc="5AD870F2">
      <w:start w:val="1"/>
      <w:numFmt w:val="bullet"/>
      <w:lvlText w:val=""/>
      <w:lvlJc w:val="left"/>
      <w:pPr>
        <w:ind w:left="720" w:hanging="360"/>
      </w:pPr>
      <w:rPr>
        <w:rFonts w:hint="default" w:ascii="Symbol" w:hAnsi="Symbol"/>
      </w:rPr>
    </w:lvl>
    <w:lvl w:ilvl="1" w:tplc="503EB378" w:tentative="1">
      <w:start w:val="1"/>
      <w:numFmt w:val="bullet"/>
      <w:lvlText w:val="o"/>
      <w:lvlJc w:val="left"/>
      <w:pPr>
        <w:ind w:left="1440" w:hanging="360"/>
      </w:pPr>
      <w:rPr>
        <w:rFonts w:hint="default" w:ascii="Courier New" w:hAnsi="Courier New" w:cs="Courier New"/>
      </w:rPr>
    </w:lvl>
    <w:lvl w:ilvl="2" w:tplc="B7F49322" w:tentative="1">
      <w:start w:val="1"/>
      <w:numFmt w:val="bullet"/>
      <w:lvlText w:val=""/>
      <w:lvlJc w:val="left"/>
      <w:pPr>
        <w:ind w:left="2160" w:hanging="360"/>
      </w:pPr>
      <w:rPr>
        <w:rFonts w:hint="default" w:ascii="Wingdings" w:hAnsi="Wingdings"/>
      </w:rPr>
    </w:lvl>
    <w:lvl w:ilvl="3" w:tplc="FBF6BDC8" w:tentative="1">
      <w:start w:val="1"/>
      <w:numFmt w:val="bullet"/>
      <w:lvlText w:val=""/>
      <w:lvlJc w:val="left"/>
      <w:pPr>
        <w:ind w:left="2880" w:hanging="360"/>
      </w:pPr>
      <w:rPr>
        <w:rFonts w:hint="default" w:ascii="Symbol" w:hAnsi="Symbol"/>
      </w:rPr>
    </w:lvl>
    <w:lvl w:ilvl="4" w:tplc="3FCAA482" w:tentative="1">
      <w:start w:val="1"/>
      <w:numFmt w:val="bullet"/>
      <w:lvlText w:val="o"/>
      <w:lvlJc w:val="left"/>
      <w:pPr>
        <w:ind w:left="3600" w:hanging="360"/>
      </w:pPr>
      <w:rPr>
        <w:rFonts w:hint="default" w:ascii="Courier New" w:hAnsi="Courier New" w:cs="Courier New"/>
      </w:rPr>
    </w:lvl>
    <w:lvl w:ilvl="5" w:tplc="8CFAC4C2" w:tentative="1">
      <w:start w:val="1"/>
      <w:numFmt w:val="bullet"/>
      <w:lvlText w:val=""/>
      <w:lvlJc w:val="left"/>
      <w:pPr>
        <w:ind w:left="4320" w:hanging="360"/>
      </w:pPr>
      <w:rPr>
        <w:rFonts w:hint="default" w:ascii="Wingdings" w:hAnsi="Wingdings"/>
      </w:rPr>
    </w:lvl>
    <w:lvl w:ilvl="6" w:tplc="D5D88214" w:tentative="1">
      <w:start w:val="1"/>
      <w:numFmt w:val="bullet"/>
      <w:lvlText w:val=""/>
      <w:lvlJc w:val="left"/>
      <w:pPr>
        <w:ind w:left="5040" w:hanging="360"/>
      </w:pPr>
      <w:rPr>
        <w:rFonts w:hint="default" w:ascii="Symbol" w:hAnsi="Symbol"/>
      </w:rPr>
    </w:lvl>
    <w:lvl w:ilvl="7" w:tplc="BA82A4E2" w:tentative="1">
      <w:start w:val="1"/>
      <w:numFmt w:val="bullet"/>
      <w:lvlText w:val="o"/>
      <w:lvlJc w:val="left"/>
      <w:pPr>
        <w:ind w:left="5760" w:hanging="360"/>
      </w:pPr>
      <w:rPr>
        <w:rFonts w:hint="default" w:ascii="Courier New" w:hAnsi="Courier New" w:cs="Courier New"/>
      </w:rPr>
    </w:lvl>
    <w:lvl w:ilvl="8" w:tplc="0B9262C6" w:tentative="1">
      <w:start w:val="1"/>
      <w:numFmt w:val="bullet"/>
      <w:lvlText w:val=""/>
      <w:lvlJc w:val="left"/>
      <w:pPr>
        <w:ind w:left="6480" w:hanging="360"/>
      </w:pPr>
      <w:rPr>
        <w:rFonts w:hint="default" w:ascii="Wingdings" w:hAnsi="Wingdings"/>
      </w:rPr>
    </w:lvl>
  </w:abstractNum>
  <w:abstractNum w:abstractNumId="11"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12" w15:restartNumberingAfterBreak="0">
    <w:nsid w:val="33AD3DEC"/>
    <w:multiLevelType w:val="hybridMultilevel"/>
    <w:tmpl w:val="37A0660C"/>
    <w:lvl w:ilvl="0" w:tplc="A4AC0CFA">
      <w:start w:val="1"/>
      <w:numFmt w:val="bullet"/>
      <w:pStyle w:val="Bulletslist"/>
      <w:lvlText w:val=""/>
      <w:lvlJc w:val="left"/>
      <w:pPr>
        <w:ind w:left="717" w:hanging="360"/>
      </w:pPr>
      <w:rPr>
        <w:rFonts w:hint="default" w:ascii="Wingdings" w:hAnsi="Wingdings"/>
      </w:rPr>
    </w:lvl>
    <w:lvl w:ilvl="1" w:tplc="295E5494">
      <w:start w:val="1"/>
      <w:numFmt w:val="bullet"/>
      <w:lvlText w:val="o"/>
      <w:lvlJc w:val="left"/>
      <w:pPr>
        <w:ind w:left="1440" w:hanging="360"/>
      </w:pPr>
      <w:rPr>
        <w:rFonts w:hint="default" w:ascii="Courier New" w:hAnsi="Courier New" w:cs="Courier New"/>
      </w:rPr>
    </w:lvl>
    <w:lvl w:ilvl="2" w:tplc="2222F358" w:tentative="1">
      <w:start w:val="1"/>
      <w:numFmt w:val="bullet"/>
      <w:lvlText w:val=""/>
      <w:lvlJc w:val="left"/>
      <w:pPr>
        <w:ind w:left="2160" w:hanging="360"/>
      </w:pPr>
      <w:rPr>
        <w:rFonts w:hint="default" w:ascii="Wingdings" w:hAnsi="Wingdings"/>
      </w:rPr>
    </w:lvl>
    <w:lvl w:ilvl="3" w:tplc="09846ABA" w:tentative="1">
      <w:start w:val="1"/>
      <w:numFmt w:val="bullet"/>
      <w:lvlText w:val=""/>
      <w:lvlJc w:val="left"/>
      <w:pPr>
        <w:ind w:left="2880" w:hanging="360"/>
      </w:pPr>
      <w:rPr>
        <w:rFonts w:hint="default" w:ascii="Symbol" w:hAnsi="Symbol"/>
      </w:rPr>
    </w:lvl>
    <w:lvl w:ilvl="4" w:tplc="BF6AD11C" w:tentative="1">
      <w:start w:val="1"/>
      <w:numFmt w:val="bullet"/>
      <w:lvlText w:val="o"/>
      <w:lvlJc w:val="left"/>
      <w:pPr>
        <w:ind w:left="3600" w:hanging="360"/>
      </w:pPr>
      <w:rPr>
        <w:rFonts w:hint="default" w:ascii="Courier New" w:hAnsi="Courier New" w:cs="Courier New"/>
      </w:rPr>
    </w:lvl>
    <w:lvl w:ilvl="5" w:tplc="AF829420" w:tentative="1">
      <w:start w:val="1"/>
      <w:numFmt w:val="bullet"/>
      <w:lvlText w:val=""/>
      <w:lvlJc w:val="left"/>
      <w:pPr>
        <w:ind w:left="4320" w:hanging="360"/>
      </w:pPr>
      <w:rPr>
        <w:rFonts w:hint="default" w:ascii="Wingdings" w:hAnsi="Wingdings"/>
      </w:rPr>
    </w:lvl>
    <w:lvl w:ilvl="6" w:tplc="0E5E6EB8" w:tentative="1">
      <w:start w:val="1"/>
      <w:numFmt w:val="bullet"/>
      <w:lvlText w:val=""/>
      <w:lvlJc w:val="left"/>
      <w:pPr>
        <w:ind w:left="5040" w:hanging="360"/>
      </w:pPr>
      <w:rPr>
        <w:rFonts w:hint="default" w:ascii="Symbol" w:hAnsi="Symbol"/>
      </w:rPr>
    </w:lvl>
    <w:lvl w:ilvl="7" w:tplc="17649B98" w:tentative="1">
      <w:start w:val="1"/>
      <w:numFmt w:val="bullet"/>
      <w:lvlText w:val="o"/>
      <w:lvlJc w:val="left"/>
      <w:pPr>
        <w:ind w:left="5760" w:hanging="360"/>
      </w:pPr>
      <w:rPr>
        <w:rFonts w:hint="default" w:ascii="Courier New" w:hAnsi="Courier New" w:cs="Courier New"/>
      </w:rPr>
    </w:lvl>
    <w:lvl w:ilvl="8" w:tplc="A68CE6CC" w:tentative="1">
      <w:start w:val="1"/>
      <w:numFmt w:val="bullet"/>
      <w:lvlText w:val=""/>
      <w:lvlJc w:val="left"/>
      <w:pPr>
        <w:ind w:left="6480" w:hanging="360"/>
      </w:pPr>
      <w:rPr>
        <w:rFonts w:hint="default" w:ascii="Wingdings" w:hAnsi="Wingdings"/>
      </w:rPr>
    </w:lvl>
  </w:abstractNum>
  <w:abstractNum w:abstractNumId="13" w15:restartNumberingAfterBreak="0">
    <w:nsid w:val="344E4481"/>
    <w:multiLevelType w:val="hybridMultilevel"/>
    <w:tmpl w:val="79CAB512"/>
    <w:lvl w:ilvl="0" w:tplc="20442F72">
      <w:start w:val="1"/>
      <w:numFmt w:val="bullet"/>
      <w:lvlText w:val=""/>
      <w:lvlJc w:val="left"/>
      <w:pPr>
        <w:ind w:left="720" w:hanging="360"/>
      </w:pPr>
      <w:rPr>
        <w:rFonts w:hint="default" w:ascii="Symbol" w:hAnsi="Symbol"/>
      </w:rPr>
    </w:lvl>
    <w:lvl w:ilvl="1" w:tplc="AE66237C" w:tentative="1">
      <w:start w:val="1"/>
      <w:numFmt w:val="bullet"/>
      <w:lvlText w:val="o"/>
      <w:lvlJc w:val="left"/>
      <w:pPr>
        <w:ind w:left="1440" w:hanging="360"/>
      </w:pPr>
      <w:rPr>
        <w:rFonts w:hint="default" w:ascii="Courier New" w:hAnsi="Courier New" w:cs="Courier New"/>
      </w:rPr>
    </w:lvl>
    <w:lvl w:ilvl="2" w:tplc="B824B7A2" w:tentative="1">
      <w:start w:val="1"/>
      <w:numFmt w:val="bullet"/>
      <w:lvlText w:val=""/>
      <w:lvlJc w:val="left"/>
      <w:pPr>
        <w:ind w:left="2160" w:hanging="360"/>
      </w:pPr>
      <w:rPr>
        <w:rFonts w:hint="default" w:ascii="Wingdings" w:hAnsi="Wingdings"/>
      </w:rPr>
    </w:lvl>
    <w:lvl w:ilvl="3" w:tplc="5F14FB42" w:tentative="1">
      <w:start w:val="1"/>
      <w:numFmt w:val="bullet"/>
      <w:lvlText w:val=""/>
      <w:lvlJc w:val="left"/>
      <w:pPr>
        <w:ind w:left="2880" w:hanging="360"/>
      </w:pPr>
      <w:rPr>
        <w:rFonts w:hint="default" w:ascii="Symbol" w:hAnsi="Symbol"/>
      </w:rPr>
    </w:lvl>
    <w:lvl w:ilvl="4" w:tplc="B040FC40" w:tentative="1">
      <w:start w:val="1"/>
      <w:numFmt w:val="bullet"/>
      <w:lvlText w:val="o"/>
      <w:lvlJc w:val="left"/>
      <w:pPr>
        <w:ind w:left="3600" w:hanging="360"/>
      </w:pPr>
      <w:rPr>
        <w:rFonts w:hint="default" w:ascii="Courier New" w:hAnsi="Courier New" w:cs="Courier New"/>
      </w:rPr>
    </w:lvl>
    <w:lvl w:ilvl="5" w:tplc="E5AEEAE8" w:tentative="1">
      <w:start w:val="1"/>
      <w:numFmt w:val="bullet"/>
      <w:lvlText w:val=""/>
      <w:lvlJc w:val="left"/>
      <w:pPr>
        <w:ind w:left="4320" w:hanging="360"/>
      </w:pPr>
      <w:rPr>
        <w:rFonts w:hint="default" w:ascii="Wingdings" w:hAnsi="Wingdings"/>
      </w:rPr>
    </w:lvl>
    <w:lvl w:ilvl="6" w:tplc="66122BA8" w:tentative="1">
      <w:start w:val="1"/>
      <w:numFmt w:val="bullet"/>
      <w:lvlText w:val=""/>
      <w:lvlJc w:val="left"/>
      <w:pPr>
        <w:ind w:left="5040" w:hanging="360"/>
      </w:pPr>
      <w:rPr>
        <w:rFonts w:hint="default" w:ascii="Symbol" w:hAnsi="Symbol"/>
      </w:rPr>
    </w:lvl>
    <w:lvl w:ilvl="7" w:tplc="5ACEEE5A" w:tentative="1">
      <w:start w:val="1"/>
      <w:numFmt w:val="bullet"/>
      <w:lvlText w:val="o"/>
      <w:lvlJc w:val="left"/>
      <w:pPr>
        <w:ind w:left="5760" w:hanging="360"/>
      </w:pPr>
      <w:rPr>
        <w:rFonts w:hint="default" w:ascii="Courier New" w:hAnsi="Courier New" w:cs="Courier New"/>
      </w:rPr>
    </w:lvl>
    <w:lvl w:ilvl="8" w:tplc="B336A950" w:tentative="1">
      <w:start w:val="1"/>
      <w:numFmt w:val="bullet"/>
      <w:lvlText w:val=""/>
      <w:lvlJc w:val="left"/>
      <w:pPr>
        <w:ind w:left="6480" w:hanging="360"/>
      </w:pPr>
      <w:rPr>
        <w:rFonts w:hint="default" w:ascii="Wingdings" w:hAnsi="Wingdings"/>
      </w:rPr>
    </w:lvl>
  </w:abstractNum>
  <w:abstractNum w:abstractNumId="14" w15:restartNumberingAfterBreak="0">
    <w:nsid w:val="379D3AFE"/>
    <w:multiLevelType w:val="hybridMultilevel"/>
    <w:tmpl w:val="C49E9C1C"/>
    <w:lvl w:ilvl="0" w:tplc="D8C0E61A">
      <w:start w:val="1"/>
      <w:numFmt w:val="bullet"/>
      <w:lvlText w:val=""/>
      <w:lvlJc w:val="left"/>
      <w:pPr>
        <w:ind w:left="720" w:hanging="360"/>
      </w:pPr>
      <w:rPr>
        <w:rFonts w:hint="default" w:ascii="Symbol" w:hAnsi="Symbol"/>
      </w:rPr>
    </w:lvl>
    <w:lvl w:ilvl="1" w:tplc="01F0B404" w:tentative="1">
      <w:start w:val="1"/>
      <w:numFmt w:val="bullet"/>
      <w:lvlText w:val="o"/>
      <w:lvlJc w:val="left"/>
      <w:pPr>
        <w:ind w:left="1440" w:hanging="360"/>
      </w:pPr>
      <w:rPr>
        <w:rFonts w:hint="default" w:ascii="Courier New" w:hAnsi="Courier New" w:cs="Courier New"/>
      </w:rPr>
    </w:lvl>
    <w:lvl w:ilvl="2" w:tplc="6E1E0B3C" w:tentative="1">
      <w:start w:val="1"/>
      <w:numFmt w:val="bullet"/>
      <w:lvlText w:val=""/>
      <w:lvlJc w:val="left"/>
      <w:pPr>
        <w:ind w:left="2160" w:hanging="360"/>
      </w:pPr>
      <w:rPr>
        <w:rFonts w:hint="default" w:ascii="Wingdings" w:hAnsi="Wingdings"/>
      </w:rPr>
    </w:lvl>
    <w:lvl w:ilvl="3" w:tplc="5D9EF6A4" w:tentative="1">
      <w:start w:val="1"/>
      <w:numFmt w:val="bullet"/>
      <w:lvlText w:val=""/>
      <w:lvlJc w:val="left"/>
      <w:pPr>
        <w:ind w:left="2880" w:hanging="360"/>
      </w:pPr>
      <w:rPr>
        <w:rFonts w:hint="default" w:ascii="Symbol" w:hAnsi="Symbol"/>
      </w:rPr>
    </w:lvl>
    <w:lvl w:ilvl="4" w:tplc="971CA5E4" w:tentative="1">
      <w:start w:val="1"/>
      <w:numFmt w:val="bullet"/>
      <w:lvlText w:val="o"/>
      <w:lvlJc w:val="left"/>
      <w:pPr>
        <w:ind w:left="3600" w:hanging="360"/>
      </w:pPr>
      <w:rPr>
        <w:rFonts w:hint="default" w:ascii="Courier New" w:hAnsi="Courier New" w:cs="Courier New"/>
      </w:rPr>
    </w:lvl>
    <w:lvl w:ilvl="5" w:tplc="C6CC15B8" w:tentative="1">
      <w:start w:val="1"/>
      <w:numFmt w:val="bullet"/>
      <w:lvlText w:val=""/>
      <w:lvlJc w:val="left"/>
      <w:pPr>
        <w:ind w:left="4320" w:hanging="360"/>
      </w:pPr>
      <w:rPr>
        <w:rFonts w:hint="default" w:ascii="Wingdings" w:hAnsi="Wingdings"/>
      </w:rPr>
    </w:lvl>
    <w:lvl w:ilvl="6" w:tplc="8A94C5FE" w:tentative="1">
      <w:start w:val="1"/>
      <w:numFmt w:val="bullet"/>
      <w:lvlText w:val=""/>
      <w:lvlJc w:val="left"/>
      <w:pPr>
        <w:ind w:left="5040" w:hanging="360"/>
      </w:pPr>
      <w:rPr>
        <w:rFonts w:hint="default" w:ascii="Symbol" w:hAnsi="Symbol"/>
      </w:rPr>
    </w:lvl>
    <w:lvl w:ilvl="7" w:tplc="4F446266" w:tentative="1">
      <w:start w:val="1"/>
      <w:numFmt w:val="bullet"/>
      <w:lvlText w:val="o"/>
      <w:lvlJc w:val="left"/>
      <w:pPr>
        <w:ind w:left="5760" w:hanging="360"/>
      </w:pPr>
      <w:rPr>
        <w:rFonts w:hint="default" w:ascii="Courier New" w:hAnsi="Courier New" w:cs="Courier New"/>
      </w:rPr>
    </w:lvl>
    <w:lvl w:ilvl="8" w:tplc="3E081BE0" w:tentative="1">
      <w:start w:val="1"/>
      <w:numFmt w:val="bullet"/>
      <w:lvlText w:val=""/>
      <w:lvlJc w:val="left"/>
      <w:pPr>
        <w:ind w:left="6480" w:hanging="360"/>
      </w:pPr>
      <w:rPr>
        <w:rFonts w:hint="default" w:ascii="Wingdings" w:hAnsi="Wingdings"/>
      </w:rPr>
    </w:lvl>
  </w:abstractNum>
  <w:abstractNum w:abstractNumId="15" w15:restartNumberingAfterBreak="0">
    <w:nsid w:val="38195877"/>
    <w:multiLevelType w:val="hybridMultilevel"/>
    <w:tmpl w:val="171AC9B2"/>
    <w:lvl w:ilvl="0" w:tplc="07F23D12">
      <w:start w:val="1"/>
      <w:numFmt w:val="bullet"/>
      <w:lvlText w:val=""/>
      <w:lvlJc w:val="left"/>
      <w:pPr>
        <w:ind w:left="720" w:hanging="360"/>
      </w:pPr>
      <w:rPr>
        <w:rFonts w:hint="default" w:ascii="Symbol" w:hAnsi="Symbol"/>
      </w:rPr>
    </w:lvl>
    <w:lvl w:ilvl="1" w:tplc="2982E79A" w:tentative="1">
      <w:start w:val="1"/>
      <w:numFmt w:val="bullet"/>
      <w:lvlText w:val="o"/>
      <w:lvlJc w:val="left"/>
      <w:pPr>
        <w:ind w:left="1440" w:hanging="360"/>
      </w:pPr>
      <w:rPr>
        <w:rFonts w:hint="default" w:ascii="Courier New" w:hAnsi="Courier New" w:cs="Courier New"/>
      </w:rPr>
    </w:lvl>
    <w:lvl w:ilvl="2" w:tplc="A7A4D502" w:tentative="1">
      <w:start w:val="1"/>
      <w:numFmt w:val="bullet"/>
      <w:lvlText w:val=""/>
      <w:lvlJc w:val="left"/>
      <w:pPr>
        <w:ind w:left="2160" w:hanging="360"/>
      </w:pPr>
      <w:rPr>
        <w:rFonts w:hint="default" w:ascii="Wingdings" w:hAnsi="Wingdings"/>
      </w:rPr>
    </w:lvl>
    <w:lvl w:ilvl="3" w:tplc="2A86D982" w:tentative="1">
      <w:start w:val="1"/>
      <w:numFmt w:val="bullet"/>
      <w:lvlText w:val=""/>
      <w:lvlJc w:val="left"/>
      <w:pPr>
        <w:ind w:left="2880" w:hanging="360"/>
      </w:pPr>
      <w:rPr>
        <w:rFonts w:hint="default" w:ascii="Symbol" w:hAnsi="Symbol"/>
      </w:rPr>
    </w:lvl>
    <w:lvl w:ilvl="4" w:tplc="F7E0E6DA" w:tentative="1">
      <w:start w:val="1"/>
      <w:numFmt w:val="bullet"/>
      <w:lvlText w:val="o"/>
      <w:lvlJc w:val="left"/>
      <w:pPr>
        <w:ind w:left="3600" w:hanging="360"/>
      </w:pPr>
      <w:rPr>
        <w:rFonts w:hint="default" w:ascii="Courier New" w:hAnsi="Courier New" w:cs="Courier New"/>
      </w:rPr>
    </w:lvl>
    <w:lvl w:ilvl="5" w:tplc="EB1AD9B0" w:tentative="1">
      <w:start w:val="1"/>
      <w:numFmt w:val="bullet"/>
      <w:lvlText w:val=""/>
      <w:lvlJc w:val="left"/>
      <w:pPr>
        <w:ind w:left="4320" w:hanging="360"/>
      </w:pPr>
      <w:rPr>
        <w:rFonts w:hint="default" w:ascii="Wingdings" w:hAnsi="Wingdings"/>
      </w:rPr>
    </w:lvl>
    <w:lvl w:ilvl="6" w:tplc="C158F630" w:tentative="1">
      <w:start w:val="1"/>
      <w:numFmt w:val="bullet"/>
      <w:lvlText w:val=""/>
      <w:lvlJc w:val="left"/>
      <w:pPr>
        <w:ind w:left="5040" w:hanging="360"/>
      </w:pPr>
      <w:rPr>
        <w:rFonts w:hint="default" w:ascii="Symbol" w:hAnsi="Symbol"/>
      </w:rPr>
    </w:lvl>
    <w:lvl w:ilvl="7" w:tplc="3506888A" w:tentative="1">
      <w:start w:val="1"/>
      <w:numFmt w:val="bullet"/>
      <w:lvlText w:val="o"/>
      <w:lvlJc w:val="left"/>
      <w:pPr>
        <w:ind w:left="5760" w:hanging="360"/>
      </w:pPr>
      <w:rPr>
        <w:rFonts w:hint="default" w:ascii="Courier New" w:hAnsi="Courier New" w:cs="Courier New"/>
      </w:rPr>
    </w:lvl>
    <w:lvl w:ilvl="8" w:tplc="B0E49E98" w:tentative="1">
      <w:start w:val="1"/>
      <w:numFmt w:val="bullet"/>
      <w:lvlText w:val=""/>
      <w:lvlJc w:val="left"/>
      <w:pPr>
        <w:ind w:left="6480" w:hanging="360"/>
      </w:pPr>
      <w:rPr>
        <w:rFonts w:hint="default" w:ascii="Wingdings" w:hAnsi="Wingdings"/>
      </w:rPr>
    </w:lvl>
  </w:abstractNum>
  <w:abstractNum w:abstractNumId="16" w15:restartNumberingAfterBreak="0">
    <w:nsid w:val="3BAB4039"/>
    <w:multiLevelType w:val="hybridMultilevel"/>
    <w:tmpl w:val="488E0178"/>
    <w:lvl w:ilvl="0" w:tplc="B20E6498">
      <w:start w:val="1"/>
      <w:numFmt w:val="bullet"/>
      <w:lvlText w:val=""/>
      <w:lvlJc w:val="left"/>
      <w:pPr>
        <w:ind w:left="720" w:hanging="360"/>
      </w:pPr>
      <w:rPr>
        <w:rFonts w:hint="default" w:ascii="Symbol" w:hAnsi="Symbol"/>
        <w:color w:val="auto"/>
      </w:rPr>
    </w:lvl>
    <w:lvl w:ilvl="1" w:tplc="9BDA6632" w:tentative="1">
      <w:start w:val="1"/>
      <w:numFmt w:val="bullet"/>
      <w:lvlText w:val="o"/>
      <w:lvlJc w:val="left"/>
      <w:pPr>
        <w:ind w:left="1440" w:hanging="360"/>
      </w:pPr>
      <w:rPr>
        <w:rFonts w:hint="default" w:ascii="Courier New" w:hAnsi="Courier New" w:cs="Courier New"/>
      </w:rPr>
    </w:lvl>
    <w:lvl w:ilvl="2" w:tplc="FE1AB7DA" w:tentative="1">
      <w:start w:val="1"/>
      <w:numFmt w:val="bullet"/>
      <w:lvlText w:val=""/>
      <w:lvlJc w:val="left"/>
      <w:pPr>
        <w:ind w:left="2160" w:hanging="360"/>
      </w:pPr>
      <w:rPr>
        <w:rFonts w:hint="default" w:ascii="Wingdings" w:hAnsi="Wingdings"/>
      </w:rPr>
    </w:lvl>
    <w:lvl w:ilvl="3" w:tplc="C78E328E" w:tentative="1">
      <w:start w:val="1"/>
      <w:numFmt w:val="bullet"/>
      <w:lvlText w:val=""/>
      <w:lvlJc w:val="left"/>
      <w:pPr>
        <w:ind w:left="2880" w:hanging="360"/>
      </w:pPr>
      <w:rPr>
        <w:rFonts w:hint="default" w:ascii="Symbol" w:hAnsi="Symbol"/>
      </w:rPr>
    </w:lvl>
    <w:lvl w:ilvl="4" w:tplc="E4681F2E" w:tentative="1">
      <w:start w:val="1"/>
      <w:numFmt w:val="bullet"/>
      <w:lvlText w:val="o"/>
      <w:lvlJc w:val="left"/>
      <w:pPr>
        <w:ind w:left="3600" w:hanging="360"/>
      </w:pPr>
      <w:rPr>
        <w:rFonts w:hint="default" w:ascii="Courier New" w:hAnsi="Courier New" w:cs="Courier New"/>
      </w:rPr>
    </w:lvl>
    <w:lvl w:ilvl="5" w:tplc="9C3ADD54" w:tentative="1">
      <w:start w:val="1"/>
      <w:numFmt w:val="bullet"/>
      <w:lvlText w:val=""/>
      <w:lvlJc w:val="left"/>
      <w:pPr>
        <w:ind w:left="4320" w:hanging="360"/>
      </w:pPr>
      <w:rPr>
        <w:rFonts w:hint="default" w:ascii="Wingdings" w:hAnsi="Wingdings"/>
      </w:rPr>
    </w:lvl>
    <w:lvl w:ilvl="6" w:tplc="5FE2B764" w:tentative="1">
      <w:start w:val="1"/>
      <w:numFmt w:val="bullet"/>
      <w:lvlText w:val=""/>
      <w:lvlJc w:val="left"/>
      <w:pPr>
        <w:ind w:left="5040" w:hanging="360"/>
      </w:pPr>
      <w:rPr>
        <w:rFonts w:hint="default" w:ascii="Symbol" w:hAnsi="Symbol"/>
      </w:rPr>
    </w:lvl>
    <w:lvl w:ilvl="7" w:tplc="1346BEAA" w:tentative="1">
      <w:start w:val="1"/>
      <w:numFmt w:val="bullet"/>
      <w:lvlText w:val="o"/>
      <w:lvlJc w:val="left"/>
      <w:pPr>
        <w:ind w:left="5760" w:hanging="360"/>
      </w:pPr>
      <w:rPr>
        <w:rFonts w:hint="default" w:ascii="Courier New" w:hAnsi="Courier New" w:cs="Courier New"/>
      </w:rPr>
    </w:lvl>
    <w:lvl w:ilvl="8" w:tplc="309A103A" w:tentative="1">
      <w:start w:val="1"/>
      <w:numFmt w:val="bullet"/>
      <w:lvlText w:val=""/>
      <w:lvlJc w:val="left"/>
      <w:pPr>
        <w:ind w:left="6480" w:hanging="360"/>
      </w:pPr>
      <w:rPr>
        <w:rFonts w:hint="default" w:ascii="Wingdings" w:hAnsi="Wingdings"/>
      </w:rPr>
    </w:lvl>
  </w:abstractNum>
  <w:abstractNum w:abstractNumId="17" w15:restartNumberingAfterBreak="0">
    <w:nsid w:val="3EE92BB6"/>
    <w:multiLevelType w:val="hybridMultilevel"/>
    <w:tmpl w:val="3FD8AB78"/>
    <w:lvl w:ilvl="0" w:tplc="0C090003">
      <w:start w:val="1"/>
      <w:numFmt w:val="bullet"/>
      <w:lvlText w:val="o"/>
      <w:lvlJc w:val="left"/>
      <w:pPr>
        <w:ind w:left="2520" w:hanging="360"/>
      </w:pPr>
      <w:rPr>
        <w:rFonts w:hint="default" w:ascii="Courier New" w:hAnsi="Courier New" w:cs="Courier New"/>
      </w:rPr>
    </w:lvl>
    <w:lvl w:ilvl="1" w:tplc="0C090003">
      <w:start w:val="1"/>
      <w:numFmt w:val="bullet"/>
      <w:lvlText w:val="o"/>
      <w:lvlJc w:val="left"/>
      <w:pPr>
        <w:ind w:left="2160" w:hanging="360"/>
      </w:pPr>
      <w:rPr>
        <w:rFonts w:hint="default" w:ascii="Courier New" w:hAnsi="Courier New" w:cs="Courier New"/>
      </w:rPr>
    </w:lvl>
    <w:lvl w:ilvl="2" w:tplc="0C090005" w:tentative="1">
      <w:start w:val="1"/>
      <w:numFmt w:val="bullet"/>
      <w:lvlText w:val=""/>
      <w:lvlJc w:val="left"/>
      <w:pPr>
        <w:ind w:left="2880" w:hanging="360"/>
      </w:pPr>
      <w:rPr>
        <w:rFonts w:hint="default" w:ascii="Wingdings" w:hAnsi="Wingdings"/>
      </w:rPr>
    </w:lvl>
    <w:lvl w:ilvl="3" w:tplc="0C090001" w:tentative="1">
      <w:start w:val="1"/>
      <w:numFmt w:val="bullet"/>
      <w:lvlText w:val=""/>
      <w:lvlJc w:val="left"/>
      <w:pPr>
        <w:ind w:left="3600" w:hanging="360"/>
      </w:pPr>
      <w:rPr>
        <w:rFonts w:hint="default" w:ascii="Symbol" w:hAnsi="Symbol"/>
      </w:rPr>
    </w:lvl>
    <w:lvl w:ilvl="4" w:tplc="0C090003" w:tentative="1">
      <w:start w:val="1"/>
      <w:numFmt w:val="bullet"/>
      <w:lvlText w:val="o"/>
      <w:lvlJc w:val="left"/>
      <w:pPr>
        <w:ind w:left="4320" w:hanging="360"/>
      </w:pPr>
      <w:rPr>
        <w:rFonts w:hint="default" w:ascii="Courier New" w:hAnsi="Courier New" w:cs="Courier New"/>
      </w:rPr>
    </w:lvl>
    <w:lvl w:ilvl="5" w:tplc="0C090005" w:tentative="1">
      <w:start w:val="1"/>
      <w:numFmt w:val="bullet"/>
      <w:lvlText w:val=""/>
      <w:lvlJc w:val="left"/>
      <w:pPr>
        <w:ind w:left="5040" w:hanging="360"/>
      </w:pPr>
      <w:rPr>
        <w:rFonts w:hint="default" w:ascii="Wingdings" w:hAnsi="Wingdings"/>
      </w:rPr>
    </w:lvl>
    <w:lvl w:ilvl="6" w:tplc="0C090001" w:tentative="1">
      <w:start w:val="1"/>
      <w:numFmt w:val="bullet"/>
      <w:lvlText w:val=""/>
      <w:lvlJc w:val="left"/>
      <w:pPr>
        <w:ind w:left="5760" w:hanging="360"/>
      </w:pPr>
      <w:rPr>
        <w:rFonts w:hint="default" w:ascii="Symbol" w:hAnsi="Symbol"/>
      </w:rPr>
    </w:lvl>
    <w:lvl w:ilvl="7" w:tplc="0C090003" w:tentative="1">
      <w:start w:val="1"/>
      <w:numFmt w:val="bullet"/>
      <w:lvlText w:val="o"/>
      <w:lvlJc w:val="left"/>
      <w:pPr>
        <w:ind w:left="6480" w:hanging="360"/>
      </w:pPr>
      <w:rPr>
        <w:rFonts w:hint="default" w:ascii="Courier New" w:hAnsi="Courier New" w:cs="Courier New"/>
      </w:rPr>
    </w:lvl>
    <w:lvl w:ilvl="8" w:tplc="0C090005" w:tentative="1">
      <w:start w:val="1"/>
      <w:numFmt w:val="bullet"/>
      <w:lvlText w:val=""/>
      <w:lvlJc w:val="left"/>
      <w:pPr>
        <w:ind w:left="7200" w:hanging="360"/>
      </w:pPr>
      <w:rPr>
        <w:rFonts w:hint="default" w:ascii="Wingdings" w:hAnsi="Wingdings"/>
      </w:rPr>
    </w:lvl>
  </w:abstractNum>
  <w:abstractNum w:abstractNumId="18" w15:restartNumberingAfterBreak="0">
    <w:nsid w:val="43CA5358"/>
    <w:multiLevelType w:val="hybridMultilevel"/>
    <w:tmpl w:val="366E9E88"/>
    <w:lvl w:ilvl="0" w:tplc="978EC596">
      <w:start w:val="1"/>
      <w:numFmt w:val="bullet"/>
      <w:lvlText w:val=""/>
      <w:lvlJc w:val="left"/>
      <w:pPr>
        <w:ind w:left="720" w:hanging="360"/>
      </w:pPr>
      <w:rPr>
        <w:rFonts w:hint="default" w:ascii="Symbol" w:hAnsi="Symbol"/>
      </w:rPr>
    </w:lvl>
    <w:lvl w:ilvl="1" w:tplc="B9F6BC06">
      <w:start w:val="1"/>
      <w:numFmt w:val="bullet"/>
      <w:lvlText w:val="o"/>
      <w:lvlJc w:val="left"/>
      <w:pPr>
        <w:ind w:left="1440" w:hanging="360"/>
      </w:pPr>
      <w:rPr>
        <w:rFonts w:hint="default" w:ascii="Courier New" w:hAnsi="Courier New" w:cs="Courier New"/>
      </w:rPr>
    </w:lvl>
    <w:lvl w:ilvl="2" w:tplc="D9B446D2">
      <w:start w:val="1"/>
      <w:numFmt w:val="bullet"/>
      <w:lvlText w:val=""/>
      <w:lvlJc w:val="left"/>
      <w:pPr>
        <w:ind w:left="2160" w:hanging="360"/>
      </w:pPr>
      <w:rPr>
        <w:rFonts w:hint="default" w:ascii="Wingdings" w:hAnsi="Wingdings"/>
      </w:rPr>
    </w:lvl>
    <w:lvl w:ilvl="3" w:tplc="559A47E2">
      <w:start w:val="1"/>
      <w:numFmt w:val="bullet"/>
      <w:lvlText w:val=""/>
      <w:lvlJc w:val="left"/>
      <w:pPr>
        <w:ind w:left="2880" w:hanging="360"/>
      </w:pPr>
      <w:rPr>
        <w:rFonts w:hint="default" w:ascii="Symbol" w:hAnsi="Symbol"/>
      </w:rPr>
    </w:lvl>
    <w:lvl w:ilvl="4" w:tplc="18C6C3C4">
      <w:start w:val="1"/>
      <w:numFmt w:val="bullet"/>
      <w:lvlText w:val="o"/>
      <w:lvlJc w:val="left"/>
      <w:pPr>
        <w:ind w:left="3600" w:hanging="360"/>
      </w:pPr>
      <w:rPr>
        <w:rFonts w:hint="default" w:ascii="Courier New" w:hAnsi="Courier New" w:cs="Courier New"/>
      </w:rPr>
    </w:lvl>
    <w:lvl w:ilvl="5" w:tplc="AAC868D8">
      <w:start w:val="1"/>
      <w:numFmt w:val="bullet"/>
      <w:lvlText w:val=""/>
      <w:lvlJc w:val="left"/>
      <w:pPr>
        <w:ind w:left="4320" w:hanging="360"/>
      </w:pPr>
      <w:rPr>
        <w:rFonts w:hint="default" w:ascii="Wingdings" w:hAnsi="Wingdings"/>
      </w:rPr>
    </w:lvl>
    <w:lvl w:ilvl="6" w:tplc="9FD666F2">
      <w:start w:val="1"/>
      <w:numFmt w:val="bullet"/>
      <w:lvlText w:val=""/>
      <w:lvlJc w:val="left"/>
      <w:pPr>
        <w:ind w:left="5040" w:hanging="360"/>
      </w:pPr>
      <w:rPr>
        <w:rFonts w:hint="default" w:ascii="Symbol" w:hAnsi="Symbol"/>
      </w:rPr>
    </w:lvl>
    <w:lvl w:ilvl="7" w:tplc="E5B2A358">
      <w:start w:val="1"/>
      <w:numFmt w:val="bullet"/>
      <w:lvlText w:val="o"/>
      <w:lvlJc w:val="left"/>
      <w:pPr>
        <w:ind w:left="5760" w:hanging="360"/>
      </w:pPr>
      <w:rPr>
        <w:rFonts w:hint="default" w:ascii="Courier New" w:hAnsi="Courier New" w:cs="Courier New"/>
      </w:rPr>
    </w:lvl>
    <w:lvl w:ilvl="8" w:tplc="FAE6CF10">
      <w:start w:val="1"/>
      <w:numFmt w:val="bullet"/>
      <w:lvlText w:val=""/>
      <w:lvlJc w:val="left"/>
      <w:pPr>
        <w:ind w:left="6480" w:hanging="360"/>
      </w:pPr>
      <w:rPr>
        <w:rFonts w:hint="default" w:ascii="Wingdings" w:hAnsi="Wingdings"/>
      </w:rPr>
    </w:lvl>
  </w:abstractNum>
  <w:abstractNum w:abstractNumId="19" w15:restartNumberingAfterBreak="0">
    <w:nsid w:val="49D0754E"/>
    <w:multiLevelType w:val="hybridMultilevel"/>
    <w:tmpl w:val="1ADE0A8A"/>
    <w:lvl w:ilvl="0" w:tplc="6B504982">
      <w:start w:val="1"/>
      <w:numFmt w:val="bullet"/>
      <w:lvlText w:val=""/>
      <w:lvlJc w:val="left"/>
      <w:pPr>
        <w:ind w:left="720" w:hanging="360"/>
      </w:pPr>
      <w:rPr>
        <w:rFonts w:hint="default" w:ascii="Symbol" w:hAnsi="Symbol"/>
      </w:rPr>
    </w:lvl>
    <w:lvl w:ilvl="1" w:tplc="639235FA" w:tentative="1">
      <w:start w:val="1"/>
      <w:numFmt w:val="bullet"/>
      <w:lvlText w:val="o"/>
      <w:lvlJc w:val="left"/>
      <w:pPr>
        <w:ind w:left="1440" w:hanging="360"/>
      </w:pPr>
      <w:rPr>
        <w:rFonts w:hint="default" w:ascii="Courier New" w:hAnsi="Courier New" w:cs="Courier New"/>
      </w:rPr>
    </w:lvl>
    <w:lvl w:ilvl="2" w:tplc="12941910" w:tentative="1">
      <w:start w:val="1"/>
      <w:numFmt w:val="bullet"/>
      <w:lvlText w:val=""/>
      <w:lvlJc w:val="left"/>
      <w:pPr>
        <w:ind w:left="2160" w:hanging="360"/>
      </w:pPr>
      <w:rPr>
        <w:rFonts w:hint="default" w:ascii="Wingdings" w:hAnsi="Wingdings"/>
      </w:rPr>
    </w:lvl>
    <w:lvl w:ilvl="3" w:tplc="FF3E7F80" w:tentative="1">
      <w:start w:val="1"/>
      <w:numFmt w:val="bullet"/>
      <w:lvlText w:val=""/>
      <w:lvlJc w:val="left"/>
      <w:pPr>
        <w:ind w:left="2880" w:hanging="360"/>
      </w:pPr>
      <w:rPr>
        <w:rFonts w:hint="default" w:ascii="Symbol" w:hAnsi="Symbol"/>
      </w:rPr>
    </w:lvl>
    <w:lvl w:ilvl="4" w:tplc="E4F62F12" w:tentative="1">
      <w:start w:val="1"/>
      <w:numFmt w:val="bullet"/>
      <w:lvlText w:val="o"/>
      <w:lvlJc w:val="left"/>
      <w:pPr>
        <w:ind w:left="3600" w:hanging="360"/>
      </w:pPr>
      <w:rPr>
        <w:rFonts w:hint="default" w:ascii="Courier New" w:hAnsi="Courier New" w:cs="Courier New"/>
      </w:rPr>
    </w:lvl>
    <w:lvl w:ilvl="5" w:tplc="171C0646" w:tentative="1">
      <w:start w:val="1"/>
      <w:numFmt w:val="bullet"/>
      <w:lvlText w:val=""/>
      <w:lvlJc w:val="left"/>
      <w:pPr>
        <w:ind w:left="4320" w:hanging="360"/>
      </w:pPr>
      <w:rPr>
        <w:rFonts w:hint="default" w:ascii="Wingdings" w:hAnsi="Wingdings"/>
      </w:rPr>
    </w:lvl>
    <w:lvl w:ilvl="6" w:tplc="2EB674A2" w:tentative="1">
      <w:start w:val="1"/>
      <w:numFmt w:val="bullet"/>
      <w:lvlText w:val=""/>
      <w:lvlJc w:val="left"/>
      <w:pPr>
        <w:ind w:left="5040" w:hanging="360"/>
      </w:pPr>
      <w:rPr>
        <w:rFonts w:hint="default" w:ascii="Symbol" w:hAnsi="Symbol"/>
      </w:rPr>
    </w:lvl>
    <w:lvl w:ilvl="7" w:tplc="01B276A2" w:tentative="1">
      <w:start w:val="1"/>
      <w:numFmt w:val="bullet"/>
      <w:lvlText w:val="o"/>
      <w:lvlJc w:val="left"/>
      <w:pPr>
        <w:ind w:left="5760" w:hanging="360"/>
      </w:pPr>
      <w:rPr>
        <w:rFonts w:hint="default" w:ascii="Courier New" w:hAnsi="Courier New" w:cs="Courier New"/>
      </w:rPr>
    </w:lvl>
    <w:lvl w:ilvl="8" w:tplc="A7F02264" w:tentative="1">
      <w:start w:val="1"/>
      <w:numFmt w:val="bullet"/>
      <w:lvlText w:val=""/>
      <w:lvlJc w:val="left"/>
      <w:pPr>
        <w:ind w:left="6480" w:hanging="360"/>
      </w:pPr>
      <w:rPr>
        <w:rFonts w:hint="default" w:ascii="Wingdings" w:hAnsi="Wingdings"/>
      </w:rPr>
    </w:lvl>
  </w:abstractNum>
  <w:abstractNum w:abstractNumId="20" w15:restartNumberingAfterBreak="0">
    <w:nsid w:val="4AD47BDB"/>
    <w:multiLevelType w:val="hybridMultilevel"/>
    <w:tmpl w:val="CD408890"/>
    <w:lvl w:ilvl="0" w:tplc="510CD056">
      <w:start w:val="1"/>
      <w:numFmt w:val="bullet"/>
      <w:lvlText w:val=""/>
      <w:lvlJc w:val="left"/>
      <w:pPr>
        <w:ind w:left="720" w:hanging="360"/>
      </w:pPr>
      <w:rPr>
        <w:rFonts w:hint="default" w:ascii="Symbol" w:hAnsi="Symbol"/>
      </w:rPr>
    </w:lvl>
    <w:lvl w:ilvl="1" w:tplc="32C8A00A" w:tentative="1">
      <w:start w:val="1"/>
      <w:numFmt w:val="bullet"/>
      <w:lvlText w:val="o"/>
      <w:lvlJc w:val="left"/>
      <w:pPr>
        <w:ind w:left="1440" w:hanging="360"/>
      </w:pPr>
      <w:rPr>
        <w:rFonts w:hint="default" w:ascii="Courier New" w:hAnsi="Courier New" w:cs="Courier New"/>
      </w:rPr>
    </w:lvl>
    <w:lvl w:ilvl="2" w:tplc="097EA712" w:tentative="1">
      <w:start w:val="1"/>
      <w:numFmt w:val="bullet"/>
      <w:lvlText w:val=""/>
      <w:lvlJc w:val="left"/>
      <w:pPr>
        <w:ind w:left="2160" w:hanging="360"/>
      </w:pPr>
      <w:rPr>
        <w:rFonts w:hint="default" w:ascii="Wingdings" w:hAnsi="Wingdings"/>
      </w:rPr>
    </w:lvl>
    <w:lvl w:ilvl="3" w:tplc="FB2ED088" w:tentative="1">
      <w:start w:val="1"/>
      <w:numFmt w:val="bullet"/>
      <w:lvlText w:val=""/>
      <w:lvlJc w:val="left"/>
      <w:pPr>
        <w:ind w:left="2880" w:hanging="360"/>
      </w:pPr>
      <w:rPr>
        <w:rFonts w:hint="default" w:ascii="Symbol" w:hAnsi="Symbol"/>
      </w:rPr>
    </w:lvl>
    <w:lvl w:ilvl="4" w:tplc="680C1EB2" w:tentative="1">
      <w:start w:val="1"/>
      <w:numFmt w:val="bullet"/>
      <w:lvlText w:val="o"/>
      <w:lvlJc w:val="left"/>
      <w:pPr>
        <w:ind w:left="3600" w:hanging="360"/>
      </w:pPr>
      <w:rPr>
        <w:rFonts w:hint="default" w:ascii="Courier New" w:hAnsi="Courier New" w:cs="Courier New"/>
      </w:rPr>
    </w:lvl>
    <w:lvl w:ilvl="5" w:tplc="03E262EE" w:tentative="1">
      <w:start w:val="1"/>
      <w:numFmt w:val="bullet"/>
      <w:lvlText w:val=""/>
      <w:lvlJc w:val="left"/>
      <w:pPr>
        <w:ind w:left="4320" w:hanging="360"/>
      </w:pPr>
      <w:rPr>
        <w:rFonts w:hint="default" w:ascii="Wingdings" w:hAnsi="Wingdings"/>
      </w:rPr>
    </w:lvl>
    <w:lvl w:ilvl="6" w:tplc="C77A2802" w:tentative="1">
      <w:start w:val="1"/>
      <w:numFmt w:val="bullet"/>
      <w:lvlText w:val=""/>
      <w:lvlJc w:val="left"/>
      <w:pPr>
        <w:ind w:left="5040" w:hanging="360"/>
      </w:pPr>
      <w:rPr>
        <w:rFonts w:hint="default" w:ascii="Symbol" w:hAnsi="Symbol"/>
      </w:rPr>
    </w:lvl>
    <w:lvl w:ilvl="7" w:tplc="632058B6" w:tentative="1">
      <w:start w:val="1"/>
      <w:numFmt w:val="bullet"/>
      <w:lvlText w:val="o"/>
      <w:lvlJc w:val="left"/>
      <w:pPr>
        <w:ind w:left="5760" w:hanging="360"/>
      </w:pPr>
      <w:rPr>
        <w:rFonts w:hint="default" w:ascii="Courier New" w:hAnsi="Courier New" w:cs="Courier New"/>
      </w:rPr>
    </w:lvl>
    <w:lvl w:ilvl="8" w:tplc="CADE3000" w:tentative="1">
      <w:start w:val="1"/>
      <w:numFmt w:val="bullet"/>
      <w:lvlText w:val=""/>
      <w:lvlJc w:val="left"/>
      <w:pPr>
        <w:ind w:left="6480" w:hanging="360"/>
      </w:pPr>
      <w:rPr>
        <w:rFonts w:hint="default" w:ascii="Wingdings" w:hAnsi="Wingdings"/>
      </w:rPr>
    </w:lvl>
  </w:abstractNum>
  <w:abstractNum w:abstractNumId="21" w15:restartNumberingAfterBreak="0">
    <w:nsid w:val="4ED16329"/>
    <w:multiLevelType w:val="hybridMultilevel"/>
    <w:tmpl w:val="CB0AEB06"/>
    <w:lvl w:ilvl="0" w:tplc="CC464754">
      <w:start w:val="1"/>
      <w:numFmt w:val="bullet"/>
      <w:lvlText w:val=""/>
      <w:lvlJc w:val="left"/>
      <w:pPr>
        <w:ind w:left="720" w:hanging="360"/>
      </w:pPr>
      <w:rPr>
        <w:rFonts w:hint="default" w:ascii="Symbol" w:hAnsi="Symbol"/>
      </w:rPr>
    </w:lvl>
    <w:lvl w:ilvl="1" w:tplc="E29651EE" w:tentative="1">
      <w:start w:val="1"/>
      <w:numFmt w:val="bullet"/>
      <w:lvlText w:val="o"/>
      <w:lvlJc w:val="left"/>
      <w:pPr>
        <w:ind w:left="1440" w:hanging="360"/>
      </w:pPr>
      <w:rPr>
        <w:rFonts w:hint="default" w:ascii="Courier New" w:hAnsi="Courier New" w:cs="Courier New"/>
      </w:rPr>
    </w:lvl>
    <w:lvl w:ilvl="2" w:tplc="8A58C7A8" w:tentative="1">
      <w:start w:val="1"/>
      <w:numFmt w:val="bullet"/>
      <w:lvlText w:val=""/>
      <w:lvlJc w:val="left"/>
      <w:pPr>
        <w:ind w:left="2160" w:hanging="360"/>
      </w:pPr>
      <w:rPr>
        <w:rFonts w:hint="default" w:ascii="Wingdings" w:hAnsi="Wingdings"/>
      </w:rPr>
    </w:lvl>
    <w:lvl w:ilvl="3" w:tplc="1C84471E" w:tentative="1">
      <w:start w:val="1"/>
      <w:numFmt w:val="bullet"/>
      <w:lvlText w:val=""/>
      <w:lvlJc w:val="left"/>
      <w:pPr>
        <w:ind w:left="2880" w:hanging="360"/>
      </w:pPr>
      <w:rPr>
        <w:rFonts w:hint="default" w:ascii="Symbol" w:hAnsi="Symbol"/>
      </w:rPr>
    </w:lvl>
    <w:lvl w:ilvl="4" w:tplc="AFA82CD8" w:tentative="1">
      <w:start w:val="1"/>
      <w:numFmt w:val="bullet"/>
      <w:lvlText w:val="o"/>
      <w:lvlJc w:val="left"/>
      <w:pPr>
        <w:ind w:left="3600" w:hanging="360"/>
      </w:pPr>
      <w:rPr>
        <w:rFonts w:hint="default" w:ascii="Courier New" w:hAnsi="Courier New" w:cs="Courier New"/>
      </w:rPr>
    </w:lvl>
    <w:lvl w:ilvl="5" w:tplc="CEC053CA" w:tentative="1">
      <w:start w:val="1"/>
      <w:numFmt w:val="bullet"/>
      <w:lvlText w:val=""/>
      <w:lvlJc w:val="left"/>
      <w:pPr>
        <w:ind w:left="4320" w:hanging="360"/>
      </w:pPr>
      <w:rPr>
        <w:rFonts w:hint="default" w:ascii="Wingdings" w:hAnsi="Wingdings"/>
      </w:rPr>
    </w:lvl>
    <w:lvl w:ilvl="6" w:tplc="01DA4514" w:tentative="1">
      <w:start w:val="1"/>
      <w:numFmt w:val="bullet"/>
      <w:lvlText w:val=""/>
      <w:lvlJc w:val="left"/>
      <w:pPr>
        <w:ind w:left="5040" w:hanging="360"/>
      </w:pPr>
      <w:rPr>
        <w:rFonts w:hint="default" w:ascii="Symbol" w:hAnsi="Symbol"/>
      </w:rPr>
    </w:lvl>
    <w:lvl w:ilvl="7" w:tplc="7EC858DA" w:tentative="1">
      <w:start w:val="1"/>
      <w:numFmt w:val="bullet"/>
      <w:lvlText w:val="o"/>
      <w:lvlJc w:val="left"/>
      <w:pPr>
        <w:ind w:left="5760" w:hanging="360"/>
      </w:pPr>
      <w:rPr>
        <w:rFonts w:hint="default" w:ascii="Courier New" w:hAnsi="Courier New" w:cs="Courier New"/>
      </w:rPr>
    </w:lvl>
    <w:lvl w:ilvl="8" w:tplc="38B87D20" w:tentative="1">
      <w:start w:val="1"/>
      <w:numFmt w:val="bullet"/>
      <w:lvlText w:val=""/>
      <w:lvlJc w:val="left"/>
      <w:pPr>
        <w:ind w:left="6480" w:hanging="360"/>
      </w:pPr>
      <w:rPr>
        <w:rFonts w:hint="default" w:ascii="Wingdings" w:hAnsi="Wingdings"/>
      </w:rPr>
    </w:lvl>
  </w:abstractNum>
  <w:abstractNum w:abstractNumId="22" w15:restartNumberingAfterBreak="0">
    <w:nsid w:val="4F7570DD"/>
    <w:multiLevelType w:val="hybridMultilevel"/>
    <w:tmpl w:val="70EEFE04"/>
    <w:lvl w:ilvl="0" w:tplc="08062E70">
      <w:start w:val="1"/>
      <w:numFmt w:val="decimal"/>
      <w:lvlText w:val="%1."/>
      <w:lvlJc w:val="left"/>
      <w:pPr>
        <w:ind w:left="720" w:hanging="360"/>
      </w:pPr>
      <w:rPr>
        <w:rFonts w:hint="default"/>
      </w:rPr>
    </w:lvl>
    <w:lvl w:ilvl="1" w:tplc="C8363EFE" w:tentative="1">
      <w:start w:val="1"/>
      <w:numFmt w:val="lowerLetter"/>
      <w:lvlText w:val="%2."/>
      <w:lvlJc w:val="left"/>
      <w:pPr>
        <w:ind w:left="1440" w:hanging="360"/>
      </w:pPr>
    </w:lvl>
    <w:lvl w:ilvl="2" w:tplc="1A4078F4" w:tentative="1">
      <w:start w:val="1"/>
      <w:numFmt w:val="lowerRoman"/>
      <w:lvlText w:val="%3."/>
      <w:lvlJc w:val="right"/>
      <w:pPr>
        <w:ind w:left="2160" w:hanging="180"/>
      </w:pPr>
    </w:lvl>
    <w:lvl w:ilvl="3" w:tplc="BC62A438" w:tentative="1">
      <w:start w:val="1"/>
      <w:numFmt w:val="decimal"/>
      <w:lvlText w:val="%4."/>
      <w:lvlJc w:val="left"/>
      <w:pPr>
        <w:ind w:left="2880" w:hanging="360"/>
      </w:pPr>
    </w:lvl>
    <w:lvl w:ilvl="4" w:tplc="ABA0CE60" w:tentative="1">
      <w:start w:val="1"/>
      <w:numFmt w:val="lowerLetter"/>
      <w:lvlText w:val="%5."/>
      <w:lvlJc w:val="left"/>
      <w:pPr>
        <w:ind w:left="3600" w:hanging="360"/>
      </w:pPr>
    </w:lvl>
    <w:lvl w:ilvl="5" w:tplc="CF3823AC" w:tentative="1">
      <w:start w:val="1"/>
      <w:numFmt w:val="lowerRoman"/>
      <w:lvlText w:val="%6."/>
      <w:lvlJc w:val="right"/>
      <w:pPr>
        <w:ind w:left="4320" w:hanging="180"/>
      </w:pPr>
    </w:lvl>
    <w:lvl w:ilvl="6" w:tplc="0136AF08" w:tentative="1">
      <w:start w:val="1"/>
      <w:numFmt w:val="decimal"/>
      <w:lvlText w:val="%7."/>
      <w:lvlJc w:val="left"/>
      <w:pPr>
        <w:ind w:left="5040" w:hanging="360"/>
      </w:pPr>
    </w:lvl>
    <w:lvl w:ilvl="7" w:tplc="7AB022A0" w:tentative="1">
      <w:start w:val="1"/>
      <w:numFmt w:val="lowerLetter"/>
      <w:lvlText w:val="%8."/>
      <w:lvlJc w:val="left"/>
      <w:pPr>
        <w:ind w:left="5760" w:hanging="360"/>
      </w:pPr>
    </w:lvl>
    <w:lvl w:ilvl="8" w:tplc="BFF83956" w:tentative="1">
      <w:start w:val="1"/>
      <w:numFmt w:val="lowerRoman"/>
      <w:lvlText w:val="%9."/>
      <w:lvlJc w:val="right"/>
      <w:pPr>
        <w:ind w:left="6480" w:hanging="180"/>
      </w:pPr>
    </w:lvl>
  </w:abstractNum>
  <w:abstractNum w:abstractNumId="23" w15:restartNumberingAfterBreak="0">
    <w:nsid w:val="520F509A"/>
    <w:multiLevelType w:val="hybridMultilevel"/>
    <w:tmpl w:val="84727A1C"/>
    <w:lvl w:ilvl="0" w:tplc="55C86B9A">
      <w:start w:val="1"/>
      <w:numFmt w:val="decimal"/>
      <w:lvlText w:val="%1."/>
      <w:lvlJc w:val="left"/>
      <w:pPr>
        <w:ind w:left="720" w:hanging="360"/>
      </w:pPr>
    </w:lvl>
    <w:lvl w:ilvl="1" w:tplc="7018BF26">
      <w:start w:val="1"/>
      <w:numFmt w:val="lowerLetter"/>
      <w:lvlText w:val="%2."/>
      <w:lvlJc w:val="left"/>
      <w:pPr>
        <w:ind w:left="1440" w:hanging="360"/>
      </w:pPr>
    </w:lvl>
    <w:lvl w:ilvl="2" w:tplc="CE6A4972">
      <w:start w:val="1"/>
      <w:numFmt w:val="lowerRoman"/>
      <w:lvlText w:val="%3."/>
      <w:lvlJc w:val="right"/>
      <w:pPr>
        <w:ind w:left="2160" w:hanging="180"/>
      </w:pPr>
    </w:lvl>
    <w:lvl w:ilvl="3" w:tplc="EE725492">
      <w:start w:val="1"/>
      <w:numFmt w:val="decimal"/>
      <w:lvlText w:val="%4."/>
      <w:lvlJc w:val="left"/>
      <w:pPr>
        <w:ind w:left="2880" w:hanging="360"/>
      </w:pPr>
    </w:lvl>
    <w:lvl w:ilvl="4" w:tplc="FC4E039A">
      <w:start w:val="1"/>
      <w:numFmt w:val="lowerLetter"/>
      <w:lvlText w:val="%5."/>
      <w:lvlJc w:val="left"/>
      <w:pPr>
        <w:ind w:left="3600" w:hanging="360"/>
      </w:pPr>
    </w:lvl>
    <w:lvl w:ilvl="5" w:tplc="6C0EECC0">
      <w:start w:val="1"/>
      <w:numFmt w:val="lowerRoman"/>
      <w:lvlText w:val="%6."/>
      <w:lvlJc w:val="right"/>
      <w:pPr>
        <w:ind w:left="4320" w:hanging="180"/>
      </w:pPr>
    </w:lvl>
    <w:lvl w:ilvl="6" w:tplc="03DA3C76">
      <w:start w:val="1"/>
      <w:numFmt w:val="decimal"/>
      <w:lvlText w:val="%7."/>
      <w:lvlJc w:val="left"/>
      <w:pPr>
        <w:ind w:left="5040" w:hanging="360"/>
      </w:pPr>
    </w:lvl>
    <w:lvl w:ilvl="7" w:tplc="D52CA154">
      <w:start w:val="1"/>
      <w:numFmt w:val="lowerLetter"/>
      <w:lvlText w:val="%8."/>
      <w:lvlJc w:val="left"/>
      <w:pPr>
        <w:ind w:left="5760" w:hanging="360"/>
      </w:pPr>
    </w:lvl>
    <w:lvl w:ilvl="8" w:tplc="BC56BFAE">
      <w:start w:val="1"/>
      <w:numFmt w:val="lowerRoman"/>
      <w:lvlText w:val="%9."/>
      <w:lvlJc w:val="right"/>
      <w:pPr>
        <w:ind w:left="6480" w:hanging="180"/>
      </w:pPr>
    </w:lvl>
  </w:abstractNum>
  <w:abstractNum w:abstractNumId="24" w15:restartNumberingAfterBreak="0">
    <w:nsid w:val="527402EE"/>
    <w:multiLevelType w:val="hybridMultilevel"/>
    <w:tmpl w:val="1184421A"/>
    <w:lvl w:ilvl="0" w:tplc="795C5E4C">
      <w:start w:val="1"/>
      <w:numFmt w:val="bullet"/>
      <w:lvlText w:val=""/>
      <w:lvlJc w:val="left"/>
      <w:pPr>
        <w:ind w:left="720" w:hanging="360"/>
      </w:pPr>
      <w:rPr>
        <w:rFonts w:hint="default" w:ascii="Symbol" w:hAnsi="Symbol"/>
      </w:rPr>
    </w:lvl>
    <w:lvl w:ilvl="1" w:tplc="0A3CE426">
      <w:start w:val="1"/>
      <w:numFmt w:val="bullet"/>
      <w:lvlText w:val="o"/>
      <w:lvlJc w:val="left"/>
      <w:pPr>
        <w:ind w:left="1440" w:hanging="360"/>
      </w:pPr>
      <w:rPr>
        <w:rFonts w:hint="default" w:ascii="Courier New" w:hAnsi="Courier New" w:cs="Courier New"/>
      </w:rPr>
    </w:lvl>
    <w:lvl w:ilvl="2" w:tplc="13F87A50">
      <w:start w:val="1"/>
      <w:numFmt w:val="bullet"/>
      <w:lvlText w:val=""/>
      <w:lvlJc w:val="left"/>
      <w:pPr>
        <w:ind w:left="2160" w:hanging="360"/>
      </w:pPr>
      <w:rPr>
        <w:rFonts w:hint="default" w:ascii="Wingdings" w:hAnsi="Wingdings"/>
      </w:rPr>
    </w:lvl>
    <w:lvl w:ilvl="3" w:tplc="CBA4C91E" w:tentative="1">
      <w:start w:val="1"/>
      <w:numFmt w:val="bullet"/>
      <w:lvlText w:val=""/>
      <w:lvlJc w:val="left"/>
      <w:pPr>
        <w:ind w:left="2880" w:hanging="360"/>
      </w:pPr>
      <w:rPr>
        <w:rFonts w:hint="default" w:ascii="Symbol" w:hAnsi="Symbol"/>
      </w:rPr>
    </w:lvl>
    <w:lvl w:ilvl="4" w:tplc="338E342C" w:tentative="1">
      <w:start w:val="1"/>
      <w:numFmt w:val="bullet"/>
      <w:lvlText w:val="o"/>
      <w:lvlJc w:val="left"/>
      <w:pPr>
        <w:ind w:left="3600" w:hanging="360"/>
      </w:pPr>
      <w:rPr>
        <w:rFonts w:hint="default" w:ascii="Courier New" w:hAnsi="Courier New" w:cs="Courier New"/>
      </w:rPr>
    </w:lvl>
    <w:lvl w:ilvl="5" w:tplc="0AF6DCE6" w:tentative="1">
      <w:start w:val="1"/>
      <w:numFmt w:val="bullet"/>
      <w:lvlText w:val=""/>
      <w:lvlJc w:val="left"/>
      <w:pPr>
        <w:ind w:left="4320" w:hanging="360"/>
      </w:pPr>
      <w:rPr>
        <w:rFonts w:hint="default" w:ascii="Wingdings" w:hAnsi="Wingdings"/>
      </w:rPr>
    </w:lvl>
    <w:lvl w:ilvl="6" w:tplc="E0DA9A80" w:tentative="1">
      <w:start w:val="1"/>
      <w:numFmt w:val="bullet"/>
      <w:lvlText w:val=""/>
      <w:lvlJc w:val="left"/>
      <w:pPr>
        <w:ind w:left="5040" w:hanging="360"/>
      </w:pPr>
      <w:rPr>
        <w:rFonts w:hint="default" w:ascii="Symbol" w:hAnsi="Symbol"/>
      </w:rPr>
    </w:lvl>
    <w:lvl w:ilvl="7" w:tplc="C8948944" w:tentative="1">
      <w:start w:val="1"/>
      <w:numFmt w:val="bullet"/>
      <w:lvlText w:val="o"/>
      <w:lvlJc w:val="left"/>
      <w:pPr>
        <w:ind w:left="5760" w:hanging="360"/>
      </w:pPr>
      <w:rPr>
        <w:rFonts w:hint="default" w:ascii="Courier New" w:hAnsi="Courier New" w:cs="Courier New"/>
      </w:rPr>
    </w:lvl>
    <w:lvl w:ilvl="8" w:tplc="650E267A" w:tentative="1">
      <w:start w:val="1"/>
      <w:numFmt w:val="bullet"/>
      <w:lvlText w:val=""/>
      <w:lvlJc w:val="left"/>
      <w:pPr>
        <w:ind w:left="6480" w:hanging="360"/>
      </w:pPr>
      <w:rPr>
        <w:rFonts w:hint="default" w:ascii="Wingdings" w:hAnsi="Wingdings"/>
      </w:rPr>
    </w:lvl>
  </w:abstractNum>
  <w:abstractNum w:abstractNumId="25" w15:restartNumberingAfterBreak="0">
    <w:nsid w:val="53331697"/>
    <w:multiLevelType w:val="hybridMultilevel"/>
    <w:tmpl w:val="A4665168"/>
    <w:lvl w:ilvl="0" w:tplc="51602638">
      <w:start w:val="1"/>
      <w:numFmt w:val="decimal"/>
      <w:lvlText w:val="%1."/>
      <w:lvlJc w:val="left"/>
      <w:pPr>
        <w:ind w:left="720" w:hanging="360"/>
      </w:pPr>
    </w:lvl>
    <w:lvl w:ilvl="1" w:tplc="96DCDCD0">
      <w:start w:val="1"/>
      <w:numFmt w:val="lowerLetter"/>
      <w:lvlText w:val="%2."/>
      <w:lvlJc w:val="left"/>
      <w:pPr>
        <w:ind w:left="1440" w:hanging="360"/>
      </w:pPr>
    </w:lvl>
    <w:lvl w:ilvl="2" w:tplc="ADB6D0D6">
      <w:start w:val="1"/>
      <w:numFmt w:val="lowerRoman"/>
      <w:lvlText w:val="%3."/>
      <w:lvlJc w:val="right"/>
      <w:pPr>
        <w:ind w:left="2160" w:hanging="180"/>
      </w:pPr>
    </w:lvl>
    <w:lvl w:ilvl="3" w:tplc="2A045206" w:tentative="1">
      <w:start w:val="1"/>
      <w:numFmt w:val="decimal"/>
      <w:lvlText w:val="%4."/>
      <w:lvlJc w:val="left"/>
      <w:pPr>
        <w:ind w:left="2880" w:hanging="360"/>
      </w:pPr>
    </w:lvl>
    <w:lvl w:ilvl="4" w:tplc="479EE8CA" w:tentative="1">
      <w:start w:val="1"/>
      <w:numFmt w:val="lowerLetter"/>
      <w:lvlText w:val="%5."/>
      <w:lvlJc w:val="left"/>
      <w:pPr>
        <w:ind w:left="3600" w:hanging="360"/>
      </w:pPr>
    </w:lvl>
    <w:lvl w:ilvl="5" w:tplc="10469582" w:tentative="1">
      <w:start w:val="1"/>
      <w:numFmt w:val="lowerRoman"/>
      <w:lvlText w:val="%6."/>
      <w:lvlJc w:val="right"/>
      <w:pPr>
        <w:ind w:left="4320" w:hanging="180"/>
      </w:pPr>
    </w:lvl>
    <w:lvl w:ilvl="6" w:tplc="210AF22A" w:tentative="1">
      <w:start w:val="1"/>
      <w:numFmt w:val="decimal"/>
      <w:lvlText w:val="%7."/>
      <w:lvlJc w:val="left"/>
      <w:pPr>
        <w:ind w:left="5040" w:hanging="360"/>
      </w:pPr>
    </w:lvl>
    <w:lvl w:ilvl="7" w:tplc="FDBCA888" w:tentative="1">
      <w:start w:val="1"/>
      <w:numFmt w:val="lowerLetter"/>
      <w:lvlText w:val="%8."/>
      <w:lvlJc w:val="left"/>
      <w:pPr>
        <w:ind w:left="5760" w:hanging="360"/>
      </w:pPr>
    </w:lvl>
    <w:lvl w:ilvl="8" w:tplc="F74EF1D2" w:tentative="1">
      <w:start w:val="1"/>
      <w:numFmt w:val="lowerRoman"/>
      <w:lvlText w:val="%9."/>
      <w:lvlJc w:val="right"/>
      <w:pPr>
        <w:ind w:left="6480" w:hanging="180"/>
      </w:pPr>
    </w:lvl>
  </w:abstractNum>
  <w:abstractNum w:abstractNumId="26" w15:restartNumberingAfterBreak="0">
    <w:nsid w:val="551D120A"/>
    <w:multiLevelType w:val="hybridMultilevel"/>
    <w:tmpl w:val="48E60F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78132D8"/>
    <w:multiLevelType w:val="hybridMultilevel"/>
    <w:tmpl w:val="AB46445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28" w15:restartNumberingAfterBreak="0">
    <w:nsid w:val="5856185E"/>
    <w:multiLevelType w:val="hybridMultilevel"/>
    <w:tmpl w:val="FFDC3934"/>
    <w:lvl w:ilvl="0" w:tplc="CC38271A">
      <w:start w:val="1"/>
      <w:numFmt w:val="bullet"/>
      <w:lvlText w:val=""/>
      <w:lvlJc w:val="left"/>
      <w:pPr>
        <w:ind w:left="720" w:hanging="360"/>
      </w:pPr>
      <w:rPr>
        <w:rFonts w:hint="default" w:ascii="Symbol" w:hAnsi="Symbol"/>
      </w:rPr>
    </w:lvl>
    <w:lvl w:ilvl="1" w:tplc="8B90A612">
      <w:start w:val="1"/>
      <w:numFmt w:val="bullet"/>
      <w:lvlText w:val="o"/>
      <w:lvlJc w:val="left"/>
      <w:pPr>
        <w:ind w:left="1440" w:hanging="360"/>
      </w:pPr>
      <w:rPr>
        <w:rFonts w:hint="default" w:ascii="Courier New" w:hAnsi="Courier New" w:cs="Courier New"/>
      </w:rPr>
    </w:lvl>
    <w:lvl w:ilvl="2" w:tplc="6D2CA6E2" w:tentative="1">
      <w:start w:val="1"/>
      <w:numFmt w:val="bullet"/>
      <w:lvlText w:val=""/>
      <w:lvlJc w:val="left"/>
      <w:pPr>
        <w:ind w:left="2160" w:hanging="360"/>
      </w:pPr>
      <w:rPr>
        <w:rFonts w:hint="default" w:ascii="Wingdings" w:hAnsi="Wingdings"/>
      </w:rPr>
    </w:lvl>
    <w:lvl w:ilvl="3" w:tplc="B700E8E8" w:tentative="1">
      <w:start w:val="1"/>
      <w:numFmt w:val="bullet"/>
      <w:lvlText w:val=""/>
      <w:lvlJc w:val="left"/>
      <w:pPr>
        <w:ind w:left="2880" w:hanging="360"/>
      </w:pPr>
      <w:rPr>
        <w:rFonts w:hint="default" w:ascii="Symbol" w:hAnsi="Symbol"/>
      </w:rPr>
    </w:lvl>
    <w:lvl w:ilvl="4" w:tplc="B7B2CC2C" w:tentative="1">
      <w:start w:val="1"/>
      <w:numFmt w:val="bullet"/>
      <w:lvlText w:val="o"/>
      <w:lvlJc w:val="left"/>
      <w:pPr>
        <w:ind w:left="3600" w:hanging="360"/>
      </w:pPr>
      <w:rPr>
        <w:rFonts w:hint="default" w:ascii="Courier New" w:hAnsi="Courier New" w:cs="Courier New"/>
      </w:rPr>
    </w:lvl>
    <w:lvl w:ilvl="5" w:tplc="59F81B3C" w:tentative="1">
      <w:start w:val="1"/>
      <w:numFmt w:val="bullet"/>
      <w:lvlText w:val=""/>
      <w:lvlJc w:val="left"/>
      <w:pPr>
        <w:ind w:left="4320" w:hanging="360"/>
      </w:pPr>
      <w:rPr>
        <w:rFonts w:hint="default" w:ascii="Wingdings" w:hAnsi="Wingdings"/>
      </w:rPr>
    </w:lvl>
    <w:lvl w:ilvl="6" w:tplc="4CD02220" w:tentative="1">
      <w:start w:val="1"/>
      <w:numFmt w:val="bullet"/>
      <w:lvlText w:val=""/>
      <w:lvlJc w:val="left"/>
      <w:pPr>
        <w:ind w:left="5040" w:hanging="360"/>
      </w:pPr>
      <w:rPr>
        <w:rFonts w:hint="default" w:ascii="Symbol" w:hAnsi="Symbol"/>
      </w:rPr>
    </w:lvl>
    <w:lvl w:ilvl="7" w:tplc="84122836" w:tentative="1">
      <w:start w:val="1"/>
      <w:numFmt w:val="bullet"/>
      <w:lvlText w:val="o"/>
      <w:lvlJc w:val="left"/>
      <w:pPr>
        <w:ind w:left="5760" w:hanging="360"/>
      </w:pPr>
      <w:rPr>
        <w:rFonts w:hint="default" w:ascii="Courier New" w:hAnsi="Courier New" w:cs="Courier New"/>
      </w:rPr>
    </w:lvl>
    <w:lvl w:ilvl="8" w:tplc="2248875A" w:tentative="1">
      <w:start w:val="1"/>
      <w:numFmt w:val="bullet"/>
      <w:lvlText w:val=""/>
      <w:lvlJc w:val="left"/>
      <w:pPr>
        <w:ind w:left="6480" w:hanging="360"/>
      </w:pPr>
      <w:rPr>
        <w:rFonts w:hint="default" w:ascii="Wingdings" w:hAnsi="Wingdings"/>
      </w:rPr>
    </w:lvl>
  </w:abstractNum>
  <w:abstractNum w:abstractNumId="29" w15:restartNumberingAfterBreak="0">
    <w:nsid w:val="5B256A8D"/>
    <w:multiLevelType w:val="hybridMultilevel"/>
    <w:tmpl w:val="7F1832CC"/>
    <w:lvl w:ilvl="0" w:tplc="0C090001">
      <w:start w:val="1"/>
      <w:numFmt w:val="bullet"/>
      <w:lvlText w:val=""/>
      <w:lvlJc w:val="left"/>
      <w:pPr>
        <w:ind w:left="1080" w:hanging="360"/>
      </w:pPr>
      <w:rPr>
        <w:rFonts w:hint="default" w:ascii="Symbol" w:hAnsi="Symbol"/>
      </w:rPr>
    </w:lvl>
    <w:lvl w:ilvl="1" w:tplc="0C090003">
      <w:start w:val="1"/>
      <w:numFmt w:val="bullet"/>
      <w:lvlText w:val="o"/>
      <w:lvlJc w:val="left"/>
      <w:pPr>
        <w:ind w:left="1800" w:hanging="360"/>
      </w:pPr>
      <w:rPr>
        <w:rFonts w:hint="default" w:ascii="Courier New" w:hAnsi="Courier New" w:cs="Courier New"/>
      </w:rPr>
    </w:lvl>
    <w:lvl w:ilvl="2" w:tplc="0C090005">
      <w:start w:val="1"/>
      <w:numFmt w:val="bullet"/>
      <w:lvlText w:val=""/>
      <w:lvlJc w:val="left"/>
      <w:pPr>
        <w:ind w:left="2520" w:hanging="360"/>
      </w:pPr>
      <w:rPr>
        <w:rFonts w:hint="default" w:ascii="Wingdings" w:hAnsi="Wingdings"/>
      </w:rPr>
    </w:lvl>
    <w:lvl w:ilvl="3" w:tplc="0C090001" w:tentative="1">
      <w:start w:val="1"/>
      <w:numFmt w:val="bullet"/>
      <w:lvlText w:val=""/>
      <w:lvlJc w:val="left"/>
      <w:pPr>
        <w:ind w:left="3240" w:hanging="360"/>
      </w:pPr>
      <w:rPr>
        <w:rFonts w:hint="default" w:ascii="Symbol" w:hAnsi="Symbol"/>
      </w:rPr>
    </w:lvl>
    <w:lvl w:ilvl="4" w:tplc="0C090003" w:tentative="1">
      <w:start w:val="1"/>
      <w:numFmt w:val="bullet"/>
      <w:lvlText w:val="o"/>
      <w:lvlJc w:val="left"/>
      <w:pPr>
        <w:ind w:left="3960" w:hanging="360"/>
      </w:pPr>
      <w:rPr>
        <w:rFonts w:hint="default" w:ascii="Courier New" w:hAnsi="Courier New" w:cs="Courier New"/>
      </w:rPr>
    </w:lvl>
    <w:lvl w:ilvl="5" w:tplc="0C090005" w:tentative="1">
      <w:start w:val="1"/>
      <w:numFmt w:val="bullet"/>
      <w:lvlText w:val=""/>
      <w:lvlJc w:val="left"/>
      <w:pPr>
        <w:ind w:left="4680" w:hanging="360"/>
      </w:pPr>
      <w:rPr>
        <w:rFonts w:hint="default" w:ascii="Wingdings" w:hAnsi="Wingdings"/>
      </w:rPr>
    </w:lvl>
    <w:lvl w:ilvl="6" w:tplc="0C090001" w:tentative="1">
      <w:start w:val="1"/>
      <w:numFmt w:val="bullet"/>
      <w:lvlText w:val=""/>
      <w:lvlJc w:val="left"/>
      <w:pPr>
        <w:ind w:left="5400" w:hanging="360"/>
      </w:pPr>
      <w:rPr>
        <w:rFonts w:hint="default" w:ascii="Symbol" w:hAnsi="Symbol"/>
      </w:rPr>
    </w:lvl>
    <w:lvl w:ilvl="7" w:tplc="0C090003" w:tentative="1">
      <w:start w:val="1"/>
      <w:numFmt w:val="bullet"/>
      <w:lvlText w:val="o"/>
      <w:lvlJc w:val="left"/>
      <w:pPr>
        <w:ind w:left="6120" w:hanging="360"/>
      </w:pPr>
      <w:rPr>
        <w:rFonts w:hint="default" w:ascii="Courier New" w:hAnsi="Courier New" w:cs="Courier New"/>
      </w:rPr>
    </w:lvl>
    <w:lvl w:ilvl="8" w:tplc="0C090005" w:tentative="1">
      <w:start w:val="1"/>
      <w:numFmt w:val="bullet"/>
      <w:lvlText w:val=""/>
      <w:lvlJc w:val="left"/>
      <w:pPr>
        <w:ind w:left="6840" w:hanging="360"/>
      </w:pPr>
      <w:rPr>
        <w:rFonts w:hint="default" w:ascii="Wingdings" w:hAnsi="Wingdings"/>
      </w:rPr>
    </w:lvl>
  </w:abstractNum>
  <w:abstractNum w:abstractNumId="30" w15:restartNumberingAfterBreak="0">
    <w:nsid w:val="5B354E3A"/>
    <w:multiLevelType w:val="hybridMultilevel"/>
    <w:tmpl w:val="B63A4862"/>
    <w:lvl w:ilvl="0" w:tplc="B5BEEE66">
      <w:start w:val="1"/>
      <w:numFmt w:val="bullet"/>
      <w:lvlText w:val=""/>
      <w:lvlJc w:val="left"/>
      <w:pPr>
        <w:ind w:left="720" w:hanging="360"/>
      </w:pPr>
      <w:rPr>
        <w:rFonts w:hint="default" w:ascii="Symbol" w:hAnsi="Symbol"/>
      </w:rPr>
    </w:lvl>
    <w:lvl w:ilvl="1" w:tplc="735C30E4" w:tentative="1">
      <w:start w:val="1"/>
      <w:numFmt w:val="bullet"/>
      <w:lvlText w:val="o"/>
      <w:lvlJc w:val="left"/>
      <w:pPr>
        <w:ind w:left="1440" w:hanging="360"/>
      </w:pPr>
      <w:rPr>
        <w:rFonts w:hint="default" w:ascii="Courier New" w:hAnsi="Courier New" w:cs="Courier New"/>
      </w:rPr>
    </w:lvl>
    <w:lvl w:ilvl="2" w:tplc="F6AA9AD6" w:tentative="1">
      <w:start w:val="1"/>
      <w:numFmt w:val="bullet"/>
      <w:lvlText w:val=""/>
      <w:lvlJc w:val="left"/>
      <w:pPr>
        <w:ind w:left="2160" w:hanging="360"/>
      </w:pPr>
      <w:rPr>
        <w:rFonts w:hint="default" w:ascii="Wingdings" w:hAnsi="Wingdings"/>
      </w:rPr>
    </w:lvl>
    <w:lvl w:ilvl="3" w:tplc="87424E36" w:tentative="1">
      <w:start w:val="1"/>
      <w:numFmt w:val="bullet"/>
      <w:lvlText w:val=""/>
      <w:lvlJc w:val="left"/>
      <w:pPr>
        <w:ind w:left="2880" w:hanging="360"/>
      </w:pPr>
      <w:rPr>
        <w:rFonts w:hint="default" w:ascii="Symbol" w:hAnsi="Symbol"/>
      </w:rPr>
    </w:lvl>
    <w:lvl w:ilvl="4" w:tplc="CDE6A70A" w:tentative="1">
      <w:start w:val="1"/>
      <w:numFmt w:val="bullet"/>
      <w:lvlText w:val="o"/>
      <w:lvlJc w:val="left"/>
      <w:pPr>
        <w:ind w:left="3600" w:hanging="360"/>
      </w:pPr>
      <w:rPr>
        <w:rFonts w:hint="default" w:ascii="Courier New" w:hAnsi="Courier New" w:cs="Courier New"/>
      </w:rPr>
    </w:lvl>
    <w:lvl w:ilvl="5" w:tplc="D9A2D736" w:tentative="1">
      <w:start w:val="1"/>
      <w:numFmt w:val="bullet"/>
      <w:lvlText w:val=""/>
      <w:lvlJc w:val="left"/>
      <w:pPr>
        <w:ind w:left="4320" w:hanging="360"/>
      </w:pPr>
      <w:rPr>
        <w:rFonts w:hint="default" w:ascii="Wingdings" w:hAnsi="Wingdings"/>
      </w:rPr>
    </w:lvl>
    <w:lvl w:ilvl="6" w:tplc="BC269850" w:tentative="1">
      <w:start w:val="1"/>
      <w:numFmt w:val="bullet"/>
      <w:lvlText w:val=""/>
      <w:lvlJc w:val="left"/>
      <w:pPr>
        <w:ind w:left="5040" w:hanging="360"/>
      </w:pPr>
      <w:rPr>
        <w:rFonts w:hint="default" w:ascii="Symbol" w:hAnsi="Symbol"/>
      </w:rPr>
    </w:lvl>
    <w:lvl w:ilvl="7" w:tplc="DA6E39D4" w:tentative="1">
      <w:start w:val="1"/>
      <w:numFmt w:val="bullet"/>
      <w:lvlText w:val="o"/>
      <w:lvlJc w:val="left"/>
      <w:pPr>
        <w:ind w:left="5760" w:hanging="360"/>
      </w:pPr>
      <w:rPr>
        <w:rFonts w:hint="default" w:ascii="Courier New" w:hAnsi="Courier New" w:cs="Courier New"/>
      </w:rPr>
    </w:lvl>
    <w:lvl w:ilvl="8" w:tplc="0AE2F700" w:tentative="1">
      <w:start w:val="1"/>
      <w:numFmt w:val="bullet"/>
      <w:lvlText w:val=""/>
      <w:lvlJc w:val="left"/>
      <w:pPr>
        <w:ind w:left="6480" w:hanging="360"/>
      </w:pPr>
      <w:rPr>
        <w:rFonts w:hint="default" w:ascii="Wingdings" w:hAnsi="Wingdings"/>
      </w:rPr>
    </w:lvl>
  </w:abstractNum>
  <w:abstractNum w:abstractNumId="31" w15:restartNumberingAfterBreak="0">
    <w:nsid w:val="63B85EF0"/>
    <w:multiLevelType w:val="hybridMultilevel"/>
    <w:tmpl w:val="CD6C1E34"/>
    <w:lvl w:ilvl="0" w:tplc="609A77FC">
      <w:start w:val="1"/>
      <w:numFmt w:val="bullet"/>
      <w:lvlText w:val=""/>
      <w:lvlJc w:val="left"/>
      <w:pPr>
        <w:ind w:left="720" w:hanging="360"/>
      </w:pPr>
      <w:rPr>
        <w:rFonts w:hint="default" w:ascii="Symbol" w:hAnsi="Symbol"/>
      </w:rPr>
    </w:lvl>
    <w:lvl w:ilvl="1" w:tplc="7DC0C012" w:tentative="1">
      <w:start w:val="1"/>
      <w:numFmt w:val="bullet"/>
      <w:lvlText w:val="o"/>
      <w:lvlJc w:val="left"/>
      <w:pPr>
        <w:ind w:left="1440" w:hanging="360"/>
      </w:pPr>
      <w:rPr>
        <w:rFonts w:hint="default" w:ascii="Courier New" w:hAnsi="Courier New" w:cs="Courier New"/>
      </w:rPr>
    </w:lvl>
    <w:lvl w:ilvl="2" w:tplc="E5D479FC" w:tentative="1">
      <w:start w:val="1"/>
      <w:numFmt w:val="bullet"/>
      <w:lvlText w:val=""/>
      <w:lvlJc w:val="left"/>
      <w:pPr>
        <w:ind w:left="2160" w:hanging="360"/>
      </w:pPr>
      <w:rPr>
        <w:rFonts w:hint="default" w:ascii="Wingdings" w:hAnsi="Wingdings"/>
      </w:rPr>
    </w:lvl>
    <w:lvl w:ilvl="3" w:tplc="3AA8CDF6" w:tentative="1">
      <w:start w:val="1"/>
      <w:numFmt w:val="bullet"/>
      <w:lvlText w:val=""/>
      <w:lvlJc w:val="left"/>
      <w:pPr>
        <w:ind w:left="2880" w:hanging="360"/>
      </w:pPr>
      <w:rPr>
        <w:rFonts w:hint="default" w:ascii="Symbol" w:hAnsi="Symbol"/>
      </w:rPr>
    </w:lvl>
    <w:lvl w:ilvl="4" w:tplc="E528D306" w:tentative="1">
      <w:start w:val="1"/>
      <w:numFmt w:val="bullet"/>
      <w:lvlText w:val="o"/>
      <w:lvlJc w:val="left"/>
      <w:pPr>
        <w:ind w:left="3600" w:hanging="360"/>
      </w:pPr>
      <w:rPr>
        <w:rFonts w:hint="default" w:ascii="Courier New" w:hAnsi="Courier New" w:cs="Courier New"/>
      </w:rPr>
    </w:lvl>
    <w:lvl w:ilvl="5" w:tplc="1BC0E69A" w:tentative="1">
      <w:start w:val="1"/>
      <w:numFmt w:val="bullet"/>
      <w:lvlText w:val=""/>
      <w:lvlJc w:val="left"/>
      <w:pPr>
        <w:ind w:left="4320" w:hanging="360"/>
      </w:pPr>
      <w:rPr>
        <w:rFonts w:hint="default" w:ascii="Wingdings" w:hAnsi="Wingdings"/>
      </w:rPr>
    </w:lvl>
    <w:lvl w:ilvl="6" w:tplc="637ADE34" w:tentative="1">
      <w:start w:val="1"/>
      <w:numFmt w:val="bullet"/>
      <w:lvlText w:val=""/>
      <w:lvlJc w:val="left"/>
      <w:pPr>
        <w:ind w:left="5040" w:hanging="360"/>
      </w:pPr>
      <w:rPr>
        <w:rFonts w:hint="default" w:ascii="Symbol" w:hAnsi="Symbol"/>
      </w:rPr>
    </w:lvl>
    <w:lvl w:ilvl="7" w:tplc="009007B0" w:tentative="1">
      <w:start w:val="1"/>
      <w:numFmt w:val="bullet"/>
      <w:lvlText w:val="o"/>
      <w:lvlJc w:val="left"/>
      <w:pPr>
        <w:ind w:left="5760" w:hanging="360"/>
      </w:pPr>
      <w:rPr>
        <w:rFonts w:hint="default" w:ascii="Courier New" w:hAnsi="Courier New" w:cs="Courier New"/>
      </w:rPr>
    </w:lvl>
    <w:lvl w:ilvl="8" w:tplc="4D02AD1C" w:tentative="1">
      <w:start w:val="1"/>
      <w:numFmt w:val="bullet"/>
      <w:lvlText w:val=""/>
      <w:lvlJc w:val="left"/>
      <w:pPr>
        <w:ind w:left="6480" w:hanging="360"/>
      </w:pPr>
      <w:rPr>
        <w:rFonts w:hint="default" w:ascii="Wingdings" w:hAnsi="Wingdings"/>
      </w:rPr>
    </w:lvl>
  </w:abstractNum>
  <w:abstractNum w:abstractNumId="32" w15:restartNumberingAfterBreak="0">
    <w:nsid w:val="64167E9D"/>
    <w:multiLevelType w:val="hybridMultilevel"/>
    <w:tmpl w:val="F17A9AE6"/>
    <w:lvl w:ilvl="0" w:tplc="8F846568">
      <w:start w:val="1"/>
      <w:numFmt w:val="bullet"/>
      <w:lvlText w:val=""/>
      <w:lvlJc w:val="left"/>
      <w:pPr>
        <w:ind w:left="1440" w:hanging="360"/>
      </w:pPr>
      <w:rPr>
        <w:rFonts w:hint="default" w:ascii="Symbol" w:hAnsi="Symbol"/>
      </w:rPr>
    </w:lvl>
    <w:lvl w:ilvl="1" w:tplc="BD6204BC" w:tentative="1">
      <w:start w:val="1"/>
      <w:numFmt w:val="bullet"/>
      <w:lvlText w:val="o"/>
      <w:lvlJc w:val="left"/>
      <w:pPr>
        <w:ind w:left="2160" w:hanging="360"/>
      </w:pPr>
      <w:rPr>
        <w:rFonts w:hint="default" w:ascii="Courier New" w:hAnsi="Courier New" w:cs="Courier New"/>
      </w:rPr>
    </w:lvl>
    <w:lvl w:ilvl="2" w:tplc="1AB4AA3C" w:tentative="1">
      <w:start w:val="1"/>
      <w:numFmt w:val="bullet"/>
      <w:lvlText w:val=""/>
      <w:lvlJc w:val="left"/>
      <w:pPr>
        <w:ind w:left="2880" w:hanging="360"/>
      </w:pPr>
      <w:rPr>
        <w:rFonts w:hint="default" w:ascii="Wingdings" w:hAnsi="Wingdings"/>
      </w:rPr>
    </w:lvl>
    <w:lvl w:ilvl="3" w:tplc="6BF87B40" w:tentative="1">
      <w:start w:val="1"/>
      <w:numFmt w:val="bullet"/>
      <w:lvlText w:val=""/>
      <w:lvlJc w:val="left"/>
      <w:pPr>
        <w:ind w:left="3600" w:hanging="360"/>
      </w:pPr>
      <w:rPr>
        <w:rFonts w:hint="default" w:ascii="Symbol" w:hAnsi="Symbol"/>
      </w:rPr>
    </w:lvl>
    <w:lvl w:ilvl="4" w:tplc="D61435FC" w:tentative="1">
      <w:start w:val="1"/>
      <w:numFmt w:val="bullet"/>
      <w:lvlText w:val="o"/>
      <w:lvlJc w:val="left"/>
      <w:pPr>
        <w:ind w:left="4320" w:hanging="360"/>
      </w:pPr>
      <w:rPr>
        <w:rFonts w:hint="default" w:ascii="Courier New" w:hAnsi="Courier New" w:cs="Courier New"/>
      </w:rPr>
    </w:lvl>
    <w:lvl w:ilvl="5" w:tplc="6F0C8534" w:tentative="1">
      <w:start w:val="1"/>
      <w:numFmt w:val="bullet"/>
      <w:lvlText w:val=""/>
      <w:lvlJc w:val="left"/>
      <w:pPr>
        <w:ind w:left="5040" w:hanging="360"/>
      </w:pPr>
      <w:rPr>
        <w:rFonts w:hint="default" w:ascii="Wingdings" w:hAnsi="Wingdings"/>
      </w:rPr>
    </w:lvl>
    <w:lvl w:ilvl="6" w:tplc="7B48FC18" w:tentative="1">
      <w:start w:val="1"/>
      <w:numFmt w:val="bullet"/>
      <w:lvlText w:val=""/>
      <w:lvlJc w:val="left"/>
      <w:pPr>
        <w:ind w:left="5760" w:hanging="360"/>
      </w:pPr>
      <w:rPr>
        <w:rFonts w:hint="default" w:ascii="Symbol" w:hAnsi="Symbol"/>
      </w:rPr>
    </w:lvl>
    <w:lvl w:ilvl="7" w:tplc="A776F784" w:tentative="1">
      <w:start w:val="1"/>
      <w:numFmt w:val="bullet"/>
      <w:lvlText w:val="o"/>
      <w:lvlJc w:val="left"/>
      <w:pPr>
        <w:ind w:left="6480" w:hanging="360"/>
      </w:pPr>
      <w:rPr>
        <w:rFonts w:hint="default" w:ascii="Courier New" w:hAnsi="Courier New" w:cs="Courier New"/>
      </w:rPr>
    </w:lvl>
    <w:lvl w:ilvl="8" w:tplc="0748C5A6" w:tentative="1">
      <w:start w:val="1"/>
      <w:numFmt w:val="bullet"/>
      <w:lvlText w:val=""/>
      <w:lvlJc w:val="left"/>
      <w:pPr>
        <w:ind w:left="7200" w:hanging="360"/>
      </w:pPr>
      <w:rPr>
        <w:rFonts w:hint="default" w:ascii="Wingdings" w:hAnsi="Wingdings"/>
      </w:rPr>
    </w:lvl>
  </w:abstractNum>
  <w:abstractNum w:abstractNumId="33" w15:restartNumberingAfterBreak="0">
    <w:nsid w:val="66AE6133"/>
    <w:multiLevelType w:val="hybridMultilevel"/>
    <w:tmpl w:val="6D84E280"/>
    <w:lvl w:ilvl="0" w:tplc="45ECFE82">
      <w:start w:val="1"/>
      <w:numFmt w:val="decimal"/>
      <w:lvlText w:val="%1."/>
      <w:lvlJc w:val="left"/>
      <w:pPr>
        <w:ind w:left="720" w:hanging="360"/>
      </w:pPr>
    </w:lvl>
    <w:lvl w:ilvl="1" w:tplc="6EFE7B68" w:tentative="1">
      <w:start w:val="1"/>
      <w:numFmt w:val="lowerLetter"/>
      <w:lvlText w:val="%2."/>
      <w:lvlJc w:val="left"/>
      <w:pPr>
        <w:ind w:left="1440" w:hanging="360"/>
      </w:pPr>
    </w:lvl>
    <w:lvl w:ilvl="2" w:tplc="D12E485A" w:tentative="1">
      <w:start w:val="1"/>
      <w:numFmt w:val="lowerRoman"/>
      <w:lvlText w:val="%3."/>
      <w:lvlJc w:val="right"/>
      <w:pPr>
        <w:ind w:left="2160" w:hanging="180"/>
      </w:pPr>
    </w:lvl>
    <w:lvl w:ilvl="3" w:tplc="230AA95E" w:tentative="1">
      <w:start w:val="1"/>
      <w:numFmt w:val="decimal"/>
      <w:lvlText w:val="%4."/>
      <w:lvlJc w:val="left"/>
      <w:pPr>
        <w:ind w:left="2880" w:hanging="360"/>
      </w:pPr>
    </w:lvl>
    <w:lvl w:ilvl="4" w:tplc="F214A226" w:tentative="1">
      <w:start w:val="1"/>
      <w:numFmt w:val="lowerLetter"/>
      <w:lvlText w:val="%5."/>
      <w:lvlJc w:val="left"/>
      <w:pPr>
        <w:ind w:left="3600" w:hanging="360"/>
      </w:pPr>
    </w:lvl>
    <w:lvl w:ilvl="5" w:tplc="0D9A294E" w:tentative="1">
      <w:start w:val="1"/>
      <w:numFmt w:val="lowerRoman"/>
      <w:lvlText w:val="%6."/>
      <w:lvlJc w:val="right"/>
      <w:pPr>
        <w:ind w:left="4320" w:hanging="180"/>
      </w:pPr>
    </w:lvl>
    <w:lvl w:ilvl="6" w:tplc="0B6225EE" w:tentative="1">
      <w:start w:val="1"/>
      <w:numFmt w:val="decimal"/>
      <w:lvlText w:val="%7."/>
      <w:lvlJc w:val="left"/>
      <w:pPr>
        <w:ind w:left="5040" w:hanging="360"/>
      </w:pPr>
    </w:lvl>
    <w:lvl w:ilvl="7" w:tplc="94982C56" w:tentative="1">
      <w:start w:val="1"/>
      <w:numFmt w:val="lowerLetter"/>
      <w:lvlText w:val="%8."/>
      <w:lvlJc w:val="left"/>
      <w:pPr>
        <w:ind w:left="5760" w:hanging="360"/>
      </w:pPr>
    </w:lvl>
    <w:lvl w:ilvl="8" w:tplc="5B96F71E" w:tentative="1">
      <w:start w:val="1"/>
      <w:numFmt w:val="lowerRoman"/>
      <w:lvlText w:val="%9."/>
      <w:lvlJc w:val="right"/>
      <w:pPr>
        <w:ind w:left="6480" w:hanging="180"/>
      </w:pPr>
    </w:lvl>
  </w:abstractNum>
  <w:abstractNum w:abstractNumId="34" w15:restartNumberingAfterBreak="0">
    <w:nsid w:val="67D06782"/>
    <w:multiLevelType w:val="hybridMultilevel"/>
    <w:tmpl w:val="715E8E00"/>
    <w:lvl w:ilvl="0" w:tplc="FF806F82">
      <w:start w:val="1"/>
      <w:numFmt w:val="bullet"/>
      <w:lvlText w:val=""/>
      <w:lvlJc w:val="left"/>
      <w:pPr>
        <w:ind w:left="720" w:hanging="360"/>
      </w:pPr>
      <w:rPr>
        <w:rFonts w:hint="default" w:ascii="Symbol" w:hAnsi="Symbol"/>
      </w:rPr>
    </w:lvl>
    <w:lvl w:ilvl="1" w:tplc="65C47120">
      <w:start w:val="1"/>
      <w:numFmt w:val="bullet"/>
      <w:lvlText w:val="o"/>
      <w:lvlJc w:val="left"/>
      <w:pPr>
        <w:ind w:left="1440" w:hanging="360"/>
      </w:pPr>
      <w:rPr>
        <w:rFonts w:hint="default" w:ascii="Courier New" w:hAnsi="Courier New" w:cs="Courier New"/>
      </w:rPr>
    </w:lvl>
    <w:lvl w:ilvl="2" w:tplc="5E323BAE">
      <w:start w:val="1"/>
      <w:numFmt w:val="bullet"/>
      <w:lvlText w:val=""/>
      <w:lvlJc w:val="left"/>
      <w:pPr>
        <w:ind w:left="2160" w:hanging="360"/>
      </w:pPr>
      <w:rPr>
        <w:rFonts w:hint="default" w:ascii="Wingdings" w:hAnsi="Wingdings"/>
      </w:rPr>
    </w:lvl>
    <w:lvl w:ilvl="3" w:tplc="D2F0C06A">
      <w:start w:val="1"/>
      <w:numFmt w:val="bullet"/>
      <w:lvlText w:val=""/>
      <w:lvlJc w:val="left"/>
      <w:pPr>
        <w:ind w:left="2880" w:hanging="360"/>
      </w:pPr>
      <w:rPr>
        <w:rFonts w:hint="default" w:ascii="Symbol" w:hAnsi="Symbol"/>
      </w:rPr>
    </w:lvl>
    <w:lvl w:ilvl="4" w:tplc="3A7AEE04">
      <w:start w:val="1"/>
      <w:numFmt w:val="bullet"/>
      <w:lvlText w:val="o"/>
      <w:lvlJc w:val="left"/>
      <w:pPr>
        <w:ind w:left="3600" w:hanging="360"/>
      </w:pPr>
      <w:rPr>
        <w:rFonts w:hint="default" w:ascii="Courier New" w:hAnsi="Courier New" w:cs="Courier New"/>
      </w:rPr>
    </w:lvl>
    <w:lvl w:ilvl="5" w:tplc="A2B0BA5C">
      <w:start w:val="1"/>
      <w:numFmt w:val="bullet"/>
      <w:lvlText w:val=""/>
      <w:lvlJc w:val="left"/>
      <w:pPr>
        <w:ind w:left="4320" w:hanging="360"/>
      </w:pPr>
      <w:rPr>
        <w:rFonts w:hint="default" w:ascii="Wingdings" w:hAnsi="Wingdings"/>
      </w:rPr>
    </w:lvl>
    <w:lvl w:ilvl="6" w:tplc="F92A60D4">
      <w:start w:val="1"/>
      <w:numFmt w:val="bullet"/>
      <w:lvlText w:val=""/>
      <w:lvlJc w:val="left"/>
      <w:pPr>
        <w:ind w:left="5040" w:hanging="360"/>
      </w:pPr>
      <w:rPr>
        <w:rFonts w:hint="default" w:ascii="Symbol" w:hAnsi="Symbol"/>
      </w:rPr>
    </w:lvl>
    <w:lvl w:ilvl="7" w:tplc="3DFEAACE">
      <w:start w:val="1"/>
      <w:numFmt w:val="bullet"/>
      <w:lvlText w:val="o"/>
      <w:lvlJc w:val="left"/>
      <w:pPr>
        <w:ind w:left="5760" w:hanging="360"/>
      </w:pPr>
      <w:rPr>
        <w:rFonts w:hint="default" w:ascii="Courier New" w:hAnsi="Courier New" w:cs="Courier New"/>
      </w:rPr>
    </w:lvl>
    <w:lvl w:ilvl="8" w:tplc="168C74D0">
      <w:start w:val="1"/>
      <w:numFmt w:val="bullet"/>
      <w:lvlText w:val=""/>
      <w:lvlJc w:val="left"/>
      <w:pPr>
        <w:ind w:left="6480" w:hanging="360"/>
      </w:pPr>
      <w:rPr>
        <w:rFonts w:hint="default" w:ascii="Wingdings" w:hAnsi="Wingdings"/>
      </w:rPr>
    </w:lvl>
  </w:abstractNum>
  <w:abstractNum w:abstractNumId="35" w15:restartNumberingAfterBreak="0">
    <w:nsid w:val="6C320FDB"/>
    <w:multiLevelType w:val="hybridMultilevel"/>
    <w:tmpl w:val="CA7CB0F0"/>
    <w:lvl w:ilvl="0" w:tplc="31D88522">
      <w:start w:val="1"/>
      <w:numFmt w:val="bullet"/>
      <w:lvlText w:val=""/>
      <w:lvlJc w:val="left"/>
      <w:pPr>
        <w:ind w:left="720" w:hanging="360"/>
      </w:pPr>
      <w:rPr>
        <w:rFonts w:hint="default" w:ascii="Symbol" w:hAnsi="Symbol"/>
      </w:rPr>
    </w:lvl>
    <w:lvl w:ilvl="1" w:tplc="DE864446" w:tentative="1">
      <w:start w:val="1"/>
      <w:numFmt w:val="bullet"/>
      <w:lvlText w:val="o"/>
      <w:lvlJc w:val="left"/>
      <w:pPr>
        <w:ind w:left="1440" w:hanging="360"/>
      </w:pPr>
      <w:rPr>
        <w:rFonts w:hint="default" w:ascii="Courier New" w:hAnsi="Courier New" w:cs="Courier New"/>
      </w:rPr>
    </w:lvl>
    <w:lvl w:ilvl="2" w:tplc="8FC2A4BE" w:tentative="1">
      <w:start w:val="1"/>
      <w:numFmt w:val="bullet"/>
      <w:lvlText w:val=""/>
      <w:lvlJc w:val="left"/>
      <w:pPr>
        <w:ind w:left="2160" w:hanging="360"/>
      </w:pPr>
      <w:rPr>
        <w:rFonts w:hint="default" w:ascii="Wingdings" w:hAnsi="Wingdings"/>
      </w:rPr>
    </w:lvl>
    <w:lvl w:ilvl="3" w:tplc="BDA627A2" w:tentative="1">
      <w:start w:val="1"/>
      <w:numFmt w:val="bullet"/>
      <w:lvlText w:val=""/>
      <w:lvlJc w:val="left"/>
      <w:pPr>
        <w:ind w:left="2880" w:hanging="360"/>
      </w:pPr>
      <w:rPr>
        <w:rFonts w:hint="default" w:ascii="Symbol" w:hAnsi="Symbol"/>
      </w:rPr>
    </w:lvl>
    <w:lvl w:ilvl="4" w:tplc="E03ACAFE" w:tentative="1">
      <w:start w:val="1"/>
      <w:numFmt w:val="bullet"/>
      <w:lvlText w:val="o"/>
      <w:lvlJc w:val="left"/>
      <w:pPr>
        <w:ind w:left="3600" w:hanging="360"/>
      </w:pPr>
      <w:rPr>
        <w:rFonts w:hint="default" w:ascii="Courier New" w:hAnsi="Courier New" w:cs="Courier New"/>
      </w:rPr>
    </w:lvl>
    <w:lvl w:ilvl="5" w:tplc="0C5A238A" w:tentative="1">
      <w:start w:val="1"/>
      <w:numFmt w:val="bullet"/>
      <w:lvlText w:val=""/>
      <w:lvlJc w:val="left"/>
      <w:pPr>
        <w:ind w:left="4320" w:hanging="360"/>
      </w:pPr>
      <w:rPr>
        <w:rFonts w:hint="default" w:ascii="Wingdings" w:hAnsi="Wingdings"/>
      </w:rPr>
    </w:lvl>
    <w:lvl w:ilvl="6" w:tplc="EE665CAC" w:tentative="1">
      <w:start w:val="1"/>
      <w:numFmt w:val="bullet"/>
      <w:lvlText w:val=""/>
      <w:lvlJc w:val="left"/>
      <w:pPr>
        <w:ind w:left="5040" w:hanging="360"/>
      </w:pPr>
      <w:rPr>
        <w:rFonts w:hint="default" w:ascii="Symbol" w:hAnsi="Symbol"/>
      </w:rPr>
    </w:lvl>
    <w:lvl w:ilvl="7" w:tplc="CD62E76E" w:tentative="1">
      <w:start w:val="1"/>
      <w:numFmt w:val="bullet"/>
      <w:lvlText w:val="o"/>
      <w:lvlJc w:val="left"/>
      <w:pPr>
        <w:ind w:left="5760" w:hanging="360"/>
      </w:pPr>
      <w:rPr>
        <w:rFonts w:hint="default" w:ascii="Courier New" w:hAnsi="Courier New" w:cs="Courier New"/>
      </w:rPr>
    </w:lvl>
    <w:lvl w:ilvl="8" w:tplc="22F8E6CC" w:tentative="1">
      <w:start w:val="1"/>
      <w:numFmt w:val="bullet"/>
      <w:lvlText w:val=""/>
      <w:lvlJc w:val="left"/>
      <w:pPr>
        <w:ind w:left="6480" w:hanging="360"/>
      </w:pPr>
      <w:rPr>
        <w:rFonts w:hint="default" w:ascii="Wingdings" w:hAnsi="Wingdings"/>
      </w:rPr>
    </w:lvl>
  </w:abstractNum>
  <w:abstractNum w:abstractNumId="36" w15:restartNumberingAfterBreak="0">
    <w:nsid w:val="719B1A58"/>
    <w:multiLevelType w:val="hybridMultilevel"/>
    <w:tmpl w:val="CA1AC826"/>
    <w:lvl w:ilvl="0" w:tplc="1974D064">
      <w:start w:val="1"/>
      <w:numFmt w:val="bullet"/>
      <w:lvlText w:val=""/>
      <w:lvlJc w:val="left"/>
      <w:pPr>
        <w:ind w:left="720" w:hanging="360"/>
      </w:pPr>
      <w:rPr>
        <w:rFonts w:hint="default" w:ascii="Symbol" w:hAnsi="Symbol"/>
      </w:rPr>
    </w:lvl>
    <w:lvl w:ilvl="1" w:tplc="2E806B70" w:tentative="1">
      <w:start w:val="1"/>
      <w:numFmt w:val="bullet"/>
      <w:lvlText w:val="o"/>
      <w:lvlJc w:val="left"/>
      <w:pPr>
        <w:ind w:left="1440" w:hanging="360"/>
      </w:pPr>
      <w:rPr>
        <w:rFonts w:hint="default" w:ascii="Courier New" w:hAnsi="Courier New" w:cs="Courier New"/>
      </w:rPr>
    </w:lvl>
    <w:lvl w:ilvl="2" w:tplc="45727230" w:tentative="1">
      <w:start w:val="1"/>
      <w:numFmt w:val="bullet"/>
      <w:lvlText w:val=""/>
      <w:lvlJc w:val="left"/>
      <w:pPr>
        <w:ind w:left="2160" w:hanging="360"/>
      </w:pPr>
      <w:rPr>
        <w:rFonts w:hint="default" w:ascii="Wingdings" w:hAnsi="Wingdings"/>
      </w:rPr>
    </w:lvl>
    <w:lvl w:ilvl="3" w:tplc="01100CB0" w:tentative="1">
      <w:start w:val="1"/>
      <w:numFmt w:val="bullet"/>
      <w:lvlText w:val=""/>
      <w:lvlJc w:val="left"/>
      <w:pPr>
        <w:ind w:left="2880" w:hanging="360"/>
      </w:pPr>
      <w:rPr>
        <w:rFonts w:hint="default" w:ascii="Symbol" w:hAnsi="Symbol"/>
      </w:rPr>
    </w:lvl>
    <w:lvl w:ilvl="4" w:tplc="26DC1376" w:tentative="1">
      <w:start w:val="1"/>
      <w:numFmt w:val="bullet"/>
      <w:lvlText w:val="o"/>
      <w:lvlJc w:val="left"/>
      <w:pPr>
        <w:ind w:left="3600" w:hanging="360"/>
      </w:pPr>
      <w:rPr>
        <w:rFonts w:hint="default" w:ascii="Courier New" w:hAnsi="Courier New" w:cs="Courier New"/>
      </w:rPr>
    </w:lvl>
    <w:lvl w:ilvl="5" w:tplc="D97ACCB0" w:tentative="1">
      <w:start w:val="1"/>
      <w:numFmt w:val="bullet"/>
      <w:lvlText w:val=""/>
      <w:lvlJc w:val="left"/>
      <w:pPr>
        <w:ind w:left="4320" w:hanging="360"/>
      </w:pPr>
      <w:rPr>
        <w:rFonts w:hint="default" w:ascii="Wingdings" w:hAnsi="Wingdings"/>
      </w:rPr>
    </w:lvl>
    <w:lvl w:ilvl="6" w:tplc="1EFE561A" w:tentative="1">
      <w:start w:val="1"/>
      <w:numFmt w:val="bullet"/>
      <w:lvlText w:val=""/>
      <w:lvlJc w:val="left"/>
      <w:pPr>
        <w:ind w:left="5040" w:hanging="360"/>
      </w:pPr>
      <w:rPr>
        <w:rFonts w:hint="default" w:ascii="Symbol" w:hAnsi="Symbol"/>
      </w:rPr>
    </w:lvl>
    <w:lvl w:ilvl="7" w:tplc="7B90E73C" w:tentative="1">
      <w:start w:val="1"/>
      <w:numFmt w:val="bullet"/>
      <w:lvlText w:val="o"/>
      <w:lvlJc w:val="left"/>
      <w:pPr>
        <w:ind w:left="5760" w:hanging="360"/>
      </w:pPr>
      <w:rPr>
        <w:rFonts w:hint="default" w:ascii="Courier New" w:hAnsi="Courier New" w:cs="Courier New"/>
      </w:rPr>
    </w:lvl>
    <w:lvl w:ilvl="8" w:tplc="8AF8BB00" w:tentative="1">
      <w:start w:val="1"/>
      <w:numFmt w:val="bullet"/>
      <w:lvlText w:val=""/>
      <w:lvlJc w:val="left"/>
      <w:pPr>
        <w:ind w:left="6480" w:hanging="360"/>
      </w:pPr>
      <w:rPr>
        <w:rFonts w:hint="default" w:ascii="Wingdings" w:hAnsi="Wingdings"/>
      </w:rPr>
    </w:lvl>
  </w:abstractNum>
  <w:abstractNum w:abstractNumId="37" w15:restartNumberingAfterBreak="0">
    <w:nsid w:val="7FA7750D"/>
    <w:multiLevelType w:val="hybridMultilevel"/>
    <w:tmpl w:val="7E7A8CBA"/>
    <w:lvl w:ilvl="0" w:tplc="65189E32">
      <w:start w:val="1"/>
      <w:numFmt w:val="bullet"/>
      <w:lvlText w:val=""/>
      <w:lvlJc w:val="left"/>
      <w:pPr>
        <w:ind w:left="720" w:hanging="360"/>
      </w:pPr>
      <w:rPr>
        <w:rFonts w:hint="default" w:ascii="Symbol" w:hAnsi="Symbol"/>
      </w:rPr>
    </w:lvl>
    <w:lvl w:ilvl="1" w:tplc="5DEA306C" w:tentative="1">
      <w:start w:val="1"/>
      <w:numFmt w:val="bullet"/>
      <w:lvlText w:val="o"/>
      <w:lvlJc w:val="left"/>
      <w:pPr>
        <w:ind w:left="1440" w:hanging="360"/>
      </w:pPr>
      <w:rPr>
        <w:rFonts w:hint="default" w:ascii="Courier New" w:hAnsi="Courier New" w:cs="Courier New"/>
      </w:rPr>
    </w:lvl>
    <w:lvl w:ilvl="2" w:tplc="2B1071F8" w:tentative="1">
      <w:start w:val="1"/>
      <w:numFmt w:val="bullet"/>
      <w:lvlText w:val=""/>
      <w:lvlJc w:val="left"/>
      <w:pPr>
        <w:ind w:left="2160" w:hanging="360"/>
      </w:pPr>
      <w:rPr>
        <w:rFonts w:hint="default" w:ascii="Wingdings" w:hAnsi="Wingdings"/>
      </w:rPr>
    </w:lvl>
    <w:lvl w:ilvl="3" w:tplc="D8CCBB34" w:tentative="1">
      <w:start w:val="1"/>
      <w:numFmt w:val="bullet"/>
      <w:lvlText w:val=""/>
      <w:lvlJc w:val="left"/>
      <w:pPr>
        <w:ind w:left="2880" w:hanging="360"/>
      </w:pPr>
      <w:rPr>
        <w:rFonts w:hint="default" w:ascii="Symbol" w:hAnsi="Symbol"/>
      </w:rPr>
    </w:lvl>
    <w:lvl w:ilvl="4" w:tplc="303E42FA" w:tentative="1">
      <w:start w:val="1"/>
      <w:numFmt w:val="bullet"/>
      <w:lvlText w:val="o"/>
      <w:lvlJc w:val="left"/>
      <w:pPr>
        <w:ind w:left="3600" w:hanging="360"/>
      </w:pPr>
      <w:rPr>
        <w:rFonts w:hint="default" w:ascii="Courier New" w:hAnsi="Courier New" w:cs="Courier New"/>
      </w:rPr>
    </w:lvl>
    <w:lvl w:ilvl="5" w:tplc="EDDCC78C" w:tentative="1">
      <w:start w:val="1"/>
      <w:numFmt w:val="bullet"/>
      <w:lvlText w:val=""/>
      <w:lvlJc w:val="left"/>
      <w:pPr>
        <w:ind w:left="4320" w:hanging="360"/>
      </w:pPr>
      <w:rPr>
        <w:rFonts w:hint="default" w:ascii="Wingdings" w:hAnsi="Wingdings"/>
      </w:rPr>
    </w:lvl>
    <w:lvl w:ilvl="6" w:tplc="D6CCED78" w:tentative="1">
      <w:start w:val="1"/>
      <w:numFmt w:val="bullet"/>
      <w:lvlText w:val=""/>
      <w:lvlJc w:val="left"/>
      <w:pPr>
        <w:ind w:left="5040" w:hanging="360"/>
      </w:pPr>
      <w:rPr>
        <w:rFonts w:hint="default" w:ascii="Symbol" w:hAnsi="Symbol"/>
      </w:rPr>
    </w:lvl>
    <w:lvl w:ilvl="7" w:tplc="A2562FB4" w:tentative="1">
      <w:start w:val="1"/>
      <w:numFmt w:val="bullet"/>
      <w:lvlText w:val="o"/>
      <w:lvlJc w:val="left"/>
      <w:pPr>
        <w:ind w:left="5760" w:hanging="360"/>
      </w:pPr>
      <w:rPr>
        <w:rFonts w:hint="default" w:ascii="Courier New" w:hAnsi="Courier New" w:cs="Courier New"/>
      </w:rPr>
    </w:lvl>
    <w:lvl w:ilvl="8" w:tplc="6BE80A96" w:tentative="1">
      <w:start w:val="1"/>
      <w:numFmt w:val="bullet"/>
      <w:lvlText w:val=""/>
      <w:lvlJc w:val="left"/>
      <w:pPr>
        <w:ind w:left="6480" w:hanging="360"/>
      </w:pPr>
      <w:rPr>
        <w:rFonts w:hint="default" w:ascii="Wingdings" w:hAnsi="Wingdings"/>
      </w:rPr>
    </w:lvl>
  </w:abstractNum>
  <w:num w:numId="1" w16cid:durableId="1440679623">
    <w:abstractNumId w:val="11"/>
  </w:num>
  <w:num w:numId="2" w16cid:durableId="2011325510">
    <w:abstractNumId w:val="3"/>
  </w:num>
  <w:num w:numId="3" w16cid:durableId="324818518">
    <w:abstractNumId w:val="8"/>
  </w:num>
  <w:num w:numId="4" w16cid:durableId="345252457">
    <w:abstractNumId w:val="12"/>
  </w:num>
  <w:num w:numId="5" w16cid:durableId="1467431199">
    <w:abstractNumId w:val="4"/>
  </w:num>
  <w:num w:numId="6" w16cid:durableId="1063986149">
    <w:abstractNumId w:val="33"/>
  </w:num>
  <w:num w:numId="7" w16cid:durableId="951327350">
    <w:abstractNumId w:val="36"/>
  </w:num>
  <w:num w:numId="8" w16cid:durableId="480584111">
    <w:abstractNumId w:val="6"/>
  </w:num>
  <w:num w:numId="9" w16cid:durableId="461047506">
    <w:abstractNumId w:val="24"/>
  </w:num>
  <w:num w:numId="10" w16cid:durableId="1546792616">
    <w:abstractNumId w:val="25"/>
  </w:num>
  <w:num w:numId="11" w16cid:durableId="289629660">
    <w:abstractNumId w:val="19"/>
  </w:num>
  <w:num w:numId="12" w16cid:durableId="1509755018">
    <w:abstractNumId w:val="21"/>
  </w:num>
  <w:num w:numId="13" w16cid:durableId="525600006">
    <w:abstractNumId w:val="20"/>
  </w:num>
  <w:num w:numId="14" w16cid:durableId="1104616666">
    <w:abstractNumId w:val="32"/>
  </w:num>
  <w:num w:numId="15" w16cid:durableId="2029788358">
    <w:abstractNumId w:val="28"/>
  </w:num>
  <w:num w:numId="16" w16cid:durableId="1134325491">
    <w:abstractNumId w:val="13"/>
  </w:num>
  <w:num w:numId="17" w16cid:durableId="1477914894">
    <w:abstractNumId w:val="7"/>
  </w:num>
  <w:num w:numId="18" w16cid:durableId="968633553">
    <w:abstractNumId w:val="0"/>
  </w:num>
  <w:num w:numId="19" w16cid:durableId="1011907341">
    <w:abstractNumId w:val="10"/>
  </w:num>
  <w:num w:numId="20" w16cid:durableId="1128549813">
    <w:abstractNumId w:val="35"/>
  </w:num>
  <w:num w:numId="21" w16cid:durableId="1981185812">
    <w:abstractNumId w:val="31"/>
  </w:num>
  <w:num w:numId="22" w16cid:durableId="779419715">
    <w:abstractNumId w:val="37"/>
  </w:num>
  <w:num w:numId="23" w16cid:durableId="9987970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29050594">
    <w:abstractNumId w:val="18"/>
  </w:num>
  <w:num w:numId="25" w16cid:durableId="2037535892">
    <w:abstractNumId w:val="23"/>
  </w:num>
  <w:num w:numId="26" w16cid:durableId="1230578756">
    <w:abstractNumId w:val="15"/>
  </w:num>
  <w:num w:numId="27" w16cid:durableId="570890853">
    <w:abstractNumId w:val="2"/>
  </w:num>
  <w:num w:numId="28" w16cid:durableId="840237704">
    <w:abstractNumId w:val="14"/>
  </w:num>
  <w:num w:numId="29" w16cid:durableId="58552500">
    <w:abstractNumId w:val="16"/>
  </w:num>
  <w:num w:numId="30" w16cid:durableId="1420758690">
    <w:abstractNumId w:val="5"/>
  </w:num>
  <w:num w:numId="31" w16cid:durableId="1330281699">
    <w:abstractNumId w:val="22"/>
  </w:num>
  <w:num w:numId="32" w16cid:durableId="18355135">
    <w:abstractNumId w:val="30"/>
  </w:num>
  <w:num w:numId="33" w16cid:durableId="1599558990">
    <w:abstractNumId w:val="1"/>
  </w:num>
  <w:num w:numId="34" w16cid:durableId="221016607">
    <w:abstractNumId w:val="34"/>
  </w:num>
  <w:num w:numId="35" w16cid:durableId="1372267924">
    <w:abstractNumId w:val="26"/>
  </w:num>
  <w:num w:numId="36" w16cid:durableId="344481715">
    <w:abstractNumId w:val="29"/>
  </w:num>
  <w:num w:numId="37" w16cid:durableId="1484614622">
    <w:abstractNumId w:val="17"/>
  </w:num>
  <w:num w:numId="38" w16cid:durableId="1522667462">
    <w:abstractNumId w:val="9"/>
  </w:num>
  <w:num w:numId="39" w16cid:durableId="552934294">
    <w:abstractNumId w:val="2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removePersonalInformatio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WxNDE2tzA0NbU0tjRR0lEKTi0uzszPAykwNKwFAGFZxL8tAAAA"/>
  </w:docVars>
  <w:rsids>
    <w:rsidRoot w:val="00743EEB"/>
    <w:rsid w:val="000438BF"/>
    <w:rsid w:val="000F508A"/>
    <w:rsid w:val="00134CE9"/>
    <w:rsid w:val="0015290B"/>
    <w:rsid w:val="001834A1"/>
    <w:rsid w:val="001C4851"/>
    <w:rsid w:val="002943FA"/>
    <w:rsid w:val="00323815"/>
    <w:rsid w:val="003E4FB3"/>
    <w:rsid w:val="003F6B09"/>
    <w:rsid w:val="004347E0"/>
    <w:rsid w:val="004600A5"/>
    <w:rsid w:val="00471C82"/>
    <w:rsid w:val="004A5175"/>
    <w:rsid w:val="00575687"/>
    <w:rsid w:val="005C5DAF"/>
    <w:rsid w:val="006221A0"/>
    <w:rsid w:val="006222B6"/>
    <w:rsid w:val="006F4678"/>
    <w:rsid w:val="006F78F3"/>
    <w:rsid w:val="00743EEB"/>
    <w:rsid w:val="007922BB"/>
    <w:rsid w:val="007936F3"/>
    <w:rsid w:val="00824BEA"/>
    <w:rsid w:val="00866EF3"/>
    <w:rsid w:val="008957A0"/>
    <w:rsid w:val="008C0884"/>
    <w:rsid w:val="00A94F8F"/>
    <w:rsid w:val="00A95A99"/>
    <w:rsid w:val="00AB156F"/>
    <w:rsid w:val="00B1340C"/>
    <w:rsid w:val="00BD794D"/>
    <w:rsid w:val="00C41ADB"/>
    <w:rsid w:val="00D127AD"/>
    <w:rsid w:val="00D34AE1"/>
    <w:rsid w:val="00EA430C"/>
    <w:rsid w:val="00ED1158"/>
    <w:rsid w:val="00F97AFA"/>
    <w:rsid w:val="088A89E4"/>
    <w:rsid w:val="0AD18EF6"/>
    <w:rsid w:val="0E5F2213"/>
    <w:rsid w:val="183DCD1A"/>
    <w:rsid w:val="1C5D8FA0"/>
    <w:rsid w:val="3686F01E"/>
    <w:rsid w:val="382BC575"/>
    <w:rsid w:val="3A3FDC5A"/>
    <w:rsid w:val="3E09F798"/>
    <w:rsid w:val="45C5CFD3"/>
    <w:rsid w:val="4D72015C"/>
    <w:rsid w:val="4FE4D3CC"/>
    <w:rsid w:val="59D4E65C"/>
    <w:rsid w:val="6D543095"/>
    <w:rsid w:val="71207F24"/>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35A026"/>
  <w15:docId w15:val="{7103D198-3877-4269-9EF4-0AC25A1D06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atentStyles>
  <w:style w:type="paragraph" w:styleId="Normal" w:default="1">
    <w:name w:val="Normal"/>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hAnsiTheme="majorHAnsi" w:eastAsiaTheme="majorEastAsia" w:cstheme="majorBidi"/>
      <w:i/>
      <w:iCs/>
      <w:color w:val="404040" w:themeColor="text1" w:themeTint="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vertitle" w:customStyle="1">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styleId="Heading1Char" w:customStyle="1">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styleId="Coversubtitle2" w:customStyle="1">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styleId="Footer-DocumentTitleLeft" w:customStyle="1">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hAnsi="Arial" w:eastAsia="Times New Roman" w:cs="Times New Roman"/>
      <w:noProof/>
      <w:color w:val="464749"/>
      <w:kern w:val="22"/>
      <w:sz w:val="14"/>
      <w:szCs w:val="18"/>
      <w:lang w:val="en-US"/>
    </w:rPr>
  </w:style>
  <w:style w:type="paragraph" w:styleId="Coverunittitle" w:customStyle="1">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styleId="Footer-DocumentTitleLeftCharChar" w:customStyle="1">
    <w:name w:val="Footer - Document Title Left Char Char"/>
    <w:basedOn w:val="DefaultParagraphFont"/>
    <w:link w:val="Footer-DocumentTitleLeft"/>
    <w:rsid w:val="0002323C"/>
    <w:rPr>
      <w:rFonts w:ascii="Arial" w:hAnsi="Arial" w:eastAsia="Times New Roman" w:cs="Times New Roman"/>
      <w:noProof/>
      <w:color w:val="464749"/>
      <w:kern w:val="22"/>
      <w:sz w:val="14"/>
      <w:szCs w:val="18"/>
      <w:lang w:val="en-US"/>
    </w:rPr>
  </w:style>
  <w:style w:type="paragraph" w:styleId="Coversubtitle" w:customStyle="1">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styleId="CoversubtitleChar" w:customStyle="1">
    <w:name w:val="Cover subtitle Char"/>
    <w:basedOn w:val="DefaultParagraphFont"/>
    <w:link w:val="Coversubtitle"/>
    <w:rsid w:val="001D405E"/>
    <w:rPr>
      <w:rFonts w:eastAsia="Times New Roman" w:cstheme="minorHAnsi"/>
      <w:bCs/>
      <w:color w:val="404040"/>
      <w:kern w:val="22"/>
      <w:sz w:val="44"/>
      <w:szCs w:val="28"/>
    </w:rPr>
  </w:style>
  <w:style w:type="paragraph" w:styleId="Header-SectionTitle" w:customStyle="1">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styleId="Heading2Char" w:customStyle="1">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styleId="Body" w:customStyle="1">
    <w:name w:val="Body"/>
    <w:basedOn w:val="Normal"/>
    <w:link w:val="BodyChar"/>
    <w:qFormat/>
    <w:rsid w:val="00F37D27"/>
  </w:style>
  <w:style w:type="character" w:styleId="Heading3Char" w:customStyle="1">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styleId="Heading4Char" w:customStyle="1">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styleId="Heading5Char" w:customStyle="1">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styleId="Heading6Char" w:customStyle="1">
    <w:name w:val="Heading 6 Char"/>
    <w:basedOn w:val="DefaultParagraphFont"/>
    <w:link w:val="Heading6"/>
    <w:uiPriority w:val="9"/>
    <w:rsid w:val="00A305EB"/>
    <w:rPr>
      <w:rFonts w:ascii="Arial" w:hAnsi="Arial" w:eastAsia="Times New Roman" w:cs="Times New Roman"/>
      <w:b/>
      <w:color w:val="464749"/>
      <w:kern w:val="22"/>
      <w:sz w:val="20"/>
      <w:szCs w:val="20"/>
    </w:rPr>
  </w:style>
  <w:style w:type="paragraph" w:styleId="feature" w:customStyle="1">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styleId="QuoteChar" w:customStyle="1">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styleId="Bulletlist" w:customStyle="1">
    <w:name w:val="Bullet list"/>
    <w:basedOn w:val="Body"/>
    <w:autoRedefine/>
    <w:rsid w:val="00F029E0"/>
    <w:pPr>
      <w:numPr>
        <w:numId w:val="2"/>
      </w:numPr>
    </w:pPr>
  </w:style>
  <w:style w:type="table" w:styleId="eHUBTable-WithTopandSideHeadings" w:customStyle="1">
    <w:name w:val="eHUB Table - With Top and Side Headings"/>
    <w:basedOn w:val="TableNormal"/>
    <w:rsid w:val="007D40AA"/>
    <w:pPr>
      <w:spacing w:after="0" w:line="240" w:lineRule="auto"/>
    </w:pPr>
    <w:rPr>
      <w:rFonts w:ascii="Helvetica" w:hAnsi="Helvetica" w:eastAsia="Times New Roman" w:cs="Times New Roman"/>
      <w:sz w:val="21"/>
      <w:szCs w:val="20"/>
      <w:lang w:eastAsia="en-AU"/>
    </w:rPr>
    <w:tblPr>
      <w:tblInd w:w="851" w:type="dxa"/>
      <w:tblBorders>
        <w:top w:val="single" w:color="0076B8" w:sz="2" w:space="0"/>
        <w:left w:val="single" w:color="0076B8" w:sz="2" w:space="0"/>
        <w:bottom w:val="single" w:color="0076B8" w:sz="2" w:space="0"/>
        <w:right w:val="single" w:color="0076B8" w:sz="2" w:space="0"/>
        <w:insideH w:val="single" w:color="D9D9D9" w:themeColor="background1" w:themeShade="D9" w:sz="2" w:space="0"/>
        <w:insideV w:val="single" w:color="D9D9D9" w:themeColor="background1" w:themeShade="D9" w:sz="2" w:space="0"/>
      </w:tblBorders>
      <w:tblCellMar>
        <w:left w:w="0" w:type="dxa"/>
        <w:right w:w="0" w:type="dxa"/>
      </w:tblCellMar>
    </w:tblPr>
    <w:tblStylePr w:type="firstRow">
      <w:rPr>
        <w:rFonts w:ascii="Arial" w:hAnsi="Arial"/>
        <w:b/>
        <w:color w:val="auto"/>
        <w:sz w:val="22"/>
      </w:rPr>
      <w:tblPr/>
      <w:tcPr>
        <w:tcBorders>
          <w:top w:val="single" w:color="0076B8" w:sz="2" w:space="0"/>
          <w:left w:val="single" w:color="0076B8" w:sz="2" w:space="0"/>
          <w:bottom w:val="single" w:color="0076B8" w:sz="2" w:space="0"/>
          <w:right w:val="single" w:color="0076B8" w:sz="2" w:space="0"/>
          <w:insideH w:val="single" w:color="A6A6A6" w:themeColor="background1" w:themeShade="A6" w:sz="2" w:space="0"/>
          <w:insideV w:val="single" w:color="A6A6A6" w:themeColor="background1" w:themeShade="A6" w:sz="2" w:space="0"/>
        </w:tcBorders>
        <w:shd w:val="clear" w:color="auto" w:fill="D3E6F5"/>
      </w:tcPr>
    </w:tblStylePr>
    <w:tblStylePr w:type="firstCol">
      <w:rPr>
        <w:rFonts w:ascii="Arial" w:hAnsi="Arial"/>
        <w:b/>
        <w:color w:val="808080" w:themeColor="background1" w:themeShade="80"/>
        <w:sz w:val="22"/>
      </w:rPr>
    </w:tblStylePr>
  </w:style>
  <w:style w:type="numbering" w:styleId="Body-ListNumbered" w:customStyle="1">
    <w:name w:val="Body - List Numbered"/>
    <w:rsid w:val="004C30D1"/>
    <w:pPr>
      <w:numPr>
        <w:numId w:val="1"/>
      </w:numPr>
    </w:pPr>
  </w:style>
  <w:style w:type="paragraph" w:styleId="Numberedlist" w:customStyle="1">
    <w:name w:val="Numbered list"/>
    <w:basedOn w:val="ListNumber"/>
    <w:autoRedefine/>
    <w:rsid w:val="00954C78"/>
  </w:style>
  <w:style w:type="paragraph" w:styleId="ReferenceCaption" w:customStyle="1">
    <w:name w:val="Reference / Caption"/>
    <w:basedOn w:val="Body"/>
    <w:qFormat/>
    <w:rsid w:val="00E27DFD"/>
    <w:pPr>
      <w:spacing w:before="240" w:after="240"/>
    </w:pPr>
    <w:rPr>
      <w:color w:val="747679"/>
      <w:sz w:val="16"/>
      <w:szCs w:val="16"/>
    </w:rPr>
  </w:style>
  <w:style w:type="table" w:styleId="eHUBTable-WithTopHeadings" w:customStyle="1">
    <w:name w:val="eHUB Table - With Top Headings"/>
    <w:basedOn w:val="TableNormal"/>
    <w:rsid w:val="003C0972"/>
    <w:pPr>
      <w:spacing w:before="60" w:after="60" w:line="240" w:lineRule="auto"/>
      <w:ind w:left="340" w:right="284"/>
    </w:pPr>
    <w:rPr>
      <w:rFonts w:ascii="Arial" w:hAnsi="Arial" w:eastAsia="Times New Roman" w:cs="Times New Roman"/>
      <w:sz w:val="20"/>
      <w:szCs w:val="20"/>
      <w:lang w:eastAsia="en-AU"/>
    </w:rPr>
    <w:tblPr>
      <w:tblInd w:w="851" w:type="dxa"/>
      <w:tblBorders>
        <w:bottom w:val="single" w:color="D9D9D9" w:themeColor="background1" w:themeShade="D9" w:sz="2" w:space="0"/>
        <w:insideH w:val="single" w:color="D9D9D9" w:themeColor="background1" w:themeShade="D9" w:sz="2" w:space="0"/>
        <w:insideV w:val="single" w:color="D9D9D9" w:themeColor="background1" w:themeShade="D9" w:sz="2" w:space="0"/>
      </w:tblBorders>
      <w:tblCellMar>
        <w:left w:w="0" w:type="dxa"/>
        <w:right w:w="0" w:type="dxa"/>
      </w:tblCellMar>
    </w:tblPr>
    <w:tblStylePr w:type="firstRow">
      <w:pPr>
        <w:wordWrap/>
        <w:spacing w:beforeLines="60" w:beforeAutospacing="0" w:afterLines="60" w:afterAutospacing="0" w:line="240" w:lineRule="auto"/>
        <w:ind w:left="170" w:leftChars="0" w:right="170" w:rightChars="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color="0076B8" w:sz="2" w:space="0"/>
          <w:left w:val="nil"/>
          <w:bottom w:val="single" w:color="0076B8" w:sz="2" w:space="0"/>
          <w:right w:val="nil"/>
          <w:insideH w:val="nil"/>
          <w:insideV w:val="nil"/>
          <w:tl2br w:val="nil"/>
          <w:tr2bl w:val="nil"/>
        </w:tcBorders>
      </w:tcPr>
    </w:tblStylePr>
    <w:tblStylePr w:type="nwCell">
      <w:tblPr/>
      <w:tcPr>
        <w:tcBorders>
          <w:left w:val="nil"/>
        </w:tcBorders>
      </w:tcPr>
    </w:tblStylePr>
  </w:style>
  <w:style w:type="character" w:styleId="Tableheading1" w:customStyle="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rPr>
      <w:cantSplit/>
    </w:trPr>
    <w:tcPr>
      <w:vAlign w:val="center"/>
    </w:tcPr>
    <w:tblStylePr w:type="firstRow">
      <w:pPr>
        <w:wordWrap/>
        <w:spacing w:before="120" w:beforeLines="0" w:beforeAutospacing="0" w:after="120" w:afterLines="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styleId="eHUBTable-WithSideHeadings" w:customStyle="1">
    <w:name w:val="eHUB Table - With Side Headings"/>
    <w:basedOn w:val="TableNormal"/>
    <w:rsid w:val="003C0972"/>
    <w:pPr>
      <w:spacing w:after="0" w:line="240" w:lineRule="auto"/>
    </w:pPr>
    <w:rPr>
      <w:rFonts w:ascii="Arial" w:hAnsi="Arial" w:eastAsia="Times New Roman" w:cs="Times New Roman"/>
      <w:sz w:val="20"/>
      <w:szCs w:val="20"/>
      <w:lang w:eastAsia="en-AU"/>
    </w:rPr>
    <w:tblPr>
      <w:tblInd w:w="851" w:type="dxa"/>
      <w:tblBorders>
        <w:top w:val="single" w:color="0076B8" w:sz="2" w:space="0"/>
        <w:left w:val="single" w:color="0076B8" w:sz="2" w:space="0"/>
        <w:bottom w:val="single" w:color="0076B8" w:sz="2" w:space="0"/>
        <w:right w:val="single" w:color="0076B8" w:sz="2" w:space="0"/>
        <w:insideH w:val="single" w:color="D9D9D9" w:themeColor="background1" w:themeShade="D9" w:sz="2" w:space="0"/>
        <w:insideV w:val="single" w:color="D9D9D9" w:themeColor="background1" w:themeShade="D9" w:sz="2" w:space="0"/>
      </w:tblBorders>
      <w:tblCellMar>
        <w:left w:w="0" w:type="dxa"/>
        <w:right w:w="0" w:type="dxa"/>
      </w:tblCellMar>
    </w:tblPr>
    <w:tblStylePr w:type="firstRow">
      <w:rPr>
        <w:rFonts w:ascii="Arial" w:hAnsi="Arial"/>
        <w:b/>
        <w:sz w:val="22"/>
      </w:rPr>
      <w:tblPr/>
      <w:tcPr>
        <w:tcBorders>
          <w:top w:val="single" w:color="0076B8" w:sz="2" w:space="0"/>
          <w:insideH w:val="single" w:color="A6A6A6" w:themeColor="background1" w:themeShade="A6" w:sz="2" w:space="0"/>
          <w:insideV w:val="single" w:color="A6A6A6" w:themeColor="background1" w:themeShade="A6" w:sz="2" w:space="0"/>
        </w:tcBorders>
        <w:shd w:val="clear" w:color="auto" w:fill="FFFFFF" w:themeFill="background1"/>
      </w:tcPr>
    </w:tblStylePr>
    <w:tblStylePr w:type="firstCol">
      <w:rPr>
        <w:b/>
        <w:color w:val="687C56"/>
      </w:rPr>
      <w:tblPr/>
      <w:tcPr>
        <w:tcBorders>
          <w:right w:val="single" w:color="A6A6A6" w:themeColor="background1" w:themeShade="A6" w:sz="2" w:space="0"/>
          <w:insideH w:val="single" w:color="A6A6A6" w:themeColor="background1" w:themeShade="A6" w:sz="2" w:space="0"/>
        </w:tcBorders>
        <w:shd w:val="clear" w:color="auto" w:fill="D3E6F5"/>
      </w:tcPr>
    </w:tblStylePr>
    <w:tblStylePr w:type="neCell">
      <w:tblPr/>
      <w:tcPr>
        <w:tcBorders>
          <w:top w:val="single" w:color="0076B8" w:sz="2" w:space="0"/>
          <w:left w:val="single" w:color="D9D9D9" w:themeColor="background1" w:themeShade="D9" w:sz="2" w:space="0"/>
          <w:bottom w:val="nil"/>
          <w:right w:val="single" w:color="0076B8" w:sz="2" w:space="0"/>
          <w:insideH w:val="nil"/>
          <w:insideV w:val="nil"/>
          <w:tl2br w:val="nil"/>
          <w:tr2bl w:val="nil"/>
        </w:tcBorders>
      </w:tcPr>
    </w:tblStylePr>
    <w:tblStylePr w:type="nwCell">
      <w:rPr>
        <w:rFonts w:ascii="Arial" w:hAnsi="Arial"/>
        <w:b/>
        <w:color w:val="auto"/>
        <w:sz w:val="24"/>
      </w:rPr>
      <w:tblPr/>
      <w:tcPr>
        <w:tcBorders>
          <w:bottom w:val="single" w:color="A6A6A6" w:themeColor="background1" w:themeShade="A6" w:sz="2" w:space="0"/>
          <w:insideH w:val="single" w:color="A6A6A6" w:themeColor="background1" w:themeShade="A6" w:sz="2" w:space="0"/>
        </w:tcBorders>
        <w:shd w:val="clear" w:color="auto" w:fill="D3E6F5"/>
      </w:tcPr>
    </w:tblStylePr>
  </w:style>
  <w:style w:type="paragraph" w:styleId="Tableheading10" w:customStyle="1">
    <w:name w:val="Table heading1"/>
    <w:basedOn w:val="Heading5"/>
    <w:rsid w:val="004A2599"/>
    <w:pPr>
      <w:spacing w:beforeLines="60" w:afterLines="60"/>
      <w:ind w:left="170" w:right="170"/>
    </w:pPr>
    <w:rPr>
      <w:color w:val="auto"/>
    </w:rPr>
  </w:style>
  <w:style w:type="table" w:styleId="Style1" w:custom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styleId="Style2" w:customStyle="1">
    <w:name w:val="Style2"/>
    <w:basedOn w:val="TableGrid"/>
    <w:uiPriority w:val="99"/>
    <w:rsid w:val="009238B3"/>
    <w:tblPr/>
    <w:tblStylePr w:type="firstRow">
      <w:pPr>
        <w:wordWrap/>
        <w:spacing w:before="120" w:beforeLines="0" w:beforeAutospacing="0" w:after="120" w:afterLines="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styleId="Style3" w:customStyle="1">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styleId="Style4" w:customStyle="1">
    <w:name w:val="Style4"/>
    <w:basedOn w:val="TableNormal"/>
    <w:uiPriority w:val="99"/>
    <w:rsid w:val="00D73C7D"/>
    <w:pPr>
      <w:spacing w:before="80" w:after="100" w:afterAutospacing="1" w:line="240" w:lineRule="auto"/>
    </w:pPr>
    <w:rPr>
      <w:rFonts w:ascii="Arial" w:hAnsi="Arial"/>
      <w:sz w:val="20"/>
    </w:rPr>
    <w:tblP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styleId="BalloonTextChar" w:customStyle="1">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styleId="Heading7Char" w:customStyle="1">
    <w:name w:val="Heading 7 Char"/>
    <w:basedOn w:val="DefaultParagraphFont"/>
    <w:link w:val="Heading7"/>
    <w:uiPriority w:val="9"/>
    <w:rsid w:val="00FF5701"/>
    <w:rPr>
      <w:rFonts w:asciiTheme="majorHAnsi" w:hAnsiTheme="majorHAnsi" w:eastAsiaTheme="majorEastAsia"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styleId="HeaderChar" w:customStyle="1">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styleId="FooterChar" w:customStyle="1">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254FC7"/>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color="4F81BD" w:themeColor="accent1" w:sz="8" w:space="4"/>
      </w:pBdr>
      <w:spacing w:after="300"/>
      <w:contextualSpacing/>
    </w:pPr>
    <w:rPr>
      <w:rFonts w:asciiTheme="majorHAnsi" w:hAnsiTheme="majorHAnsi" w:eastAsiaTheme="majorEastAsia" w:cstheme="majorBidi"/>
      <w:color w:val="0057B8"/>
      <w:spacing w:val="5"/>
      <w:kern w:val="28"/>
      <w:sz w:val="52"/>
      <w:szCs w:val="52"/>
    </w:rPr>
  </w:style>
  <w:style w:type="character" w:styleId="TitleChar" w:customStyle="1">
    <w:name w:val="Title Char"/>
    <w:basedOn w:val="DefaultParagraphFont"/>
    <w:link w:val="Title"/>
    <w:uiPriority w:val="10"/>
    <w:rsid w:val="0050408C"/>
    <w:rPr>
      <w:rFonts w:asciiTheme="majorHAnsi" w:hAnsiTheme="majorHAnsi" w:eastAsiaTheme="majorEastAsia" w:cstheme="majorBidi"/>
      <w:color w:val="0057B8"/>
      <w:spacing w:val="5"/>
      <w:kern w:val="28"/>
      <w:sz w:val="52"/>
      <w:szCs w:val="52"/>
    </w:rPr>
  </w:style>
  <w:style w:type="character" w:styleId="Footerlargertext" w:customStyle="1">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styleId="Bodyfooter" w:customStyle="1">
    <w:name w:val="Body footer"/>
    <w:basedOn w:val="Normal"/>
    <w:autoRedefine/>
    <w:qFormat/>
    <w:rsid w:val="00333697"/>
    <w:pPr>
      <w:tabs>
        <w:tab w:val="right" w:pos="9781"/>
      </w:tabs>
      <w:spacing w:before="0" w:after="0" w:line="240" w:lineRule="auto"/>
      <w:ind w:left="-425" w:right="-714"/>
    </w:pPr>
    <w:rPr>
      <w:rFonts w:cs="Arial" w:eastAsiaTheme="minorEastAsia"/>
      <w:color w:val="262626" w:themeColor="text1" w:themeTint="D9"/>
      <w:kern w:val="22"/>
      <w:sz w:val="16"/>
      <w:szCs w:val="16"/>
      <w:lang w:bidi="en-US"/>
    </w:rPr>
  </w:style>
  <w:style w:type="character" w:styleId="CaptionChar" w:customStyle="1">
    <w:name w:val="Caption Char"/>
    <w:basedOn w:val="DefaultParagraphFont"/>
    <w:link w:val="Caption"/>
    <w:uiPriority w:val="35"/>
    <w:rsid w:val="00254FC7"/>
    <w:rPr>
      <w:rFonts w:cstheme="minorHAnsi"/>
      <w:color w:val="747679"/>
      <w:sz w:val="16"/>
      <w:szCs w:val="16"/>
    </w:rPr>
  </w:style>
  <w:style w:type="paragraph" w:styleId="Bulletslist" w:customStyle="1">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styleId="BulletslistChar" w:customStyle="1">
    <w:name w:val="Bullets list Char"/>
    <w:basedOn w:val="DefaultParagraphFont"/>
    <w:link w:val="Bulletslist"/>
    <w:rsid w:val="00D97AC3"/>
    <w:rPr>
      <w:rFonts w:eastAsiaTheme="minorEastAsia" w:cstheme="minorHAnsi"/>
      <w:sz w:val="24"/>
      <w:szCs w:val="24"/>
      <w:lang w:val="en-US" w:bidi="en-US"/>
    </w:rPr>
  </w:style>
  <w:style w:type="paragraph" w:styleId="Sectionname" w:customStyle="1">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styleId="SectionnameChar" w:customStyle="1">
    <w:name w:val="Section name Char"/>
    <w:basedOn w:val="Heading1Char"/>
    <w:link w:val="Sectionname"/>
    <w:rsid w:val="00D97AC3"/>
    <w:rPr>
      <w:rFonts w:ascii="Calibri" w:hAnsi="Calibri" w:eastAsiaTheme="minorEastAsia"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styleId="EndnoteTextChar" w:customStyle="1">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styleId="FootnoteTextChar" w:customStyle="1">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styleId="CommentTextChar" w:customStyle="1">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styleId="CommentSubjectChar" w:customStyle="1">
    <w:name w:val="Comment Subject Char"/>
    <w:basedOn w:val="CommentTextChar"/>
    <w:link w:val="CommentSubject"/>
    <w:uiPriority w:val="99"/>
    <w:semiHidden/>
    <w:rsid w:val="006862CE"/>
    <w:rPr>
      <w:rFonts w:cstheme="minorHAnsi"/>
      <w:b/>
      <w:bCs/>
      <w:sz w:val="20"/>
      <w:szCs w:val="20"/>
    </w:rPr>
  </w:style>
  <w:style w:type="table" w:styleId="StyleTD" w:customStyle="1">
    <w:name w:val="StyleTD"/>
    <w:basedOn w:val="TableNormal"/>
    <w:uiPriority w:val="99"/>
    <w:rsid w:val="00EE3A11"/>
    <w:pPr>
      <w:spacing w:before="120" w:after="120" w:line="300" w:lineRule="auto"/>
    </w:pPr>
    <w:tblPr/>
    <w:tcPr>
      <w:vAlign w:val="center"/>
    </w:tcPr>
  </w:style>
  <w:style w:type="table" w:styleId="GridTable1Light1" w:customStyle="1">
    <w:name w:val="Grid Table 1 Light1"/>
    <w:basedOn w:val="TableNormal"/>
    <w:uiPriority w:val="46"/>
    <w:rsid w:val="00EE3A1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StyleTD2" w:customStyle="1">
    <w:name w:val="StyleTD2"/>
    <w:basedOn w:val="TableNormal"/>
    <w:uiPriority w:val="99"/>
    <w:rsid w:val="00EE3A11"/>
    <w:pPr>
      <w:spacing w:after="0" w:line="240" w:lineRule="auto"/>
    </w:pPr>
    <w:tblPr/>
  </w:style>
  <w:style w:type="paragraph" w:styleId="Guidetext" w:customStyle="1">
    <w:name w:val="Guide text"/>
    <w:basedOn w:val="Normal"/>
    <w:link w:val="GuidetextChar"/>
    <w:qFormat/>
    <w:rsid w:val="00EE3A11"/>
    <w:rPr>
      <w:i/>
      <w:color w:val="FF0000"/>
    </w:rPr>
  </w:style>
  <w:style w:type="table" w:styleId="TableGridLight1" w:customStyle="1">
    <w:name w:val="Table Grid Light1"/>
    <w:basedOn w:val="TableNormal"/>
    <w:uiPriority w:val="40"/>
    <w:rsid w:val="00786D53"/>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GuidetextChar" w:customStyle="1">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paragraph" w:styleId="Default" w:customStyle="1">
    <w:name w:val="Default"/>
    <w:rsid w:val="007605FA"/>
    <w:pPr>
      <w:autoSpaceDE w:val="0"/>
      <w:autoSpaceDN w:val="0"/>
      <w:adjustRightInd w:val="0"/>
      <w:spacing w:after="0" w:line="240" w:lineRule="auto"/>
    </w:pPr>
    <w:rPr>
      <w:rFonts w:ascii="Arial" w:hAnsi="Arial" w:cs="Arial"/>
      <w:color w:val="000000"/>
      <w:sz w:val="24"/>
      <w:szCs w:val="24"/>
    </w:rPr>
  </w:style>
  <w:style w:type="character" w:styleId="BodyChar" w:customStyle="1">
    <w:name w:val="Body Char"/>
    <w:basedOn w:val="DefaultParagraphFont"/>
    <w:link w:val="Body"/>
    <w:locked/>
    <w:rsid w:val="00FF6FB1"/>
    <w:rPr>
      <w:rFonts w:cstheme="minorHAnsi"/>
      <w:sz w:val="24"/>
      <w:szCs w:val="20"/>
    </w:rPr>
  </w:style>
  <w:style w:type="character" w:styleId="PlaceholderText">
    <w:name w:val="Placeholder Text"/>
    <w:basedOn w:val="DefaultParagraphFont"/>
    <w:uiPriority w:val="99"/>
    <w:semiHidden/>
    <w:rsid w:val="00B95995"/>
    <w:rPr>
      <w:color w:val="808080"/>
    </w:rPr>
  </w:style>
  <w:style w:type="character" w:styleId="UnresolvedMention1" w:customStyle="1">
    <w:name w:val="Unresolved Mention1"/>
    <w:basedOn w:val="DefaultParagraphFont"/>
    <w:uiPriority w:val="99"/>
    <w:semiHidden/>
    <w:unhideWhenUsed/>
    <w:rsid w:val="00EA5CFD"/>
    <w:rPr>
      <w:color w:val="605E5C"/>
      <w:shd w:val="clear" w:color="auto" w:fill="E1DFDD"/>
    </w:rPr>
  </w:style>
  <w:style w:type="character" w:styleId="normaltextrun" w:customStyle="1">
    <w:name w:val="normaltextrun"/>
    <w:basedOn w:val="DefaultParagraphFont"/>
    <w:rsid w:val="00C41ADB"/>
  </w:style>
  <w:style w:type="character" w:styleId="eop" w:customStyle="1">
    <w:name w:val="eop"/>
    <w:basedOn w:val="DefaultParagraphFont"/>
    <w:rsid w:val="00C41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034">
      <w:bodyDiv w:val="1"/>
      <w:marLeft w:val="0"/>
      <w:marRight w:val="0"/>
      <w:marTop w:val="0"/>
      <w:marBottom w:val="0"/>
      <w:divBdr>
        <w:top w:val="none" w:sz="0" w:space="0" w:color="auto"/>
        <w:left w:val="none" w:sz="0" w:space="0" w:color="auto"/>
        <w:bottom w:val="none" w:sz="0" w:space="0" w:color="auto"/>
        <w:right w:val="none" w:sz="0" w:space="0" w:color="auto"/>
      </w:divBdr>
    </w:div>
    <w:div w:id="1538273741">
      <w:bodyDiv w:val="1"/>
      <w:marLeft w:val="0"/>
      <w:marRight w:val="0"/>
      <w:marTop w:val="0"/>
      <w:marBottom w:val="0"/>
      <w:divBdr>
        <w:top w:val="none" w:sz="0" w:space="0" w:color="auto"/>
        <w:left w:val="none" w:sz="0" w:space="0" w:color="auto"/>
        <w:bottom w:val="none" w:sz="0" w:space="0" w:color="auto"/>
        <w:right w:val="none" w:sz="0" w:space="0" w:color="auto"/>
      </w:divBdr>
      <w:divsChild>
        <w:div w:id="2000956405">
          <w:marLeft w:val="0"/>
          <w:marRight w:val="0"/>
          <w:marTop w:val="0"/>
          <w:marBottom w:val="60"/>
          <w:divBdr>
            <w:top w:val="none" w:sz="0" w:space="0" w:color="auto"/>
            <w:left w:val="none" w:sz="0" w:space="0" w:color="auto"/>
            <w:bottom w:val="none" w:sz="0" w:space="0" w:color="auto"/>
            <w:right w:val="none" w:sz="0" w:space="0" w:color="auto"/>
          </w:divBdr>
          <w:divsChild>
            <w:div w:id="1770076704">
              <w:marLeft w:val="0"/>
              <w:marRight w:val="0"/>
              <w:marTop w:val="0"/>
              <w:marBottom w:val="0"/>
              <w:divBdr>
                <w:top w:val="none" w:sz="0" w:space="0" w:color="auto"/>
                <w:left w:val="none" w:sz="0" w:space="0" w:color="auto"/>
                <w:bottom w:val="none" w:sz="0" w:space="0" w:color="auto"/>
                <w:right w:val="none" w:sz="0" w:space="0" w:color="auto"/>
              </w:divBdr>
              <w:divsChild>
                <w:div w:id="19358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2038">
          <w:marLeft w:val="0"/>
          <w:marRight w:val="0"/>
          <w:marTop w:val="0"/>
          <w:marBottom w:val="0"/>
          <w:divBdr>
            <w:top w:val="none" w:sz="0" w:space="0" w:color="auto"/>
            <w:left w:val="none" w:sz="0" w:space="0" w:color="auto"/>
            <w:bottom w:val="none" w:sz="0" w:space="0" w:color="auto"/>
            <w:right w:val="none" w:sz="0" w:space="0" w:color="auto"/>
          </w:divBdr>
          <w:divsChild>
            <w:div w:id="1346057116">
              <w:marLeft w:val="0"/>
              <w:marRight w:val="0"/>
              <w:marTop w:val="0"/>
              <w:marBottom w:val="0"/>
              <w:divBdr>
                <w:top w:val="none" w:sz="0" w:space="0" w:color="auto"/>
                <w:left w:val="none" w:sz="0" w:space="0" w:color="auto"/>
                <w:bottom w:val="none" w:sz="0" w:space="0" w:color="auto"/>
                <w:right w:val="none" w:sz="0" w:space="0" w:color="auto"/>
              </w:divBdr>
              <w:divsChild>
                <w:div w:id="2074233083">
                  <w:marLeft w:val="0"/>
                  <w:marRight w:val="0"/>
                  <w:marTop w:val="0"/>
                  <w:marBottom w:val="0"/>
                  <w:divBdr>
                    <w:top w:val="none" w:sz="0" w:space="0" w:color="auto"/>
                    <w:left w:val="none" w:sz="0" w:space="0" w:color="auto"/>
                    <w:bottom w:val="none" w:sz="0" w:space="0" w:color="auto"/>
                    <w:right w:val="none" w:sz="0" w:space="0" w:color="auto"/>
                  </w:divBdr>
                  <w:divsChild>
                    <w:div w:id="1233388144">
                      <w:marLeft w:val="0"/>
                      <w:marRight w:val="0"/>
                      <w:marTop w:val="0"/>
                      <w:marBottom w:val="0"/>
                      <w:divBdr>
                        <w:top w:val="none" w:sz="0" w:space="0" w:color="auto"/>
                        <w:left w:val="none" w:sz="0" w:space="0" w:color="auto"/>
                        <w:bottom w:val="none" w:sz="0" w:space="0" w:color="auto"/>
                        <w:right w:val="none" w:sz="0" w:space="0" w:color="auto"/>
                      </w:divBdr>
                      <w:divsChild>
                        <w:div w:id="207258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80719">
                  <w:marLeft w:val="0"/>
                  <w:marRight w:val="0"/>
                  <w:marTop w:val="0"/>
                  <w:marBottom w:val="0"/>
                  <w:divBdr>
                    <w:top w:val="none" w:sz="0" w:space="0" w:color="auto"/>
                    <w:left w:val="none" w:sz="0" w:space="0" w:color="auto"/>
                    <w:bottom w:val="none" w:sz="0" w:space="0" w:color="auto"/>
                    <w:right w:val="none" w:sz="0" w:space="0" w:color="auto"/>
                  </w:divBdr>
                  <w:divsChild>
                    <w:div w:id="1617713044">
                      <w:marLeft w:val="0"/>
                      <w:marRight w:val="0"/>
                      <w:marTop w:val="0"/>
                      <w:marBottom w:val="0"/>
                      <w:divBdr>
                        <w:top w:val="none" w:sz="0" w:space="0" w:color="auto"/>
                        <w:left w:val="none" w:sz="0" w:space="0" w:color="auto"/>
                        <w:bottom w:val="none" w:sz="0" w:space="0" w:color="auto"/>
                        <w:right w:val="none" w:sz="0" w:space="0" w:color="auto"/>
                      </w:divBdr>
                    </w:div>
                  </w:divsChild>
                </w:div>
                <w:div w:id="1153057778">
                  <w:marLeft w:val="0"/>
                  <w:marRight w:val="0"/>
                  <w:marTop w:val="0"/>
                  <w:marBottom w:val="0"/>
                  <w:divBdr>
                    <w:top w:val="none" w:sz="0" w:space="0" w:color="auto"/>
                    <w:left w:val="none" w:sz="0" w:space="0" w:color="auto"/>
                    <w:bottom w:val="none" w:sz="0" w:space="0" w:color="auto"/>
                    <w:right w:val="none" w:sz="0" w:space="0" w:color="auto"/>
                  </w:divBdr>
                  <w:divsChild>
                    <w:div w:id="1603562649">
                      <w:marLeft w:val="0"/>
                      <w:marRight w:val="0"/>
                      <w:marTop w:val="0"/>
                      <w:marBottom w:val="0"/>
                      <w:divBdr>
                        <w:top w:val="none" w:sz="0" w:space="0" w:color="auto"/>
                        <w:left w:val="none" w:sz="0" w:space="0" w:color="auto"/>
                        <w:bottom w:val="none" w:sz="0" w:space="0" w:color="auto"/>
                        <w:right w:val="none" w:sz="0" w:space="0" w:color="auto"/>
                      </w:divBdr>
                    </w:div>
                  </w:divsChild>
                </w:div>
                <w:div w:id="232203430">
                  <w:marLeft w:val="0"/>
                  <w:marRight w:val="0"/>
                  <w:marTop w:val="0"/>
                  <w:marBottom w:val="0"/>
                  <w:divBdr>
                    <w:top w:val="none" w:sz="0" w:space="0" w:color="auto"/>
                    <w:left w:val="none" w:sz="0" w:space="0" w:color="auto"/>
                    <w:bottom w:val="none" w:sz="0" w:space="0" w:color="auto"/>
                    <w:right w:val="none" w:sz="0" w:space="0" w:color="auto"/>
                  </w:divBdr>
                  <w:divsChild>
                    <w:div w:id="11339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www.tafensw.edu.au/enrol/recognition-credit-transfers" TargetMode="External" Id="rId13"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hyperlink" Target="https://my.tafensw.edu.au/" TargetMode="Externa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training.gov.au/Training/Details/ICTSAS437" TargetMode="External" Id="rId11"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eader" Target="header3.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s://www.tafensw.edu.au/student-services" TargetMode="External" Id="rId14" /><Relationship Type="http://schemas.openxmlformats.org/officeDocument/2006/relationships/glossaryDocument" Target="glossary/document.xml" Id="rId22"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10375DD5354AEEB1C421AA1AC2D29B"/>
        <w:category>
          <w:name w:val="General"/>
          <w:gallery w:val="placeholder"/>
        </w:category>
        <w:types>
          <w:type w:val="bbPlcHdr"/>
        </w:types>
        <w:behaviors>
          <w:behavior w:val="content"/>
        </w:behaviors>
        <w:guid w:val="{B1E20CE2-079F-4A36-9CF1-7A1B4BA41ADE}"/>
      </w:docPartPr>
      <w:docPartBody>
        <w:p xmlns:wp14="http://schemas.microsoft.com/office/word/2010/wordml" w:rsidR="00A865BA" w:rsidP="00BD48A7" w:rsidRDefault="004347E0" w14:paraId="54FBB16C" wp14:textId="77777777">
          <w:pPr>
            <w:pStyle w:val="7910375DD5354AEEB1C421AA1AC2D29B"/>
          </w:pPr>
          <w:r w:rsidRPr="00C96C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7E0"/>
    <w:rsid w:val="001834A1"/>
    <w:rsid w:val="002114AD"/>
    <w:rsid w:val="004347E0"/>
    <w:rsid w:val="00802968"/>
    <w:rsid w:val="00A865BA"/>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B1420"/>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48A7"/>
    <w:rPr>
      <w:color w:val="808080"/>
    </w:rPr>
  </w:style>
  <w:style w:type="paragraph" w:customStyle="1" w:styleId="7910375DD5354AEEB1C421AA1AC2D29B">
    <w:name w:val="7910375DD5354AEEB1C421AA1AC2D29B"/>
    <w:rsid w:val="00BD48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DBDD97CAEE3D4C9B785F1CF9E98AE1" ma:contentTypeVersion="8" ma:contentTypeDescription="Create a new document." ma:contentTypeScope="" ma:versionID="c5cea7855847dd687787593ffc7d9e84">
  <xsd:schema xmlns:xsd="http://www.w3.org/2001/XMLSchema" xmlns:xs="http://www.w3.org/2001/XMLSchema" xmlns:p="http://schemas.microsoft.com/office/2006/metadata/properties" xmlns:ns2="d78e8309-24c0-4a89-b9b7-3c843a2654e6" targetNamespace="http://schemas.microsoft.com/office/2006/metadata/properties" ma:root="true" ma:fieldsID="c8c965a4b41c46d1631789b8f2768fcc" ns2:_="">
    <xsd:import namespace="d78e8309-24c0-4a89-b9b7-3c843a2654e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8e8309-24c0-4a89-b9b7-3c843a2654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4b9c4671-a0ca-4f27-a0e5-c5a8a7bd822a"/>
    <ds:schemaRef ds:uri="acc2041f-1819-419a-b74a-5c0cb19ceeab"/>
  </ds:schemaRefs>
</ds:datastoreItem>
</file>

<file path=customXml/itemProps2.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3.xml><?xml version="1.0" encoding="utf-8"?>
<ds:datastoreItem xmlns:ds="http://schemas.openxmlformats.org/officeDocument/2006/customXml" ds:itemID="{7C58E9F4-B309-4CD2-AD9E-F4CC440EC5CC}"/>
</file>

<file path=customXml/itemProps4.xml><?xml version="1.0" encoding="utf-8"?>
<ds:datastoreItem xmlns:ds="http://schemas.openxmlformats.org/officeDocument/2006/customXml" ds:itemID="{693D828F-2068-46E6-A903-8A495F1AA592}">
  <ds:schemaRefs>
    <ds:schemaRef ds:uri="http://schemas.openxmlformats.org/officeDocument/2006/bibliography"/>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Practical%20Activity%20V1.dotx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Code_UAG</dc:title>
  <dc:creator/>
  <dc:description>The content in this document is copyright © TAFE NSW 2021.
Generated by the Learning and Assessment Mapping System system (developed by Marc Fearby).</dc:description>
  <cp:lastModifiedBy>Mohammad Salim Olime</cp:lastModifiedBy>
  <cp:revision>3</cp:revision>
  <dcterms:created xsi:type="dcterms:W3CDTF">2024-07-22T07:49:00Z</dcterms:created>
  <dcterms:modified xsi:type="dcterms:W3CDTF">2024-07-23T06:16:53Z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0x01010028DBDD97CAEE3D4C9B785F1CF9E98AE1</vt:lpwstr>
  </property>
  <property fmtid="{D5CDD505-2E9C-101B-9397-08002B2CF9AE}" pid="3" name="MSIP_Label_1124e982-4ed1-4819-8c70-4a27f3d38393_ActionId">
    <vt:lpwstr>8d40ccf7-7984-4408-a8ee-000046192d16</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2020-12-01T01:46:28Z</vt:lpwstr>
  </property>
  <property fmtid="{D5CDD505-2E9C-101B-9397-08002B2CF9AE}" pid="9" name="MSIP_Label_1124e982-4ed1-4819-8c70-4a27f3d38393_SiteId">
    <vt:lpwstr>19537222-55d7-4581-84fb-c2da6e835c74</vt:lpwstr>
  </property>
  <property fmtid="{D5CDD505-2E9C-101B-9397-08002B2CF9AE}" pid="10" name="Unit Release">
    <vt:lpwstr>1</vt:lpwstr>
  </property>
  <property fmtid="{D5CDD505-2E9C-101B-9397-08002B2CF9AE}" pid="11" name="Order">
    <vt:r8>11500</vt:r8>
  </property>
  <property fmtid="{D5CDD505-2E9C-101B-9397-08002B2CF9AE}" pid="12" name="xd_Signature">
    <vt:bool>false</vt:bool>
  </property>
  <property fmtid="{D5CDD505-2E9C-101B-9397-08002B2CF9AE}" pid="13" name="xd_ProgID">
    <vt:lpwstr/>
  </property>
  <property fmtid="{D5CDD505-2E9C-101B-9397-08002B2CF9AE}" pid="14" name="_SourceUrl">
    <vt:lpwstr/>
  </property>
  <property fmtid="{D5CDD505-2E9C-101B-9397-08002B2CF9AE}" pid="15" name="_SharedFileIndex">
    <vt:lpwstr/>
  </property>
  <property fmtid="{D5CDD505-2E9C-101B-9397-08002B2CF9AE}" pid="16" name="ComplianceAssetId">
    <vt:lpwstr/>
  </property>
  <property fmtid="{D5CDD505-2E9C-101B-9397-08002B2CF9AE}" pid="17" name="TemplateUrl">
    <vt:lpwstr/>
  </property>
  <property fmtid="{D5CDD505-2E9C-101B-9397-08002B2CF9AE}" pid="18" name="_ExtendedDescription">
    <vt:lpwstr/>
  </property>
  <property fmtid="{D5CDD505-2E9C-101B-9397-08002B2CF9AE}" pid="19" name="TriggerFlowInfo">
    <vt:lpwstr/>
  </property>
  <property fmtid="{D5CDD505-2E9C-101B-9397-08002B2CF9AE}" pid="20" name="MediaServiceImageTags">
    <vt:lpwstr/>
  </property>
</Properties>
</file>