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ECF8E" w14:textId="3B94EB6B" w:rsidR="00D37C4C" w:rsidRDefault="00B42B90" w:rsidP="00D37C4C">
      <w:pPr>
        <w:pStyle w:val="Heading1"/>
        <w:rPr>
          <w:rFonts w:eastAsia="MS Mincho"/>
          <w:lang w:val="en-US" w:bidi="en-US"/>
        </w:rPr>
      </w:pPr>
      <w:bookmarkStart w:id="0" w:name="_Toc511220124"/>
      <w:r>
        <w:rPr>
          <w:rFonts w:eastAsia="MS Mincho"/>
          <w:lang w:val="en-US" w:bidi="en-US"/>
        </w:rPr>
        <w:t xml:space="preserve">Case </w:t>
      </w:r>
      <w:r w:rsidR="005569C5">
        <w:rPr>
          <w:rFonts w:eastAsia="MS Mincho"/>
          <w:lang w:val="en-US" w:bidi="en-US"/>
        </w:rPr>
        <w:t>S</w:t>
      </w:r>
      <w:r>
        <w:rPr>
          <w:rFonts w:eastAsia="MS Mincho"/>
          <w:lang w:val="en-US" w:bidi="en-US"/>
        </w:rPr>
        <w:t xml:space="preserve">tudy </w:t>
      </w:r>
      <w:r w:rsidR="005569C5">
        <w:rPr>
          <w:rFonts w:eastAsia="MS Mincho"/>
          <w:lang w:val="en-US" w:bidi="en-US"/>
        </w:rPr>
        <w:t>A</w:t>
      </w:r>
      <w:r w:rsidRPr="00B30F8E">
        <w:rPr>
          <w:rFonts w:eastAsia="MS Mincho"/>
          <w:lang w:val="en-US" w:bidi="en-US"/>
        </w:rPr>
        <w:t>ssessment</w:t>
      </w:r>
    </w:p>
    <w:p w14:paraId="4C3D661C" w14:textId="33180449" w:rsidR="00D37C4C" w:rsidRPr="00B30F8E" w:rsidRDefault="00B42B90" w:rsidP="00D37C4C">
      <w:pPr>
        <w:pStyle w:val="Heading1"/>
        <w:rPr>
          <w:rFonts w:eastAsia="MS Mincho"/>
          <w:lang w:val="en-US" w:bidi="en-US"/>
        </w:rPr>
      </w:pPr>
      <w:r>
        <w:rPr>
          <w:rFonts w:eastAsia="MS Mincho"/>
          <w:lang w:val="en-US" w:bidi="en-US"/>
        </w:rPr>
        <w:t xml:space="preserve">Teacher &amp; Assessor </w:t>
      </w:r>
      <w:r w:rsidR="005569C5">
        <w:rPr>
          <w:rFonts w:eastAsia="MS Mincho"/>
          <w:lang w:val="en-US" w:bidi="en-US"/>
        </w:rPr>
        <w:t>M</w:t>
      </w:r>
      <w:r>
        <w:rPr>
          <w:rFonts w:eastAsia="MS Mincho"/>
          <w:lang w:val="en-US" w:bidi="en-US"/>
        </w:rPr>
        <w:t xml:space="preserve">arking </w:t>
      </w:r>
      <w:r w:rsidR="005569C5">
        <w:rPr>
          <w:rFonts w:eastAsia="MS Mincho"/>
          <w:lang w:val="en-US" w:bidi="en-US"/>
        </w:rPr>
        <w:t>G</w:t>
      </w:r>
      <w:r w:rsidRPr="00B30F8E">
        <w:rPr>
          <w:rFonts w:eastAsia="MS Mincho"/>
          <w:lang w:val="en-US" w:bidi="en-US"/>
        </w:rPr>
        <w:t>uide</w:t>
      </w:r>
    </w:p>
    <w:p w14:paraId="6A830CBF" w14:textId="77777777" w:rsidR="00D37C4C" w:rsidRPr="00A56627" w:rsidRDefault="00B42B90" w:rsidP="00D37C4C">
      <w:pPr>
        <w:pStyle w:val="Heading2"/>
      </w:pPr>
      <w:r w:rsidRPr="00A56627">
        <w:t>Criteria</w:t>
      </w:r>
    </w:p>
    <w:p w14:paraId="408CEDA7" w14:textId="3B692D0D" w:rsidR="00D37C4C" w:rsidRDefault="00B42B90" w:rsidP="00D37C4C">
      <w:pPr>
        <w:pStyle w:val="Heading3"/>
      </w:pPr>
      <w:bookmarkStart w:id="1" w:name="_Hlk62904028"/>
      <w:bookmarkStart w:id="2" w:name="_Hlk57380608"/>
      <w:r w:rsidRPr="007A6B4A">
        <w:t>Unit code</w:t>
      </w:r>
      <w:r>
        <w:t xml:space="preserve"> and </w:t>
      </w:r>
      <w:r w:rsidRPr="007A6B4A">
        <w:t>name</w:t>
      </w:r>
    </w:p>
    <w:p w14:paraId="7985F994" w14:textId="4CF21EF8" w:rsidR="00D37C4C" w:rsidRDefault="00B42B90" w:rsidP="00D37C4C">
      <w:pPr>
        <w:pBdr>
          <w:top w:val="single" w:sz="4" w:space="1" w:color="2D739F"/>
          <w:left w:val="single" w:sz="4" w:space="4" w:color="2D739F"/>
          <w:bottom w:val="single" w:sz="4" w:space="1" w:color="2D739F"/>
          <w:right w:val="single" w:sz="4" w:space="4" w:color="2D739F"/>
        </w:pBdr>
        <w:rPr>
          <w:szCs w:val="24"/>
          <w:lang w:eastAsia="en-AU"/>
        </w:rPr>
      </w:pPr>
      <w:bookmarkStart w:id="3" w:name="Unit"/>
      <w:r w:rsidRPr="00B91BC2">
        <w:rPr>
          <w:szCs w:val="24"/>
          <w:lang w:eastAsia="en-AU"/>
        </w:rPr>
        <w:t>ICTNWK420 | Install and configure virtual machines</w:t>
      </w:r>
      <w:bookmarkEnd w:id="3"/>
    </w:p>
    <w:p w14:paraId="2A795572" w14:textId="607F1AA0" w:rsidR="005569C5" w:rsidRDefault="005569C5" w:rsidP="005569C5">
      <w:pPr>
        <w:pBdr>
          <w:top w:val="single" w:sz="4" w:space="1" w:color="2D739F"/>
          <w:left w:val="single" w:sz="4" w:space="4" w:color="2D739F"/>
          <w:bottom w:val="single" w:sz="4" w:space="1" w:color="2D739F"/>
          <w:right w:val="single" w:sz="4" w:space="4" w:color="2D739F"/>
        </w:pBdr>
        <w:rPr>
          <w:szCs w:val="24"/>
          <w:lang w:eastAsia="en-AU"/>
        </w:rPr>
      </w:pPr>
      <w:r w:rsidRPr="00B91BC2">
        <w:rPr>
          <w:szCs w:val="24"/>
          <w:lang w:eastAsia="en-AU"/>
        </w:rPr>
        <w:t>ICTNWK42</w:t>
      </w:r>
      <w:r>
        <w:rPr>
          <w:szCs w:val="24"/>
          <w:lang w:eastAsia="en-AU"/>
        </w:rPr>
        <w:t>2</w:t>
      </w:r>
      <w:r w:rsidRPr="00B91BC2">
        <w:rPr>
          <w:szCs w:val="24"/>
          <w:lang w:eastAsia="en-AU"/>
        </w:rPr>
        <w:t xml:space="preserve"> | </w:t>
      </w:r>
      <w:r>
        <w:rPr>
          <w:szCs w:val="24"/>
          <w:lang w:eastAsia="en-AU"/>
        </w:rPr>
        <w:t xml:space="preserve">Install and </w:t>
      </w:r>
      <w:r w:rsidR="0065078D">
        <w:rPr>
          <w:szCs w:val="24"/>
          <w:lang w:eastAsia="en-AU"/>
        </w:rPr>
        <w:t>manage servers</w:t>
      </w:r>
    </w:p>
    <w:p w14:paraId="23C4A1C5" w14:textId="3CFEF848" w:rsidR="00D37C4C" w:rsidRDefault="00B42B90" w:rsidP="00D37C4C">
      <w:pPr>
        <w:pStyle w:val="Heading3"/>
      </w:pPr>
      <w:r w:rsidRPr="00A41E27">
        <w:t>Qualification</w:t>
      </w:r>
      <w:r>
        <w:t>/Course</w:t>
      </w:r>
      <w:r w:rsidRPr="00A41E27">
        <w:t xml:space="preserve"> code</w:t>
      </w:r>
      <w:r>
        <w:t xml:space="preserve"> and </w:t>
      </w:r>
      <w:r w:rsidRPr="00A41E27">
        <w:t>name</w:t>
      </w:r>
    </w:p>
    <w:p w14:paraId="222DDB37" w14:textId="7203FEB5" w:rsidR="00D37C4C" w:rsidRDefault="00B42B90" w:rsidP="00D37C4C">
      <w:pPr>
        <w:pBdr>
          <w:top w:val="single" w:sz="4" w:space="1" w:color="2D739F"/>
          <w:left w:val="single" w:sz="4" w:space="4" w:color="2D739F"/>
          <w:bottom w:val="single" w:sz="4" w:space="1" w:color="2D739F"/>
          <w:right w:val="single" w:sz="4" w:space="4" w:color="2D739F"/>
        </w:pBdr>
        <w:rPr>
          <w:color w:val="8B0000"/>
          <w:szCs w:val="24"/>
          <w:lang w:eastAsia="en-AU"/>
        </w:rPr>
      </w:pPr>
      <w:r w:rsidRPr="00F75301">
        <w:rPr>
          <w:color w:val="8B0000"/>
          <w:szCs w:val="24"/>
          <w:lang w:eastAsia="en-AU"/>
        </w:rPr>
        <w:t xml:space="preserve">Teaching staff/student </w:t>
      </w:r>
      <w:r>
        <w:rPr>
          <w:color w:val="8B0000"/>
          <w:szCs w:val="24"/>
          <w:lang w:eastAsia="en-AU"/>
        </w:rPr>
        <w:t>to</w:t>
      </w:r>
      <w:r w:rsidRPr="00F75301">
        <w:rPr>
          <w:color w:val="8B0000"/>
          <w:szCs w:val="24"/>
          <w:lang w:eastAsia="en-AU"/>
        </w:rPr>
        <w:t xml:space="preserve"> select the correct qualification the student is enrolled in from the dropdown list:</w:t>
      </w:r>
    </w:p>
    <w:p w14:paraId="25ADFD78" w14:textId="273F2603" w:rsidR="00D37C4C" w:rsidRPr="002513F2" w:rsidRDefault="00000000" w:rsidP="00D37C4C">
      <w:pPr>
        <w:pBdr>
          <w:top w:val="single" w:sz="4" w:space="1" w:color="2D739F"/>
          <w:left w:val="single" w:sz="4" w:space="4" w:color="2D739F"/>
          <w:bottom w:val="single" w:sz="4" w:space="1" w:color="2D739F"/>
          <w:right w:val="single" w:sz="4" w:space="4" w:color="2D739F"/>
        </w:pBdr>
        <w:tabs>
          <w:tab w:val="left" w:pos="2445"/>
        </w:tabs>
        <w:rPr>
          <w:szCs w:val="24"/>
          <w:lang w:eastAsia="en-AU"/>
        </w:rPr>
      </w:pPr>
      <w:sdt>
        <w:sdtPr>
          <w:rPr>
            <w:szCs w:val="24"/>
            <w:lang w:eastAsia="en-AU"/>
          </w:rPr>
          <w:id w:val="430860117"/>
          <w:placeholder>
            <w:docPart w:val="12038A40EDD048E48363E4478DC6BD6E"/>
          </w:placeholder>
          <w:comboBox>
            <w:listItem w:displayText="ICT40120 | Certificate IV in Information Technology" w:value="ICT40120 | Certificate IV in Information Technology"/>
          </w:comboBox>
        </w:sdtPr>
        <w:sdtContent>
          <w:r w:rsidR="005569C5">
            <w:rPr>
              <w:szCs w:val="24"/>
              <w:lang w:eastAsia="en-AU"/>
            </w:rPr>
            <w:t>ICT40120 | Certificate IV in Information Technology</w:t>
          </w:r>
        </w:sdtContent>
      </w:sdt>
      <w:bookmarkStart w:id="4" w:name="Qualification"/>
      <w:bookmarkEnd w:id="4"/>
    </w:p>
    <w:bookmarkEnd w:id="1"/>
    <w:p w14:paraId="1EE19D77" w14:textId="77777777" w:rsidR="00D37C4C" w:rsidRPr="00583D9D" w:rsidRDefault="00D37C4C">
      <w:pPr>
        <w:rPr>
          <w:sz w:val="22"/>
          <w:szCs w:val="22"/>
          <w:lang w:eastAsia="en-AU"/>
        </w:rPr>
      </w:pPr>
    </w:p>
    <w:p w14:paraId="5062B2E6" w14:textId="77777777" w:rsidR="00D37C4C" w:rsidRPr="00583D9D" w:rsidRDefault="00D37C4C">
      <w:pPr>
        <w:rPr>
          <w:lang w:val="en-US" w:bidi="en-US"/>
        </w:rPr>
        <w:sectPr w:rsidR="00D37C4C" w:rsidRPr="00583D9D" w:rsidSect="00D37C4C">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bookmarkEnd w:id="2"/>
    <w:p w14:paraId="75760522" w14:textId="409F136B" w:rsidR="00D37C4C" w:rsidRPr="00C14A60" w:rsidRDefault="00B42B90" w:rsidP="00D37C4C">
      <w:pPr>
        <w:pStyle w:val="SmallerText-Black"/>
        <w:tabs>
          <w:tab w:val="left" w:pos="2127"/>
        </w:tabs>
        <w:rPr>
          <w:color w:val="808080" w:themeColor="background1" w:themeShade="80"/>
        </w:rPr>
      </w:pPr>
      <w:r w:rsidRPr="00A47DED">
        <w:lastRenderedPageBreak/>
        <w:t>Version</w:t>
      </w:r>
      <w:r>
        <w:t>:</w:t>
      </w:r>
      <w:r>
        <w:tab/>
      </w:r>
      <w:r w:rsidR="00EE4E6C">
        <w:rPr>
          <w:i/>
          <w:color w:val="595959"/>
        </w:rPr>
        <w:t>20230613</w:t>
      </w:r>
    </w:p>
    <w:p w14:paraId="37910EC8" w14:textId="5036165C" w:rsidR="0087188D" w:rsidRPr="0087188D" w:rsidRDefault="0087188D" w:rsidP="0087188D">
      <w:pPr>
        <w:tabs>
          <w:tab w:val="clear" w:pos="284"/>
          <w:tab w:val="left" w:pos="2127"/>
        </w:tabs>
        <w:spacing w:before="0" w:line="240" w:lineRule="auto"/>
        <w:textboxTightWrap w:val="allLines"/>
        <w:rPr>
          <w:rFonts w:ascii="Calibri" w:eastAsiaTheme="minorEastAsia" w:hAnsi="Calibri" w:cstheme="minorBidi"/>
          <w:sz w:val="20"/>
          <w:szCs w:val="24"/>
          <w:lang w:val="en-US" w:bidi="en-US"/>
        </w:rPr>
      </w:pPr>
      <w:r w:rsidRPr="0087188D">
        <w:rPr>
          <w:rFonts w:ascii="Calibri" w:eastAsiaTheme="minorEastAsia" w:hAnsi="Calibri" w:cstheme="minorBidi"/>
          <w:sz w:val="20"/>
          <w:szCs w:val="24"/>
          <w:lang w:val="en-US" w:bidi="en-US"/>
        </w:rPr>
        <w:t>Date created:</w:t>
      </w:r>
      <w:r w:rsidRPr="0087188D">
        <w:rPr>
          <w:rFonts w:ascii="Calibri" w:eastAsiaTheme="minorEastAsia" w:hAnsi="Calibri" w:cstheme="minorBidi"/>
          <w:sz w:val="20"/>
          <w:szCs w:val="24"/>
          <w:lang w:val="en-US" w:bidi="en-US"/>
        </w:rPr>
        <w:tab/>
      </w:r>
      <w:r w:rsidRPr="0087188D">
        <w:rPr>
          <w:rFonts w:ascii="Calibri" w:eastAsiaTheme="minorEastAsia" w:hAnsi="Calibri" w:cstheme="minorBidi"/>
          <w:i/>
          <w:color w:val="595959"/>
          <w:sz w:val="20"/>
          <w:szCs w:val="24"/>
          <w:lang w:val="en-US" w:bidi="en-US"/>
        </w:rPr>
        <w:fldChar w:fldCharType="begin"/>
      </w:r>
      <w:r w:rsidRPr="0087188D">
        <w:rPr>
          <w:rFonts w:ascii="Calibri" w:eastAsiaTheme="minorEastAsia" w:hAnsi="Calibri" w:cstheme="minorBidi"/>
          <w:i/>
          <w:color w:val="595959"/>
          <w:sz w:val="20"/>
          <w:szCs w:val="24"/>
          <w:lang w:val="en-US" w:bidi="en-US"/>
        </w:rPr>
        <w:instrText xml:space="preserve"> CREATEDATE  \@ "d MMMM yyyy"  \* MERGEFORMAT </w:instrText>
      </w:r>
      <w:r w:rsidRPr="0087188D">
        <w:rPr>
          <w:rFonts w:ascii="Calibri" w:eastAsiaTheme="minorEastAsia" w:hAnsi="Calibri" w:cstheme="minorBidi"/>
          <w:i/>
          <w:color w:val="595959"/>
          <w:sz w:val="20"/>
          <w:szCs w:val="24"/>
          <w:lang w:val="en-US" w:bidi="en-US"/>
        </w:rPr>
        <w:fldChar w:fldCharType="separate"/>
      </w:r>
      <w:r w:rsidRPr="0087188D">
        <w:rPr>
          <w:rFonts w:ascii="Calibri" w:eastAsiaTheme="minorEastAsia" w:hAnsi="Calibri" w:cstheme="minorBidi"/>
          <w:i/>
          <w:noProof/>
          <w:color w:val="595959"/>
          <w:sz w:val="20"/>
          <w:szCs w:val="24"/>
          <w:lang w:val="en-US" w:bidi="en-US"/>
        </w:rPr>
        <w:t>3 July 20</w:t>
      </w:r>
      <w:r>
        <w:rPr>
          <w:rFonts w:ascii="Calibri" w:eastAsiaTheme="minorEastAsia" w:hAnsi="Calibri" w:cstheme="minorBidi"/>
          <w:i/>
          <w:noProof/>
          <w:color w:val="595959"/>
          <w:sz w:val="20"/>
          <w:szCs w:val="24"/>
          <w:lang w:val="en-US" w:bidi="en-US"/>
        </w:rPr>
        <w:t>21</w:t>
      </w:r>
      <w:r w:rsidRPr="0087188D">
        <w:rPr>
          <w:rFonts w:ascii="Calibri" w:eastAsiaTheme="minorEastAsia" w:hAnsi="Calibri" w:cstheme="minorBidi"/>
          <w:i/>
          <w:color w:val="595959"/>
          <w:sz w:val="20"/>
          <w:szCs w:val="24"/>
          <w:lang w:val="en-US" w:bidi="en-US"/>
        </w:rPr>
        <w:fldChar w:fldCharType="end"/>
      </w:r>
    </w:p>
    <w:p w14:paraId="52F0DBD5" w14:textId="3CAE0450" w:rsidR="0087188D" w:rsidRPr="0087188D" w:rsidRDefault="0087188D" w:rsidP="0087188D">
      <w:pPr>
        <w:tabs>
          <w:tab w:val="clear" w:pos="284"/>
          <w:tab w:val="left" w:pos="2127"/>
        </w:tabs>
        <w:spacing w:before="0" w:line="240" w:lineRule="auto"/>
        <w:textboxTightWrap w:val="allLines"/>
        <w:rPr>
          <w:rFonts w:ascii="Calibri" w:eastAsiaTheme="minorEastAsia" w:hAnsi="Calibri" w:cstheme="minorBidi"/>
          <w:sz w:val="20"/>
          <w:szCs w:val="24"/>
          <w:lang w:val="en-US" w:bidi="en-US"/>
        </w:rPr>
      </w:pPr>
      <w:r w:rsidRPr="0087188D">
        <w:rPr>
          <w:rFonts w:ascii="Calibri" w:eastAsiaTheme="minorEastAsia" w:hAnsi="Calibri" w:cstheme="minorBidi"/>
          <w:sz w:val="20"/>
          <w:szCs w:val="24"/>
          <w:lang w:val="en-US" w:bidi="en-US"/>
        </w:rPr>
        <w:t>Date modified:</w:t>
      </w:r>
      <w:r w:rsidRPr="0087188D">
        <w:rPr>
          <w:rFonts w:ascii="Calibri" w:eastAsiaTheme="minorEastAsia" w:hAnsi="Calibri" w:cstheme="minorBidi"/>
          <w:sz w:val="20"/>
          <w:szCs w:val="24"/>
          <w:lang w:val="en-US" w:bidi="en-US"/>
        </w:rPr>
        <w:tab/>
      </w:r>
      <w:r w:rsidRPr="0087188D">
        <w:rPr>
          <w:rFonts w:ascii="Calibri" w:eastAsiaTheme="minorEastAsia" w:hAnsi="Calibri" w:cstheme="minorBidi"/>
          <w:i/>
          <w:color w:val="595959"/>
          <w:sz w:val="20"/>
          <w:szCs w:val="24"/>
          <w:lang w:val="en-US" w:bidi="en-US"/>
        </w:rPr>
        <w:fldChar w:fldCharType="begin"/>
      </w:r>
      <w:r w:rsidRPr="0087188D">
        <w:rPr>
          <w:rFonts w:ascii="Calibri" w:eastAsiaTheme="minorEastAsia" w:hAnsi="Calibri" w:cstheme="minorBidi"/>
          <w:i/>
          <w:color w:val="595959"/>
          <w:sz w:val="20"/>
          <w:szCs w:val="24"/>
          <w:lang w:val="en-US" w:bidi="en-US"/>
        </w:rPr>
        <w:instrText xml:space="preserve"> DATE  \@ "dd/MM/yyyy"  \* MERGEFORMAT </w:instrText>
      </w:r>
      <w:r w:rsidRPr="0087188D">
        <w:rPr>
          <w:rFonts w:ascii="Calibri" w:eastAsiaTheme="minorEastAsia" w:hAnsi="Calibri" w:cstheme="minorBidi"/>
          <w:i/>
          <w:color w:val="595959"/>
          <w:sz w:val="20"/>
          <w:szCs w:val="24"/>
          <w:lang w:val="en-US" w:bidi="en-US"/>
        </w:rPr>
        <w:fldChar w:fldCharType="separate"/>
      </w:r>
      <w:r w:rsidR="00ED56FA">
        <w:rPr>
          <w:rFonts w:ascii="Calibri" w:eastAsiaTheme="minorEastAsia" w:hAnsi="Calibri" w:cstheme="minorBidi"/>
          <w:i/>
          <w:noProof/>
          <w:color w:val="595959"/>
          <w:sz w:val="20"/>
          <w:szCs w:val="24"/>
          <w:lang w:val="en-US" w:bidi="en-US"/>
        </w:rPr>
        <w:t>13/06/2023</w:t>
      </w:r>
      <w:r w:rsidRPr="0087188D">
        <w:rPr>
          <w:rFonts w:ascii="Calibri" w:eastAsiaTheme="minorEastAsia" w:hAnsi="Calibri" w:cstheme="minorBidi"/>
          <w:i/>
          <w:color w:val="595959"/>
          <w:sz w:val="20"/>
          <w:szCs w:val="24"/>
          <w:lang w:val="en-US" w:bidi="en-US"/>
        </w:rPr>
        <w:fldChar w:fldCharType="end"/>
      </w:r>
    </w:p>
    <w:p w14:paraId="332D45F6" w14:textId="77777777" w:rsidR="00D37C4C" w:rsidRPr="00867E80" w:rsidRDefault="00D37C4C" w:rsidP="00D37C4C">
      <w:pPr>
        <w:pStyle w:val="SmallerText-Black"/>
      </w:pPr>
    </w:p>
    <w:bookmarkEnd w:id="0"/>
    <w:p w14:paraId="6AE1C6EE" w14:textId="77777777" w:rsidR="00D37C4C" w:rsidRDefault="00B42B90" w:rsidP="00D37C4C">
      <w:r>
        <w:t>For queries, please contact:</w:t>
      </w:r>
    </w:p>
    <w:p w14:paraId="07C7D76D" w14:textId="644BAFDE" w:rsidR="00D37C4C" w:rsidRPr="004C1069" w:rsidRDefault="004C1069" w:rsidP="00D37C4C">
      <w:pPr>
        <w:pStyle w:val="SmallerText-Black"/>
        <w:rPr>
          <w:iCs/>
        </w:rPr>
      </w:pPr>
      <w:r w:rsidRPr="004C1069">
        <w:rPr>
          <w:iCs/>
        </w:rPr>
        <w:t>Technology and Business Services SkillsPoint</w:t>
      </w:r>
    </w:p>
    <w:p w14:paraId="46A6BDDA" w14:textId="2C2996E8" w:rsidR="004C1069" w:rsidRPr="004C1069" w:rsidRDefault="004C1069" w:rsidP="00D37C4C">
      <w:pPr>
        <w:pStyle w:val="SmallerText-Black"/>
        <w:rPr>
          <w:iCs/>
        </w:rPr>
      </w:pPr>
      <w:r w:rsidRPr="004C1069">
        <w:rPr>
          <w:iCs/>
        </w:rPr>
        <w:t>Ultimo</w:t>
      </w:r>
    </w:p>
    <w:p w14:paraId="18A01923" w14:textId="77777777" w:rsidR="00D37C4C" w:rsidRPr="000301F0" w:rsidRDefault="00B42B90" w:rsidP="00D37C4C">
      <w:pPr>
        <w:pStyle w:val="SmallerText-Black"/>
        <w:spacing w:before="1440"/>
      </w:pPr>
      <w:r>
        <w:t>© 2021</w:t>
      </w:r>
      <w:r w:rsidRPr="000301F0">
        <w:t xml:space="preserve"> TAFE NSW</w:t>
      </w:r>
      <w:r w:rsidRPr="000301F0">
        <w:rPr>
          <w:noProof/>
          <w:lang w:eastAsia="en-AU"/>
        </w:rPr>
        <w:br/>
      </w:r>
      <w:r w:rsidRPr="000301F0">
        <w:t>RTO Provider Number 90003 | CRICOS Provider Code: 00591E</w:t>
      </w:r>
    </w:p>
    <w:p w14:paraId="50F11174" w14:textId="77777777" w:rsidR="00D37C4C" w:rsidRPr="00D23A6C" w:rsidRDefault="00B42B90" w:rsidP="00D37C4C">
      <w:pPr>
        <w:pStyle w:val="SmallerText-Black"/>
      </w:pPr>
      <w:r>
        <w:t>This assessment can be found in the</w:t>
      </w:r>
      <w:r w:rsidRPr="00D23A6C">
        <w:t xml:space="preserve">: </w:t>
      </w:r>
      <w:hyperlink r:id="rId17" w:history="1">
        <w:r w:rsidRPr="00C036C0">
          <w:rPr>
            <w:rStyle w:val="Hyperlink"/>
          </w:rPr>
          <w:t>Learning Bank</w:t>
        </w:r>
      </w:hyperlink>
    </w:p>
    <w:p w14:paraId="4B3782C1" w14:textId="33987E82" w:rsidR="00D37C4C" w:rsidRPr="000301F0" w:rsidRDefault="00B42B90" w:rsidP="00D37C4C">
      <w:pPr>
        <w:pStyle w:val="SmallerText-Black"/>
      </w:pPr>
      <w:r w:rsidRPr="000301F0">
        <w:t xml:space="preserve">The contents </w:t>
      </w:r>
      <w:r>
        <w:t xml:space="preserve">of </w:t>
      </w:r>
      <w:r w:rsidRPr="000301F0">
        <w:t>this docum</w:t>
      </w:r>
      <w:r>
        <w:t>ent are copyright © TAFE NSW 202</w:t>
      </w:r>
      <w:r w:rsidR="004110AE">
        <w:t>2</w:t>
      </w:r>
      <w:r w:rsidRPr="000301F0">
        <w:t xml:space="preserve"> and should not be reproduced without the permission of TAFE NSW. Information contained in this document is correct at </w:t>
      </w:r>
      <w:r>
        <w:t xml:space="preserve">the </w:t>
      </w:r>
      <w:r w:rsidRPr="000301F0">
        <w:t xml:space="preserve">time of printing: </w:t>
      </w:r>
      <w:r w:rsidRPr="000301F0">
        <w:fldChar w:fldCharType="begin"/>
      </w:r>
      <w:r w:rsidRPr="000301F0">
        <w:instrText xml:space="preserve"> DATE  \@ "d MMMM yyyy"  \* MERGEFORMAT </w:instrText>
      </w:r>
      <w:r w:rsidRPr="000301F0">
        <w:fldChar w:fldCharType="separate"/>
      </w:r>
      <w:r w:rsidR="00ED56FA">
        <w:rPr>
          <w:noProof/>
        </w:rPr>
        <w:t>13 June 2023</w:t>
      </w:r>
      <w:r w:rsidRPr="000301F0">
        <w:fldChar w:fldCharType="end"/>
      </w:r>
      <w:r w:rsidRPr="000301F0">
        <w:t>. For current information please refer to our website</w:t>
      </w:r>
      <w:r>
        <w:t xml:space="preserve"> or your Teacher/Assessor as appropriate</w:t>
      </w:r>
      <w:r w:rsidRPr="000301F0">
        <w:t>.</w:t>
      </w:r>
    </w:p>
    <w:p w14:paraId="2BA00A5E" w14:textId="77777777" w:rsidR="00D37C4C" w:rsidRDefault="00D37C4C" w:rsidP="00D37C4C">
      <w:pPr>
        <w:sectPr w:rsidR="00D37C4C" w:rsidSect="00D37C4C">
          <w:pgSz w:w="11906" w:h="16838" w:code="9"/>
          <w:pgMar w:top="1418" w:right="1418" w:bottom="1418" w:left="1418" w:header="567" w:footer="454" w:gutter="0"/>
          <w:cols w:space="4253"/>
          <w:vAlign w:val="bottom"/>
          <w:docGrid w:linePitch="360"/>
        </w:sectPr>
      </w:pPr>
    </w:p>
    <w:p w14:paraId="35BA9356" w14:textId="77777777" w:rsidR="00D37C4C" w:rsidRPr="00F91464" w:rsidRDefault="00B42B90" w:rsidP="00D37C4C">
      <w:pPr>
        <w:pStyle w:val="Heading3"/>
        <w:rPr>
          <w:color w:val="auto"/>
          <w:sz w:val="36"/>
          <w:szCs w:val="36"/>
        </w:rPr>
      </w:pPr>
      <w:r w:rsidRPr="00F91464">
        <w:rPr>
          <w:color w:val="auto"/>
          <w:sz w:val="36"/>
          <w:szCs w:val="36"/>
        </w:rPr>
        <w:lastRenderedPageBreak/>
        <w:t>Assessment instructions</w:t>
      </w:r>
    </w:p>
    <w:p w14:paraId="51B32641" w14:textId="732CBF57" w:rsidR="00D37C4C" w:rsidRPr="005569C5" w:rsidRDefault="00B42B90" w:rsidP="00D37C4C">
      <w:pPr>
        <w:pStyle w:val="Caption"/>
        <w:keepNext/>
        <w:rPr>
          <w:color w:val="595959"/>
        </w:rPr>
      </w:pPr>
      <w:r w:rsidRPr="005569C5">
        <w:rPr>
          <w:color w:val="595959"/>
        </w:rPr>
        <w:t xml:space="preserve">Table </w:t>
      </w:r>
      <w:r w:rsidRPr="005569C5">
        <w:rPr>
          <w:noProof/>
          <w:color w:val="595959"/>
        </w:rPr>
        <w:fldChar w:fldCharType="begin"/>
      </w:r>
      <w:r w:rsidRPr="005569C5">
        <w:rPr>
          <w:noProof/>
          <w:color w:val="595959"/>
        </w:rPr>
        <w:instrText xml:space="preserve"> SEQ Table \* ARABIC </w:instrText>
      </w:r>
      <w:r w:rsidRPr="005569C5">
        <w:rPr>
          <w:noProof/>
          <w:color w:val="595959"/>
        </w:rPr>
        <w:fldChar w:fldCharType="separate"/>
      </w:r>
      <w:r w:rsidR="00897634">
        <w:rPr>
          <w:noProof/>
          <w:color w:val="595959"/>
        </w:rPr>
        <w:t>1</w:t>
      </w:r>
      <w:r w:rsidRPr="005569C5">
        <w:rPr>
          <w:noProof/>
          <w:color w:val="595959"/>
        </w:rPr>
        <w:fldChar w:fldCharType="end"/>
      </w:r>
      <w:r w:rsidRPr="005569C5">
        <w:rPr>
          <w:color w:val="595959"/>
        </w:rPr>
        <w:t xml:space="preserve"> Assessment instructions</w:t>
      </w:r>
    </w:p>
    <w:tbl>
      <w:tblPr>
        <w:tblStyle w:val="TableGrid"/>
        <w:tblW w:w="9351" w:type="dxa"/>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Description w:val="Assessment instructions"/>
      </w:tblPr>
      <w:tblGrid>
        <w:gridCol w:w="2813"/>
        <w:gridCol w:w="6538"/>
      </w:tblGrid>
      <w:tr w:rsidR="00C9450E" w14:paraId="7BD16DE3" w14:textId="77777777" w:rsidTr="00C9450E">
        <w:trPr>
          <w:cnfStyle w:val="100000000000" w:firstRow="1" w:lastRow="0" w:firstColumn="0" w:lastColumn="0" w:oddVBand="0" w:evenVBand="0" w:oddHBand="0" w:evenHBand="0" w:firstRowFirstColumn="0" w:firstRowLastColumn="0" w:lastRowFirstColumn="0" w:lastRowLastColumn="0"/>
          <w:cantSplit w:val="0"/>
          <w:tblHeader/>
        </w:trPr>
        <w:tc>
          <w:tcPr>
            <w:tcW w:w="2813" w:type="dxa"/>
          </w:tcPr>
          <w:p w14:paraId="60CF678C" w14:textId="77777777" w:rsidR="00D37C4C" w:rsidRDefault="00B42B90" w:rsidP="00D37C4C">
            <w:pPr>
              <w:rPr>
                <w:lang w:eastAsia="en-AU"/>
              </w:rPr>
            </w:pPr>
            <w:r>
              <w:rPr>
                <w:lang w:eastAsia="en-AU"/>
              </w:rPr>
              <w:t>Assessment details</w:t>
            </w:r>
          </w:p>
        </w:tc>
        <w:tc>
          <w:tcPr>
            <w:tcW w:w="6538" w:type="dxa"/>
          </w:tcPr>
          <w:p w14:paraId="0FC46132" w14:textId="77777777" w:rsidR="00D37C4C" w:rsidRDefault="00B42B90" w:rsidP="00D37C4C">
            <w:pPr>
              <w:rPr>
                <w:lang w:eastAsia="en-AU"/>
              </w:rPr>
            </w:pPr>
            <w:r>
              <w:rPr>
                <w:lang w:eastAsia="en-AU"/>
              </w:rPr>
              <w:t>Instructions</w:t>
            </w:r>
          </w:p>
        </w:tc>
      </w:tr>
      <w:tr w:rsidR="00C9450E" w14:paraId="3CE63D3E" w14:textId="77777777" w:rsidTr="00C9450E">
        <w:trPr>
          <w:cantSplit w:val="0"/>
        </w:trPr>
        <w:tc>
          <w:tcPr>
            <w:tcW w:w="2813" w:type="dxa"/>
            <w:vAlign w:val="top"/>
          </w:tcPr>
          <w:p w14:paraId="2C719C8B" w14:textId="77777777" w:rsidR="00D37C4C" w:rsidRPr="00685BA5" w:rsidRDefault="00B42B90" w:rsidP="00D37C4C">
            <w:pPr>
              <w:pStyle w:val="Body"/>
              <w:rPr>
                <w:b/>
                <w:szCs w:val="24"/>
              </w:rPr>
            </w:pPr>
            <w:r w:rsidRPr="00685BA5">
              <w:rPr>
                <w:b/>
                <w:szCs w:val="24"/>
              </w:rPr>
              <w:t xml:space="preserve">Instructions for the </w:t>
            </w:r>
            <w:r>
              <w:rPr>
                <w:b/>
                <w:szCs w:val="24"/>
              </w:rPr>
              <w:t>Teacher/Assessor</w:t>
            </w:r>
          </w:p>
        </w:tc>
        <w:tc>
          <w:tcPr>
            <w:tcW w:w="6538" w:type="dxa"/>
            <w:vAlign w:val="top"/>
          </w:tcPr>
          <w:p w14:paraId="1D8F5CBC" w14:textId="77777777" w:rsidR="00D37C4C" w:rsidRPr="00685BA5" w:rsidRDefault="00B42B90" w:rsidP="00D37C4C">
            <w:pPr>
              <w:pStyle w:val="Body"/>
              <w:rPr>
                <w:szCs w:val="24"/>
              </w:rPr>
            </w:pPr>
            <w:r w:rsidRPr="00685BA5">
              <w:rPr>
                <w:szCs w:val="24"/>
              </w:rPr>
              <w:t xml:space="preserve">This is a case study assessment </w:t>
            </w:r>
            <w:r w:rsidRPr="004D1C73">
              <w:rPr>
                <w:szCs w:val="24"/>
              </w:rPr>
              <w:t xml:space="preserve">that assesses </w:t>
            </w:r>
            <w:r w:rsidRPr="00685BA5">
              <w:rPr>
                <w:szCs w:val="24"/>
              </w:rPr>
              <w:t xml:space="preserve">the student on their knowledge and performance skills required </w:t>
            </w:r>
            <w:r>
              <w:rPr>
                <w:szCs w:val="24"/>
              </w:rPr>
              <w:t>for</w:t>
            </w:r>
            <w:r w:rsidRPr="00685BA5">
              <w:rPr>
                <w:szCs w:val="24"/>
              </w:rPr>
              <w:t xml:space="preserve"> the unit.</w:t>
            </w:r>
          </w:p>
          <w:p w14:paraId="1FE562C7" w14:textId="67B0347C" w:rsidR="00D37C4C" w:rsidRPr="00685BA5" w:rsidRDefault="00B42B90" w:rsidP="00D37C4C">
            <w:pPr>
              <w:pStyle w:val="Body"/>
              <w:rPr>
                <w:szCs w:val="24"/>
              </w:rPr>
            </w:pPr>
            <w:r w:rsidRPr="00685BA5">
              <w:rPr>
                <w:szCs w:val="24"/>
              </w:rPr>
              <w:t xml:space="preserve">This assessment is in </w:t>
            </w:r>
            <w:r w:rsidR="005569C5">
              <w:rPr>
                <w:szCs w:val="24"/>
              </w:rPr>
              <w:t>four</w:t>
            </w:r>
            <w:r w:rsidRPr="00B70C0D">
              <w:rPr>
                <w:color w:val="8B0000"/>
                <w:szCs w:val="24"/>
              </w:rPr>
              <w:t xml:space="preserve"> </w:t>
            </w:r>
            <w:r w:rsidRPr="00685BA5">
              <w:rPr>
                <w:szCs w:val="24"/>
              </w:rPr>
              <w:t>parts:</w:t>
            </w:r>
          </w:p>
          <w:p w14:paraId="3E0B34E6" w14:textId="77777777" w:rsidR="00D37C4C" w:rsidRPr="00685BA5" w:rsidRDefault="00B42B90" w:rsidP="00F36B83">
            <w:pPr>
              <w:pStyle w:val="Body"/>
              <w:numPr>
                <w:ilvl w:val="0"/>
                <w:numId w:val="6"/>
              </w:numPr>
              <w:rPr>
                <w:szCs w:val="24"/>
              </w:rPr>
            </w:pPr>
            <w:r>
              <w:rPr>
                <w:szCs w:val="24"/>
              </w:rPr>
              <w:t>S</w:t>
            </w:r>
            <w:r w:rsidRPr="00685BA5">
              <w:rPr>
                <w:szCs w:val="24"/>
              </w:rPr>
              <w:t>cenario</w:t>
            </w:r>
          </w:p>
          <w:p w14:paraId="4EF935C5" w14:textId="1914EC07" w:rsidR="00D37C4C" w:rsidRDefault="005569C5" w:rsidP="00F36B83">
            <w:pPr>
              <w:pStyle w:val="Body"/>
              <w:numPr>
                <w:ilvl w:val="0"/>
                <w:numId w:val="6"/>
              </w:numPr>
              <w:rPr>
                <w:szCs w:val="24"/>
              </w:rPr>
            </w:pPr>
            <w:r>
              <w:rPr>
                <w:szCs w:val="24"/>
              </w:rPr>
              <w:t>Report</w:t>
            </w:r>
          </w:p>
          <w:p w14:paraId="52AF84EF" w14:textId="69FBF28B" w:rsidR="005569C5" w:rsidRDefault="005569C5" w:rsidP="00F36B83">
            <w:pPr>
              <w:pStyle w:val="Body"/>
              <w:numPr>
                <w:ilvl w:val="0"/>
                <w:numId w:val="6"/>
              </w:numPr>
              <w:rPr>
                <w:szCs w:val="24"/>
              </w:rPr>
            </w:pPr>
            <w:r>
              <w:rPr>
                <w:szCs w:val="24"/>
              </w:rPr>
              <w:t>Organisational feedback</w:t>
            </w:r>
          </w:p>
          <w:p w14:paraId="0194B988" w14:textId="798A4582" w:rsidR="005569C5" w:rsidRDefault="005569C5" w:rsidP="00F36B83">
            <w:pPr>
              <w:pStyle w:val="Body"/>
              <w:numPr>
                <w:ilvl w:val="0"/>
                <w:numId w:val="6"/>
              </w:numPr>
              <w:rPr>
                <w:szCs w:val="24"/>
              </w:rPr>
            </w:pPr>
            <w:r>
              <w:rPr>
                <w:szCs w:val="24"/>
              </w:rPr>
              <w:t>Revise report</w:t>
            </w:r>
          </w:p>
          <w:p w14:paraId="499094B7" w14:textId="77777777" w:rsidR="00D37C4C" w:rsidRPr="00685BA5" w:rsidRDefault="00B42B90" w:rsidP="00D37C4C">
            <w:pPr>
              <w:pStyle w:val="Body"/>
              <w:rPr>
                <w:szCs w:val="24"/>
              </w:rPr>
            </w:pPr>
            <w:r>
              <w:rPr>
                <w:szCs w:val="24"/>
              </w:rPr>
              <w:t>And is supported by:</w:t>
            </w:r>
          </w:p>
          <w:p w14:paraId="4AA61BA1" w14:textId="77777777" w:rsidR="00D37C4C" w:rsidRPr="00685BA5" w:rsidRDefault="00B42B90" w:rsidP="00F36B83">
            <w:pPr>
              <w:pStyle w:val="Body"/>
              <w:numPr>
                <w:ilvl w:val="0"/>
                <w:numId w:val="6"/>
              </w:numPr>
              <w:rPr>
                <w:szCs w:val="24"/>
              </w:rPr>
            </w:pPr>
            <w:r w:rsidRPr="00685BA5">
              <w:rPr>
                <w:szCs w:val="24"/>
              </w:rPr>
              <w:t xml:space="preserve">Assessment feedback </w:t>
            </w:r>
            <w:r>
              <w:rPr>
                <w:szCs w:val="24"/>
              </w:rPr>
              <w:t>(not included here)</w:t>
            </w:r>
          </w:p>
          <w:p w14:paraId="5688BE00" w14:textId="1508DEA9" w:rsidR="00D37C4C" w:rsidRDefault="00B42B90" w:rsidP="00F36B83">
            <w:pPr>
              <w:pStyle w:val="Body"/>
              <w:numPr>
                <w:ilvl w:val="0"/>
                <w:numId w:val="6"/>
              </w:numPr>
              <w:rPr>
                <w:szCs w:val="24"/>
              </w:rPr>
            </w:pPr>
            <w:r w:rsidRPr="005569C5">
              <w:rPr>
                <w:szCs w:val="24"/>
              </w:rPr>
              <w:t>Supporting documents</w:t>
            </w:r>
          </w:p>
          <w:p w14:paraId="4F17D4AD" w14:textId="7C052B96" w:rsidR="00F36B83" w:rsidRPr="003F32FF" w:rsidRDefault="00ED56FA" w:rsidP="00F36B83">
            <w:pPr>
              <w:pStyle w:val="ListParagraph"/>
              <w:numPr>
                <w:ilvl w:val="0"/>
                <w:numId w:val="6"/>
              </w:numPr>
              <w:rPr>
                <w:szCs w:val="24"/>
                <w:lang w:eastAsia="en-AU"/>
              </w:rPr>
            </w:pPr>
            <w:hyperlink r:id="rId18" w:history="1">
              <w:r w:rsidR="00F36B83" w:rsidRPr="00ED56FA">
                <w:rPr>
                  <w:rStyle w:val="Hyperlink"/>
                  <w:szCs w:val="24"/>
                  <w:lang w:eastAsia="en-AU"/>
                </w:rPr>
                <w:t>Cl_VirtualServer_AE_Appx.zip</w:t>
              </w:r>
            </w:hyperlink>
            <w:r w:rsidR="00F36B83" w:rsidRPr="00703DD8">
              <w:rPr>
                <w:iCs/>
                <w:szCs w:val="24"/>
                <w:lang w:eastAsia="en-AU"/>
              </w:rPr>
              <w:t xml:space="preserve"> including:</w:t>
            </w:r>
          </w:p>
          <w:p w14:paraId="5320247C" w14:textId="77777777" w:rsidR="00C7130E" w:rsidRDefault="00F36B83" w:rsidP="00C7130E">
            <w:pPr>
              <w:pStyle w:val="ListParagraph"/>
              <w:numPr>
                <w:ilvl w:val="0"/>
                <w:numId w:val="37"/>
              </w:numPr>
              <w:rPr>
                <w:iCs/>
                <w:szCs w:val="24"/>
                <w:lang w:eastAsia="en-AU"/>
              </w:rPr>
            </w:pPr>
            <w:proofErr w:type="spellStart"/>
            <w:r w:rsidRPr="00C7130E">
              <w:rPr>
                <w:iCs/>
                <w:szCs w:val="24"/>
                <w:lang w:eastAsia="en-AU"/>
              </w:rPr>
              <w:t>Cl_VirtualServer_AE_CS_Email</w:t>
            </w:r>
            <w:proofErr w:type="spellEnd"/>
            <w:r w:rsidRPr="00C7130E">
              <w:rPr>
                <w:iCs/>
                <w:szCs w:val="24"/>
                <w:lang w:eastAsia="en-AU"/>
              </w:rPr>
              <w:t xml:space="preserve"> (docx)</w:t>
            </w:r>
          </w:p>
          <w:p w14:paraId="1052AF32" w14:textId="5112A3BB" w:rsidR="00F36B83" w:rsidRPr="00C7130E" w:rsidRDefault="00F36B83" w:rsidP="00C7130E">
            <w:pPr>
              <w:pStyle w:val="ListParagraph"/>
              <w:numPr>
                <w:ilvl w:val="0"/>
                <w:numId w:val="37"/>
              </w:numPr>
              <w:rPr>
                <w:iCs/>
                <w:szCs w:val="24"/>
                <w:lang w:eastAsia="en-AU"/>
              </w:rPr>
            </w:pPr>
            <w:proofErr w:type="spellStart"/>
            <w:r w:rsidRPr="00C7130E">
              <w:rPr>
                <w:iCs/>
                <w:szCs w:val="24"/>
                <w:lang w:eastAsia="en-AU"/>
              </w:rPr>
              <w:t>Cl_VirtualServer_AE_CS_Gelos_Report_Template</w:t>
            </w:r>
            <w:proofErr w:type="spellEnd"/>
            <w:r w:rsidRPr="00C7130E">
              <w:rPr>
                <w:iCs/>
                <w:szCs w:val="24"/>
                <w:lang w:eastAsia="en-AU"/>
              </w:rPr>
              <w:t xml:space="preserve"> (docx)</w:t>
            </w:r>
          </w:p>
          <w:p w14:paraId="56EDDE0A" w14:textId="1E4F55C6" w:rsidR="00D37C4C" w:rsidRPr="00685BA5" w:rsidRDefault="00B42B90" w:rsidP="00D37C4C">
            <w:pPr>
              <w:rPr>
                <w:szCs w:val="24"/>
                <w:lang w:eastAsia="en-AU"/>
              </w:rPr>
            </w:pPr>
            <w:r w:rsidRPr="00685BA5">
              <w:rPr>
                <w:szCs w:val="24"/>
                <w:lang w:eastAsia="en-AU"/>
              </w:rPr>
              <w:t>Model answers, sample responses or criteria for each question are provided.</w:t>
            </w:r>
          </w:p>
          <w:p w14:paraId="7E6C0FE1" w14:textId="77777777" w:rsidR="00D37C4C" w:rsidRPr="00685BA5" w:rsidRDefault="00B42B90" w:rsidP="00D37C4C">
            <w:pPr>
              <w:pStyle w:val="Body"/>
              <w:rPr>
                <w:szCs w:val="24"/>
                <w:lang w:eastAsia="en-AU"/>
              </w:rPr>
            </w:pPr>
            <w:r>
              <w:rPr>
                <w:szCs w:val="24"/>
                <w:lang w:eastAsia="en-AU"/>
              </w:rPr>
              <w:t>The Assessment feedback page</w:t>
            </w:r>
            <w:r w:rsidRPr="00685BA5">
              <w:rPr>
                <w:szCs w:val="24"/>
                <w:lang w:eastAsia="en-AU"/>
              </w:rPr>
              <w:t xml:space="preserve"> must be signed by both the student and the </w:t>
            </w:r>
            <w:r>
              <w:rPr>
                <w:szCs w:val="24"/>
                <w:lang w:eastAsia="en-AU"/>
              </w:rPr>
              <w:t>Teacher/Assessor</w:t>
            </w:r>
            <w:r w:rsidRPr="00685BA5">
              <w:rPr>
                <w:szCs w:val="24"/>
                <w:lang w:eastAsia="en-AU"/>
              </w:rPr>
              <w:t xml:space="preserve"> so the student displays that they have received, understood and accepted the feedback.</w:t>
            </w:r>
          </w:p>
          <w:p w14:paraId="12AA1A4F" w14:textId="4D1A3115" w:rsidR="00D37C4C" w:rsidRPr="00685BA5" w:rsidRDefault="00B42B90" w:rsidP="00D37C4C">
            <w:pPr>
              <w:pStyle w:val="Body"/>
              <w:rPr>
                <w:szCs w:val="24"/>
                <w:lang w:eastAsia="en-AU"/>
              </w:rPr>
            </w:pPr>
            <w:r w:rsidRPr="00685BA5">
              <w:rPr>
                <w:szCs w:val="24"/>
                <w:lang w:eastAsia="en-AU"/>
              </w:rPr>
              <w:t xml:space="preserve">Complete the assessment feedback to the student and </w:t>
            </w:r>
            <w:r w:rsidRPr="004D1C73">
              <w:rPr>
                <w:szCs w:val="24"/>
                <w:lang w:eastAsia="en-AU"/>
              </w:rPr>
              <w:t xml:space="preserve">ensure you have taken a copy of the assessment if the student has not submitted </w:t>
            </w:r>
            <w:r w:rsidR="0022371E">
              <w:rPr>
                <w:szCs w:val="24"/>
                <w:lang w:eastAsia="en-AU"/>
              </w:rPr>
              <w:t xml:space="preserve">it </w:t>
            </w:r>
            <w:r w:rsidRPr="004D1C73">
              <w:rPr>
                <w:szCs w:val="24"/>
                <w:lang w:eastAsia="en-AU"/>
              </w:rPr>
              <w:t>online</w:t>
            </w:r>
            <w:r w:rsidRPr="00685BA5">
              <w:rPr>
                <w:szCs w:val="24"/>
                <w:lang w:eastAsia="en-AU"/>
              </w:rPr>
              <w:t>.</w:t>
            </w:r>
          </w:p>
          <w:p w14:paraId="22C00E03" w14:textId="18F754B1" w:rsidR="00D37C4C" w:rsidRPr="00685BA5" w:rsidRDefault="00B42B90" w:rsidP="00D37C4C">
            <w:pPr>
              <w:pStyle w:val="Body"/>
              <w:rPr>
                <w:szCs w:val="24"/>
                <w:lang w:eastAsia="en-AU"/>
              </w:rPr>
            </w:pPr>
            <w:r w:rsidRPr="004105FC">
              <w:rPr>
                <w:rFonts w:ascii="Calibri" w:eastAsia="Calibri" w:hAnsi="Calibri" w:cs="Calibri"/>
                <w:szCs w:val="24"/>
                <w:lang w:eastAsia="en-AU"/>
              </w:rPr>
              <w:t>For guidance on applying reasonable adjustment refer</w:t>
            </w:r>
            <w:r w:rsidRPr="004105FC">
              <w:rPr>
                <w:rFonts w:ascii="Calibri" w:eastAsia="Calibri" w:hAnsi="Calibri" w:cs="Calibri"/>
                <w:color w:val="FF0000"/>
                <w:szCs w:val="24"/>
                <w:shd w:val="clear" w:color="auto" w:fill="FFFFFF"/>
              </w:rPr>
              <w:t> </w:t>
            </w:r>
            <w:r w:rsidR="005A2F8A" w:rsidRPr="00C67DFC">
              <w:rPr>
                <w:rFonts w:ascii="Calibri" w:eastAsia="Calibri" w:hAnsi="Calibri" w:cs="Calibri"/>
                <w:szCs w:val="24"/>
                <w:shd w:val="clear" w:color="auto" w:fill="FFFFFF"/>
              </w:rPr>
              <w:t>to</w:t>
            </w:r>
            <w:r w:rsidR="0022371E">
              <w:rPr>
                <w:rFonts w:ascii="Calibri" w:eastAsia="Calibri" w:hAnsi="Calibri" w:cs="Calibri"/>
                <w:color w:val="FF0000"/>
                <w:szCs w:val="24"/>
                <w:shd w:val="clear" w:color="auto" w:fill="FFFFFF"/>
              </w:rPr>
              <w:t xml:space="preserve"> </w:t>
            </w:r>
            <w:hyperlink r:id="rId19" w:tgtFrame="_blank" w:history="1">
              <w:r w:rsidRPr="004105FC">
                <w:rPr>
                  <w:rFonts w:ascii="Calibri" w:eastAsia="Calibri" w:hAnsi="Calibri" w:cs="Calibri"/>
                  <w:color w:val="4472C4"/>
                  <w:szCs w:val="24"/>
                  <w:u w:val="single"/>
                  <w:shd w:val="clear" w:color="auto" w:fill="FFFFFF"/>
                </w:rPr>
                <w:t>Assessment Guidelines for TAFE NSW (WDETG18411)</w:t>
              </w:r>
            </w:hyperlink>
            <w:r w:rsidR="009F2920">
              <w:rPr>
                <w:rFonts w:ascii="Calibri" w:eastAsia="Calibri" w:hAnsi="Calibri" w:cs="Calibri"/>
                <w:color w:val="4472C4"/>
                <w:szCs w:val="24"/>
                <w:u w:val="single"/>
                <w:shd w:val="clear" w:color="auto" w:fill="FFFFFF"/>
              </w:rPr>
              <w:t>.</w:t>
            </w:r>
          </w:p>
        </w:tc>
      </w:tr>
      <w:tr w:rsidR="00C9450E" w14:paraId="5A22DD66" w14:textId="77777777" w:rsidTr="00C9450E">
        <w:trPr>
          <w:cantSplit w:val="0"/>
        </w:trPr>
        <w:tc>
          <w:tcPr>
            <w:tcW w:w="2813" w:type="dxa"/>
            <w:vAlign w:val="top"/>
          </w:tcPr>
          <w:p w14:paraId="67C8372E" w14:textId="77777777" w:rsidR="00D37C4C" w:rsidRPr="00685BA5" w:rsidRDefault="00B42B90" w:rsidP="00D37C4C">
            <w:pPr>
              <w:pStyle w:val="Body"/>
              <w:rPr>
                <w:b/>
                <w:szCs w:val="24"/>
              </w:rPr>
            </w:pPr>
            <w:bookmarkStart w:id="5" w:name="_Hlk57367096"/>
            <w:r w:rsidRPr="00685BA5">
              <w:rPr>
                <w:b/>
                <w:szCs w:val="24"/>
              </w:rPr>
              <w:t>About this marking guide</w:t>
            </w:r>
          </w:p>
        </w:tc>
        <w:tc>
          <w:tcPr>
            <w:tcW w:w="6538" w:type="dxa"/>
            <w:vAlign w:val="top"/>
          </w:tcPr>
          <w:p w14:paraId="06F9E0BE" w14:textId="6378D6E0" w:rsidR="00D37C4C" w:rsidRPr="00D41518" w:rsidRDefault="00B42B90" w:rsidP="00D37C4C">
            <w:pPr>
              <w:rPr>
                <w:szCs w:val="24"/>
                <w:lang w:eastAsia="en-AU"/>
              </w:rPr>
            </w:pPr>
            <w:r w:rsidRPr="00D41518">
              <w:rPr>
                <w:szCs w:val="24"/>
                <w:lang w:eastAsia="en-AU"/>
              </w:rPr>
              <w:t xml:space="preserve">The student’s response to each task or activity must contain the criteria indicated in this marking guide for their response to be correct. </w:t>
            </w:r>
          </w:p>
          <w:p w14:paraId="3B2F8442" w14:textId="3F83582C" w:rsidR="00D37C4C" w:rsidRDefault="00B42B90" w:rsidP="00D37C4C">
            <w:pPr>
              <w:rPr>
                <w:szCs w:val="24"/>
                <w:lang w:eastAsia="en-AU"/>
              </w:rPr>
            </w:pPr>
            <w:r w:rsidRPr="00D41518">
              <w:rPr>
                <w:szCs w:val="24"/>
                <w:lang w:eastAsia="en-AU"/>
              </w:rPr>
              <w:lastRenderedPageBreak/>
              <w:t>All tasks and activities must be completed correctly to satisfactorily complete this assessment event</w:t>
            </w:r>
            <w:r>
              <w:rPr>
                <w:szCs w:val="24"/>
                <w:lang w:eastAsia="en-AU"/>
              </w:rPr>
              <w:t>.</w:t>
            </w:r>
          </w:p>
          <w:p w14:paraId="28F1AA66" w14:textId="77777777" w:rsidR="00D37C4C" w:rsidRPr="00BA376E" w:rsidRDefault="00B42B90" w:rsidP="00D37C4C">
            <w:pPr>
              <w:rPr>
                <w:rFonts w:cs="Arial"/>
                <w:szCs w:val="24"/>
                <w:lang w:val="en-GB" w:eastAsia="en-AU"/>
              </w:rPr>
            </w:pPr>
            <w:r w:rsidRPr="00D41518">
              <w:rPr>
                <w:rFonts w:cs="Arial"/>
                <w:szCs w:val="24"/>
                <w:lang w:val="en-GB" w:eastAsia="en-AU"/>
              </w:rPr>
              <w:t>Assessors will need to make a judgement call as to whether each response me</w:t>
            </w:r>
            <w:r>
              <w:rPr>
                <w:rFonts w:cs="Arial"/>
                <w:szCs w:val="24"/>
                <w:lang w:val="en-GB" w:eastAsia="en-AU"/>
              </w:rPr>
              <w:t xml:space="preserve">ets the criteria based upon the rules of evidence and principles of assessment. </w:t>
            </w:r>
          </w:p>
        </w:tc>
      </w:tr>
      <w:bookmarkEnd w:id="5"/>
      <w:tr w:rsidR="00C9450E" w14:paraId="3F167CC6" w14:textId="77777777" w:rsidTr="00C9450E">
        <w:trPr>
          <w:cantSplit w:val="0"/>
        </w:trPr>
        <w:tc>
          <w:tcPr>
            <w:tcW w:w="2813" w:type="dxa"/>
            <w:vAlign w:val="top"/>
          </w:tcPr>
          <w:p w14:paraId="069483CD" w14:textId="77777777" w:rsidR="00D37C4C" w:rsidRPr="00685BA5" w:rsidRDefault="00B42B90" w:rsidP="00D37C4C">
            <w:pPr>
              <w:pStyle w:val="Body"/>
              <w:rPr>
                <w:b/>
                <w:szCs w:val="24"/>
                <w:highlight w:val="yellow"/>
              </w:rPr>
            </w:pPr>
            <w:r w:rsidRPr="00685BA5">
              <w:rPr>
                <w:b/>
                <w:szCs w:val="24"/>
              </w:rPr>
              <w:lastRenderedPageBreak/>
              <w:t>Student must provide</w:t>
            </w:r>
          </w:p>
        </w:tc>
        <w:tc>
          <w:tcPr>
            <w:tcW w:w="6538" w:type="dxa"/>
            <w:vAlign w:val="top"/>
          </w:tcPr>
          <w:p w14:paraId="0A90F89D" w14:textId="77777777" w:rsidR="00D37C4C" w:rsidRPr="002B23C0" w:rsidRDefault="00B42B90" w:rsidP="00897634">
            <w:pPr>
              <w:pStyle w:val="Body"/>
              <w:numPr>
                <w:ilvl w:val="0"/>
                <w:numId w:val="5"/>
              </w:numPr>
              <w:tabs>
                <w:tab w:val="clear" w:pos="284"/>
              </w:tabs>
              <w:ind w:left="457"/>
              <w:rPr>
                <w:iCs/>
                <w:szCs w:val="24"/>
              </w:rPr>
            </w:pPr>
            <w:r w:rsidRPr="002B23C0">
              <w:rPr>
                <w:iCs/>
                <w:szCs w:val="24"/>
              </w:rPr>
              <w:t>TAFE NSW student account username and password. If you do not know your username and password, contact your campus or service centre on 131601.</w:t>
            </w:r>
          </w:p>
          <w:p w14:paraId="769E47CB" w14:textId="27FD67C9" w:rsidR="00D37C4C" w:rsidRPr="002B23C0" w:rsidRDefault="00B42B90" w:rsidP="00897634">
            <w:pPr>
              <w:pStyle w:val="Body"/>
              <w:numPr>
                <w:ilvl w:val="0"/>
                <w:numId w:val="5"/>
              </w:numPr>
              <w:tabs>
                <w:tab w:val="clear" w:pos="284"/>
              </w:tabs>
              <w:ind w:left="457"/>
              <w:rPr>
                <w:iCs/>
                <w:szCs w:val="24"/>
              </w:rPr>
            </w:pPr>
            <w:r w:rsidRPr="002B23C0">
              <w:rPr>
                <w:iCs/>
                <w:szCs w:val="24"/>
              </w:rPr>
              <w:t>Computer or other device</w:t>
            </w:r>
            <w:r w:rsidR="00022474">
              <w:rPr>
                <w:iCs/>
                <w:szCs w:val="24"/>
              </w:rPr>
              <w:t>s</w:t>
            </w:r>
            <w:r w:rsidRPr="002B23C0">
              <w:rPr>
                <w:iCs/>
                <w:szCs w:val="24"/>
              </w:rPr>
              <w:t xml:space="preserve"> with word processing software and internet access</w:t>
            </w:r>
            <w:r w:rsidR="00C61210">
              <w:rPr>
                <w:iCs/>
                <w:szCs w:val="24"/>
              </w:rPr>
              <w:t>.</w:t>
            </w:r>
          </w:p>
          <w:p w14:paraId="26164309" w14:textId="27159522" w:rsidR="00D37C4C" w:rsidRPr="002B23C0" w:rsidRDefault="001C6090" w:rsidP="00897634">
            <w:pPr>
              <w:pStyle w:val="Body"/>
              <w:numPr>
                <w:ilvl w:val="0"/>
                <w:numId w:val="5"/>
              </w:numPr>
              <w:tabs>
                <w:tab w:val="clear" w:pos="284"/>
              </w:tabs>
              <w:ind w:left="457"/>
              <w:rPr>
                <w:iCs/>
                <w:szCs w:val="24"/>
              </w:rPr>
            </w:pPr>
            <w:r w:rsidRPr="001D4B2A">
              <w:rPr>
                <w:iCs/>
                <w:szCs w:val="24"/>
              </w:rPr>
              <w:t xml:space="preserve">Writing materials, </w:t>
            </w:r>
            <w:r>
              <w:rPr>
                <w:iCs/>
                <w:szCs w:val="24"/>
                <w:lang w:eastAsia="en-AU"/>
              </w:rPr>
              <w:t>c</w:t>
            </w:r>
            <w:r w:rsidRPr="001D4B2A">
              <w:rPr>
                <w:iCs/>
                <w:szCs w:val="24"/>
                <w:lang w:eastAsia="en-AU"/>
              </w:rPr>
              <w:t xml:space="preserve">alculator, pens, </w:t>
            </w:r>
            <w:r>
              <w:rPr>
                <w:iCs/>
                <w:szCs w:val="24"/>
                <w:lang w:eastAsia="en-AU"/>
              </w:rPr>
              <w:t xml:space="preserve">and </w:t>
            </w:r>
            <w:r w:rsidRPr="001D4B2A">
              <w:rPr>
                <w:iCs/>
                <w:szCs w:val="24"/>
                <w:lang w:eastAsia="en-AU"/>
              </w:rPr>
              <w:t>measuring equipmen</w:t>
            </w:r>
            <w:r>
              <w:rPr>
                <w:iCs/>
                <w:szCs w:val="24"/>
                <w:lang w:eastAsia="en-AU"/>
              </w:rPr>
              <w:t xml:space="preserve">t, </w:t>
            </w:r>
            <w:r w:rsidRPr="001D4B2A">
              <w:rPr>
                <w:iCs/>
                <w:szCs w:val="24"/>
              </w:rPr>
              <w:t>if required</w:t>
            </w:r>
            <w:r w:rsidR="00C61210">
              <w:rPr>
                <w:iCs/>
                <w:szCs w:val="24"/>
              </w:rPr>
              <w:t>.</w:t>
            </w:r>
          </w:p>
        </w:tc>
      </w:tr>
      <w:tr w:rsidR="00DD79B7" w14:paraId="76999B52" w14:textId="77777777" w:rsidTr="00C9450E">
        <w:trPr>
          <w:cantSplit w:val="0"/>
        </w:trPr>
        <w:tc>
          <w:tcPr>
            <w:tcW w:w="2813" w:type="dxa"/>
            <w:vAlign w:val="top"/>
          </w:tcPr>
          <w:p w14:paraId="5CBD7CDD" w14:textId="77777777" w:rsidR="00DD79B7" w:rsidRPr="00685BA5" w:rsidRDefault="00DD79B7" w:rsidP="00DD79B7">
            <w:pPr>
              <w:pStyle w:val="Body"/>
              <w:rPr>
                <w:b/>
                <w:szCs w:val="24"/>
                <w:highlight w:val="yellow"/>
              </w:rPr>
            </w:pPr>
            <w:r w:rsidRPr="00685BA5">
              <w:rPr>
                <w:b/>
                <w:szCs w:val="24"/>
              </w:rPr>
              <w:t>Assessor must provide</w:t>
            </w:r>
          </w:p>
        </w:tc>
        <w:tc>
          <w:tcPr>
            <w:tcW w:w="6538" w:type="dxa"/>
            <w:vAlign w:val="top"/>
          </w:tcPr>
          <w:p w14:paraId="0576C5D5" w14:textId="77777777" w:rsidR="00DD79B7" w:rsidRDefault="00DD79B7" w:rsidP="00DD79B7">
            <w:pPr>
              <w:rPr>
                <w:iCs/>
                <w:szCs w:val="24"/>
                <w:lang w:eastAsia="en-AU"/>
              </w:rPr>
            </w:pPr>
            <w:r w:rsidRPr="00E14A87">
              <w:rPr>
                <w:iCs/>
                <w:szCs w:val="24"/>
                <w:lang w:eastAsia="en-AU"/>
              </w:rPr>
              <w:t xml:space="preserve">Access to this assessment and learning resources, including the student workbook and supporting documents </w:t>
            </w:r>
            <w:r>
              <w:rPr>
                <w:iCs/>
                <w:szCs w:val="24"/>
                <w:lang w:eastAsia="en-AU"/>
              </w:rPr>
              <w:t>and/</w:t>
            </w:r>
            <w:r w:rsidRPr="00E14A87">
              <w:rPr>
                <w:iCs/>
                <w:szCs w:val="24"/>
                <w:lang w:eastAsia="en-AU"/>
              </w:rPr>
              <w:t>or links.</w:t>
            </w:r>
            <w:r>
              <w:rPr>
                <w:iCs/>
                <w:szCs w:val="24"/>
                <w:lang w:eastAsia="en-AU"/>
              </w:rPr>
              <w:br/>
              <w:t>This includes the student assessment resources folder:</w:t>
            </w:r>
          </w:p>
          <w:p w14:paraId="38903361" w14:textId="714EAF34" w:rsidR="00DD79B7" w:rsidRPr="003F32FF" w:rsidRDefault="00ED56FA" w:rsidP="00DD79B7">
            <w:pPr>
              <w:pStyle w:val="ListParagraph"/>
              <w:numPr>
                <w:ilvl w:val="0"/>
                <w:numId w:val="22"/>
              </w:numPr>
              <w:rPr>
                <w:szCs w:val="24"/>
                <w:lang w:eastAsia="en-AU"/>
              </w:rPr>
            </w:pPr>
            <w:hyperlink r:id="rId20" w:history="1">
              <w:r w:rsidR="00DD79B7" w:rsidRPr="00ED56FA">
                <w:rPr>
                  <w:rStyle w:val="Hyperlink"/>
                  <w:szCs w:val="24"/>
                  <w:lang w:eastAsia="en-AU"/>
                </w:rPr>
                <w:t>Cl_VirtualServer_AE_Appx.zip</w:t>
              </w:r>
            </w:hyperlink>
            <w:r w:rsidR="00DD79B7" w:rsidRPr="00703DD8">
              <w:rPr>
                <w:iCs/>
                <w:szCs w:val="24"/>
                <w:lang w:eastAsia="en-AU"/>
              </w:rPr>
              <w:t xml:space="preserve"> including:</w:t>
            </w:r>
          </w:p>
          <w:p w14:paraId="12E9D743" w14:textId="77777777" w:rsidR="00C67DFC" w:rsidRDefault="00DD79B7" w:rsidP="00C67DFC">
            <w:pPr>
              <w:pStyle w:val="ListParagraph"/>
              <w:numPr>
                <w:ilvl w:val="0"/>
                <w:numId w:val="36"/>
              </w:numPr>
              <w:rPr>
                <w:iCs/>
                <w:szCs w:val="24"/>
                <w:lang w:eastAsia="en-AU"/>
              </w:rPr>
            </w:pPr>
            <w:proofErr w:type="spellStart"/>
            <w:r w:rsidRPr="00C67DFC">
              <w:rPr>
                <w:iCs/>
                <w:szCs w:val="24"/>
                <w:lang w:eastAsia="en-AU"/>
              </w:rPr>
              <w:t>Cl_VirtualServer_AE_CS_Email</w:t>
            </w:r>
            <w:proofErr w:type="spellEnd"/>
            <w:r w:rsidRPr="00C67DFC">
              <w:rPr>
                <w:iCs/>
                <w:szCs w:val="24"/>
                <w:lang w:eastAsia="en-AU"/>
              </w:rPr>
              <w:t xml:space="preserve"> (docx)</w:t>
            </w:r>
          </w:p>
          <w:p w14:paraId="08F69408" w14:textId="4FE803E2" w:rsidR="00DD79B7" w:rsidRPr="00C67DFC" w:rsidRDefault="00DD79B7" w:rsidP="00C67DFC">
            <w:pPr>
              <w:pStyle w:val="ListParagraph"/>
              <w:numPr>
                <w:ilvl w:val="0"/>
                <w:numId w:val="36"/>
              </w:numPr>
              <w:rPr>
                <w:iCs/>
                <w:szCs w:val="24"/>
                <w:lang w:eastAsia="en-AU"/>
              </w:rPr>
            </w:pPr>
            <w:proofErr w:type="spellStart"/>
            <w:r w:rsidRPr="00C67DFC">
              <w:rPr>
                <w:iCs/>
                <w:szCs w:val="24"/>
                <w:lang w:eastAsia="en-AU"/>
              </w:rPr>
              <w:t>Cl_VirtualServer_AE_CS_Gelos_Report_Template</w:t>
            </w:r>
            <w:proofErr w:type="spellEnd"/>
            <w:r w:rsidRPr="00C67DFC">
              <w:rPr>
                <w:iCs/>
                <w:szCs w:val="24"/>
                <w:lang w:eastAsia="en-AU"/>
              </w:rPr>
              <w:t xml:space="preserve"> (docx)</w:t>
            </w:r>
          </w:p>
        </w:tc>
      </w:tr>
      <w:tr w:rsidR="00DD79B7" w14:paraId="690E31C1" w14:textId="77777777" w:rsidTr="00C9450E">
        <w:trPr>
          <w:cantSplit w:val="0"/>
        </w:trPr>
        <w:tc>
          <w:tcPr>
            <w:tcW w:w="2813" w:type="dxa"/>
            <w:vAlign w:val="top"/>
          </w:tcPr>
          <w:p w14:paraId="7DE87D44" w14:textId="77777777" w:rsidR="00DD79B7" w:rsidRDefault="00DD79B7" w:rsidP="00DD79B7">
            <w:pPr>
              <w:pStyle w:val="Body"/>
              <w:rPr>
                <w:b/>
                <w:szCs w:val="24"/>
              </w:rPr>
            </w:pPr>
            <w:r w:rsidRPr="003B5CF7">
              <w:rPr>
                <w:b/>
                <w:szCs w:val="24"/>
              </w:rPr>
              <w:t xml:space="preserve">Due date </w:t>
            </w:r>
          </w:p>
          <w:p w14:paraId="5B1A89DF" w14:textId="77777777" w:rsidR="00DD79B7" w:rsidRDefault="00DD79B7" w:rsidP="00DD79B7">
            <w:pPr>
              <w:pStyle w:val="Body"/>
              <w:rPr>
                <w:b/>
                <w:szCs w:val="24"/>
              </w:rPr>
            </w:pPr>
            <w:r>
              <w:rPr>
                <w:b/>
                <w:szCs w:val="24"/>
              </w:rPr>
              <w:t>T</w:t>
            </w:r>
            <w:r w:rsidRPr="003B5CF7">
              <w:rPr>
                <w:b/>
                <w:szCs w:val="24"/>
              </w:rPr>
              <w:t>ime allowed</w:t>
            </w:r>
          </w:p>
          <w:p w14:paraId="242806B5" w14:textId="77777777" w:rsidR="00DD79B7" w:rsidRPr="00685BA5" w:rsidRDefault="00DD79B7" w:rsidP="00DD79B7">
            <w:pPr>
              <w:pStyle w:val="Body"/>
              <w:rPr>
                <w:b/>
                <w:szCs w:val="24"/>
              </w:rPr>
            </w:pPr>
            <w:r>
              <w:rPr>
                <w:b/>
                <w:szCs w:val="24"/>
              </w:rPr>
              <w:t>L</w:t>
            </w:r>
            <w:r w:rsidRPr="003B5CF7">
              <w:rPr>
                <w:b/>
                <w:szCs w:val="24"/>
              </w:rPr>
              <w:t>ocation</w:t>
            </w:r>
          </w:p>
        </w:tc>
        <w:tc>
          <w:tcPr>
            <w:tcW w:w="6538" w:type="dxa"/>
            <w:vAlign w:val="top"/>
          </w:tcPr>
          <w:p w14:paraId="2E96074D" w14:textId="06908A33" w:rsidR="00DD79B7" w:rsidRPr="002B23C0" w:rsidRDefault="00DD79B7" w:rsidP="00DD79B7">
            <w:pPr>
              <w:pStyle w:val="Body"/>
              <w:rPr>
                <w:iCs/>
                <w:szCs w:val="24"/>
                <w:lang w:eastAsia="en-AU"/>
              </w:rPr>
            </w:pPr>
            <w:r w:rsidRPr="002B23C0">
              <w:rPr>
                <w:iCs/>
                <w:szCs w:val="24"/>
                <w:lang w:eastAsia="en-AU"/>
              </w:rPr>
              <w:t>Refer to the UAG.</w:t>
            </w:r>
          </w:p>
          <w:p w14:paraId="4CA2DBA1" w14:textId="2A31C640" w:rsidR="00DD79B7" w:rsidRPr="002B23C0" w:rsidRDefault="008063E8" w:rsidP="00DD79B7">
            <w:pPr>
              <w:pStyle w:val="Body"/>
              <w:rPr>
                <w:iCs/>
                <w:szCs w:val="24"/>
              </w:rPr>
            </w:pPr>
            <w:r>
              <w:rPr>
                <w:iCs/>
                <w:szCs w:val="24"/>
              </w:rPr>
              <w:t>4</w:t>
            </w:r>
            <w:r w:rsidR="00DD79B7" w:rsidRPr="002B23C0">
              <w:rPr>
                <w:iCs/>
                <w:szCs w:val="24"/>
              </w:rPr>
              <w:t xml:space="preserve"> hours (indicative only)</w:t>
            </w:r>
            <w:r w:rsidR="00DD79B7">
              <w:rPr>
                <w:iCs/>
                <w:szCs w:val="24"/>
              </w:rPr>
              <w:t>.</w:t>
            </w:r>
          </w:p>
          <w:p w14:paraId="42D7BA2D" w14:textId="7328BBD8" w:rsidR="00DD79B7" w:rsidRPr="002B23C0" w:rsidRDefault="00DD79B7" w:rsidP="00DD79B7">
            <w:pPr>
              <w:pStyle w:val="Body"/>
              <w:rPr>
                <w:iCs/>
                <w:szCs w:val="24"/>
                <w:lang w:eastAsia="en-AU"/>
              </w:rPr>
            </w:pPr>
            <w:r w:rsidRPr="002B23C0">
              <w:rPr>
                <w:iCs/>
                <w:szCs w:val="24"/>
                <w:lang w:eastAsia="en-AU"/>
              </w:rPr>
              <w:t xml:space="preserve">Assessment </w:t>
            </w:r>
            <w:r>
              <w:rPr>
                <w:iCs/>
                <w:szCs w:val="24"/>
                <w:lang w:eastAsia="en-AU"/>
              </w:rPr>
              <w:t>may</w:t>
            </w:r>
            <w:r w:rsidRPr="002B23C0">
              <w:rPr>
                <w:iCs/>
                <w:szCs w:val="24"/>
                <w:lang w:eastAsia="en-AU"/>
              </w:rPr>
              <w:t xml:space="preserve"> be completed out of class.</w:t>
            </w:r>
          </w:p>
        </w:tc>
      </w:tr>
    </w:tbl>
    <w:p w14:paraId="6097980C" w14:textId="77777777" w:rsidR="00D37C4C" w:rsidRDefault="00D37C4C" w:rsidP="00D37C4C">
      <w:pPr>
        <w:pStyle w:val="Bodyfooter"/>
      </w:pPr>
    </w:p>
    <w:p w14:paraId="32B0E385" w14:textId="77777777" w:rsidR="00D37C4C" w:rsidRDefault="00B42B90" w:rsidP="00D37C4C">
      <w:pPr>
        <w:pStyle w:val="Heading2"/>
      </w:pPr>
      <w:r>
        <w:t>Specific task instructions</w:t>
      </w:r>
    </w:p>
    <w:p w14:paraId="736CA8FD" w14:textId="649A55AF" w:rsidR="00D37C4C" w:rsidRPr="002B23C0" w:rsidRDefault="00B42B90" w:rsidP="002B23C0">
      <w:pPr>
        <w:rPr>
          <w:szCs w:val="24"/>
          <w:lang w:eastAsia="en-AU"/>
        </w:rPr>
      </w:pPr>
      <w:r w:rsidRPr="00685BA5">
        <w:rPr>
          <w:szCs w:val="24"/>
          <w:lang w:eastAsia="en-AU"/>
        </w:rPr>
        <w:t xml:space="preserve">The instructions and the criteria in the case </w:t>
      </w:r>
      <w:r>
        <w:rPr>
          <w:szCs w:val="24"/>
          <w:lang w:eastAsia="en-AU"/>
        </w:rPr>
        <w:t>study</w:t>
      </w:r>
      <w:r w:rsidRPr="00685BA5">
        <w:rPr>
          <w:szCs w:val="24"/>
          <w:lang w:eastAsia="en-AU"/>
        </w:rPr>
        <w:t xml:space="preserve"> will be used by the </w:t>
      </w:r>
      <w:r>
        <w:rPr>
          <w:szCs w:val="24"/>
          <w:lang w:eastAsia="en-AU"/>
        </w:rPr>
        <w:t>Teacher/Assessor</w:t>
      </w:r>
      <w:r w:rsidRPr="00685BA5">
        <w:rPr>
          <w:szCs w:val="24"/>
          <w:lang w:eastAsia="en-AU"/>
        </w:rPr>
        <w:t xml:space="preserve"> to determine whether the student has</w:t>
      </w:r>
      <w:r>
        <w:rPr>
          <w:szCs w:val="24"/>
          <w:lang w:eastAsia="en-AU"/>
        </w:rPr>
        <w:t xml:space="preserve"> satisfactorily completed each s</w:t>
      </w:r>
      <w:r w:rsidRPr="00685BA5">
        <w:rPr>
          <w:szCs w:val="24"/>
          <w:lang w:eastAsia="en-AU"/>
        </w:rPr>
        <w:t xml:space="preserve">cenario. Use these instructions and criteria to ensure </w:t>
      </w:r>
      <w:r>
        <w:rPr>
          <w:szCs w:val="24"/>
          <w:lang w:eastAsia="en-AU"/>
        </w:rPr>
        <w:t>the student</w:t>
      </w:r>
      <w:r w:rsidRPr="00685BA5">
        <w:rPr>
          <w:szCs w:val="24"/>
          <w:lang w:eastAsia="en-AU"/>
        </w:rPr>
        <w:t xml:space="preserve"> demonstrate</w:t>
      </w:r>
      <w:r>
        <w:rPr>
          <w:szCs w:val="24"/>
          <w:lang w:eastAsia="en-AU"/>
        </w:rPr>
        <w:t>s</w:t>
      </w:r>
      <w:r w:rsidRPr="00685BA5">
        <w:rPr>
          <w:szCs w:val="24"/>
          <w:lang w:eastAsia="en-AU"/>
        </w:rPr>
        <w:t xml:space="preserve"> the required knowledge.</w:t>
      </w:r>
    </w:p>
    <w:p w14:paraId="2A9BF689" w14:textId="77777777" w:rsidR="00D37C4C" w:rsidRDefault="00B42B90">
      <w:pPr>
        <w:tabs>
          <w:tab w:val="clear" w:pos="284"/>
        </w:tabs>
        <w:spacing w:before="0" w:after="200" w:line="276" w:lineRule="auto"/>
        <w:rPr>
          <w:rFonts w:eastAsia="Times New Roman"/>
          <w:b/>
          <w:noProof/>
          <w:color w:val="464748"/>
          <w:kern w:val="22"/>
          <w:sz w:val="36"/>
          <w:szCs w:val="36"/>
          <w:lang w:eastAsia="en-AU"/>
        </w:rPr>
      </w:pPr>
      <w:r>
        <w:br w:type="page"/>
      </w:r>
    </w:p>
    <w:p w14:paraId="7AAFC5FB" w14:textId="77777777" w:rsidR="002B23C0" w:rsidRDefault="002B23C0" w:rsidP="002B23C0">
      <w:pPr>
        <w:pStyle w:val="Heading2"/>
      </w:pPr>
      <w:r>
        <w:lastRenderedPageBreak/>
        <w:t>Part 1: Scenario</w:t>
      </w:r>
    </w:p>
    <w:p w14:paraId="444B1669" w14:textId="7C35A279" w:rsidR="002B23C0" w:rsidRDefault="002B23C0" w:rsidP="002B23C0">
      <w:pPr>
        <w:pStyle w:val="Body"/>
        <w:rPr>
          <w:szCs w:val="24"/>
        </w:rPr>
      </w:pPr>
      <w:bookmarkStart w:id="6" w:name="_Hlk85396440"/>
      <w:r>
        <w:rPr>
          <w:szCs w:val="24"/>
        </w:rPr>
        <w:t>To complete this part of the assessment, you will be required to read the Case Study Scenario.</w:t>
      </w:r>
    </w:p>
    <w:p w14:paraId="0FA78719" w14:textId="4ED0C7AD" w:rsidR="002B23C0" w:rsidRDefault="002B23C0" w:rsidP="002B23C0">
      <w:pPr>
        <w:pStyle w:val="Body"/>
        <w:rPr>
          <w:szCs w:val="24"/>
        </w:rPr>
      </w:pPr>
      <w:r>
        <w:rPr>
          <w:szCs w:val="24"/>
        </w:rPr>
        <w:t xml:space="preserve">Once you have read the information, you are required to complete your written report. Please ensure </w:t>
      </w:r>
      <w:r w:rsidR="000E367F">
        <w:rPr>
          <w:szCs w:val="24"/>
        </w:rPr>
        <w:t xml:space="preserve">that </w:t>
      </w:r>
      <w:r>
        <w:rPr>
          <w:szCs w:val="24"/>
        </w:rPr>
        <w:t>you take note of the volume of response requirement</w:t>
      </w:r>
      <w:r w:rsidR="002C5CFE">
        <w:rPr>
          <w:szCs w:val="24"/>
        </w:rPr>
        <w:t>s</w:t>
      </w:r>
      <w:r>
        <w:rPr>
          <w:szCs w:val="24"/>
        </w:rPr>
        <w:t xml:space="preserve"> where indicated.</w:t>
      </w:r>
    </w:p>
    <w:p w14:paraId="28F69277" w14:textId="00684B6C" w:rsidR="002B23C0" w:rsidRDefault="002B23C0" w:rsidP="002B23C0">
      <w:pPr>
        <w:pStyle w:val="Body"/>
        <w:rPr>
          <w:szCs w:val="24"/>
        </w:rPr>
      </w:pPr>
      <w:r>
        <w:rPr>
          <w:szCs w:val="24"/>
        </w:rPr>
        <w:t>Once completed</w:t>
      </w:r>
      <w:r w:rsidR="00E10002">
        <w:rPr>
          <w:szCs w:val="24"/>
        </w:rPr>
        <w:t>,</w:t>
      </w:r>
      <w:r>
        <w:rPr>
          <w:szCs w:val="24"/>
        </w:rPr>
        <w:t xml:space="preserve"> you will need to submit this assessment to your assessor for marking.</w:t>
      </w:r>
    </w:p>
    <w:bookmarkEnd w:id="6"/>
    <w:p w14:paraId="165DA48B" w14:textId="77777777" w:rsidR="002B23C0" w:rsidRDefault="002B23C0" w:rsidP="002B23C0">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Scenario:</w:t>
      </w:r>
    </w:p>
    <w:p w14:paraId="217E1CA6" w14:textId="2DD841A4" w:rsidR="002B23C0" w:rsidRDefault="00620B64" w:rsidP="002B23C0">
      <w:pPr>
        <w:pStyle w:val="Body"/>
        <w:rPr>
          <w:szCs w:val="24"/>
        </w:rPr>
      </w:pPr>
      <w:r>
        <w:rPr>
          <w:szCs w:val="24"/>
        </w:rPr>
        <w:t>Gelos Enterprises</w:t>
      </w:r>
      <w:r w:rsidR="002B23C0">
        <w:rPr>
          <w:szCs w:val="24"/>
        </w:rPr>
        <w:t xml:space="preserve"> is an information technology company that commenced operations in 2004. The focus of the business at that time was IT and network consultancy services for small to </w:t>
      </w:r>
      <w:r w:rsidR="002B68EC">
        <w:rPr>
          <w:szCs w:val="24"/>
        </w:rPr>
        <w:t>medium-</w:t>
      </w:r>
      <w:r w:rsidR="002B23C0">
        <w:rPr>
          <w:szCs w:val="24"/>
        </w:rPr>
        <w:t>sized businesses.</w:t>
      </w:r>
    </w:p>
    <w:p w14:paraId="7E1DCFF6" w14:textId="017A85B0" w:rsidR="002B23C0" w:rsidRDefault="002B23C0" w:rsidP="002B23C0">
      <w:pPr>
        <w:pStyle w:val="Body"/>
        <w:rPr>
          <w:szCs w:val="24"/>
        </w:rPr>
      </w:pPr>
      <w:r>
        <w:rPr>
          <w:szCs w:val="24"/>
        </w:rPr>
        <w:t>Three years ago</w:t>
      </w:r>
      <w:r w:rsidR="00B65A39">
        <w:rPr>
          <w:szCs w:val="24"/>
        </w:rPr>
        <w:t>,</w:t>
      </w:r>
      <w:r>
        <w:rPr>
          <w:szCs w:val="24"/>
        </w:rPr>
        <w:t xml:space="preserve"> the company decided to add services for the design and development of websites, multimedia products and customised applications.</w:t>
      </w:r>
    </w:p>
    <w:p w14:paraId="58C01164" w14:textId="77777777" w:rsidR="002B23C0" w:rsidRDefault="002B23C0" w:rsidP="002B23C0">
      <w:pPr>
        <w:pStyle w:val="Body"/>
        <w:rPr>
          <w:szCs w:val="24"/>
        </w:rPr>
      </w:pPr>
      <w:r>
        <w:rPr>
          <w:szCs w:val="24"/>
        </w:rPr>
        <w:t>The company has the following departments:</w:t>
      </w:r>
    </w:p>
    <w:p w14:paraId="5B682170" w14:textId="2744F4B7" w:rsidR="002B23C0" w:rsidRDefault="002B23C0" w:rsidP="00897634">
      <w:pPr>
        <w:pStyle w:val="Body"/>
        <w:numPr>
          <w:ilvl w:val="0"/>
          <w:numId w:val="7"/>
        </w:numPr>
        <w:rPr>
          <w:szCs w:val="24"/>
        </w:rPr>
      </w:pPr>
      <w:r>
        <w:rPr>
          <w:szCs w:val="24"/>
        </w:rPr>
        <w:t>Development: carries out the creation of custom-built software solutions and dynamic websites.</w:t>
      </w:r>
    </w:p>
    <w:p w14:paraId="44D7A60C" w14:textId="51E8BA4C" w:rsidR="002B23C0" w:rsidRDefault="002B23C0" w:rsidP="00897634">
      <w:pPr>
        <w:pStyle w:val="Body"/>
        <w:numPr>
          <w:ilvl w:val="0"/>
          <w:numId w:val="7"/>
        </w:numPr>
        <w:rPr>
          <w:szCs w:val="24"/>
        </w:rPr>
      </w:pPr>
      <w:r>
        <w:rPr>
          <w:szCs w:val="24"/>
        </w:rPr>
        <w:t xml:space="preserve">Multimedia Productions: including video, </w:t>
      </w:r>
      <w:r w:rsidR="00F36B83">
        <w:rPr>
          <w:szCs w:val="24"/>
        </w:rPr>
        <w:t>postproduction</w:t>
      </w:r>
      <w:r>
        <w:rPr>
          <w:szCs w:val="24"/>
        </w:rPr>
        <w:t xml:space="preserve"> and animation.</w:t>
      </w:r>
    </w:p>
    <w:p w14:paraId="2009E477" w14:textId="5C5B0A7E" w:rsidR="002B23C0" w:rsidRDefault="002B23C0" w:rsidP="00897634">
      <w:pPr>
        <w:pStyle w:val="Body"/>
        <w:numPr>
          <w:ilvl w:val="0"/>
          <w:numId w:val="7"/>
        </w:numPr>
        <w:rPr>
          <w:szCs w:val="24"/>
        </w:rPr>
      </w:pPr>
      <w:r>
        <w:rPr>
          <w:szCs w:val="24"/>
        </w:rPr>
        <w:t xml:space="preserve">Sales and </w:t>
      </w:r>
      <w:r w:rsidR="00F36B83">
        <w:rPr>
          <w:szCs w:val="24"/>
        </w:rPr>
        <w:t>Marketing:</w:t>
      </w:r>
      <w:r>
        <w:rPr>
          <w:szCs w:val="24"/>
        </w:rPr>
        <w:t xml:space="preserve"> </w:t>
      </w:r>
      <w:r w:rsidR="00C84964">
        <w:rPr>
          <w:szCs w:val="24"/>
        </w:rPr>
        <w:t xml:space="preserve">includes </w:t>
      </w:r>
      <w:r>
        <w:rPr>
          <w:szCs w:val="24"/>
        </w:rPr>
        <w:t>work on advertising campaigns, the company’s social media presence, attends industry and community events, visits clients and identifies prospective clients.</w:t>
      </w:r>
    </w:p>
    <w:p w14:paraId="368E755C" w14:textId="616F8744" w:rsidR="002B23C0" w:rsidRDefault="002B23C0" w:rsidP="00897634">
      <w:pPr>
        <w:pStyle w:val="Body"/>
        <w:numPr>
          <w:ilvl w:val="0"/>
          <w:numId w:val="7"/>
        </w:numPr>
        <w:rPr>
          <w:szCs w:val="24"/>
        </w:rPr>
      </w:pPr>
      <w:r>
        <w:rPr>
          <w:szCs w:val="24"/>
        </w:rPr>
        <w:t>Human Resources: manages the recruitment of full time and contract staff and their entitlements</w:t>
      </w:r>
      <w:r w:rsidR="00884BD7">
        <w:rPr>
          <w:szCs w:val="24"/>
        </w:rPr>
        <w:t>,</w:t>
      </w:r>
      <w:r>
        <w:rPr>
          <w:szCs w:val="24"/>
        </w:rPr>
        <w:t xml:space="preserve"> such as leave and superannuation.</w:t>
      </w:r>
    </w:p>
    <w:p w14:paraId="123912E1" w14:textId="6C075717" w:rsidR="002B23C0" w:rsidRDefault="002B23C0" w:rsidP="00897634">
      <w:pPr>
        <w:pStyle w:val="Body"/>
        <w:numPr>
          <w:ilvl w:val="0"/>
          <w:numId w:val="7"/>
        </w:numPr>
        <w:rPr>
          <w:szCs w:val="24"/>
        </w:rPr>
      </w:pPr>
      <w:r>
        <w:rPr>
          <w:szCs w:val="24"/>
        </w:rPr>
        <w:t>IT Support: manages the GE network and provides IT support to all staff.</w:t>
      </w:r>
    </w:p>
    <w:p w14:paraId="32960E04" w14:textId="77777777" w:rsidR="002B23C0" w:rsidRDefault="002B23C0" w:rsidP="00897634">
      <w:pPr>
        <w:pStyle w:val="Body"/>
        <w:numPr>
          <w:ilvl w:val="0"/>
          <w:numId w:val="7"/>
        </w:numPr>
        <w:rPr>
          <w:szCs w:val="24"/>
        </w:rPr>
      </w:pPr>
      <w:r>
        <w:rPr>
          <w:szCs w:val="24"/>
        </w:rPr>
        <w:t>Accounts: looks after the payments into and out of the company (accounts payable and receivable).</w:t>
      </w:r>
    </w:p>
    <w:p w14:paraId="41A485D8" w14:textId="2BAE5C6A" w:rsidR="002B23C0" w:rsidRDefault="002B23C0" w:rsidP="002B23C0">
      <w:pPr>
        <w:pStyle w:val="Body"/>
        <w:rPr>
          <w:szCs w:val="24"/>
        </w:rPr>
      </w:pPr>
      <w:r>
        <w:rPr>
          <w:szCs w:val="24"/>
        </w:rPr>
        <w:t xml:space="preserve">To date, the company employs 40 </w:t>
      </w:r>
      <w:r w:rsidR="00884BD7">
        <w:rPr>
          <w:szCs w:val="24"/>
        </w:rPr>
        <w:t>full-</w:t>
      </w:r>
      <w:r>
        <w:rPr>
          <w:szCs w:val="24"/>
        </w:rPr>
        <w:t>time staff with up to 20 additional contract staff utilised to cover specific projects.</w:t>
      </w:r>
    </w:p>
    <w:p w14:paraId="5FAF99DE" w14:textId="34B3053D" w:rsidR="002B23C0" w:rsidRDefault="00F14F5C" w:rsidP="002B23C0">
      <w:pPr>
        <w:pStyle w:val="Body"/>
        <w:rPr>
          <w:szCs w:val="24"/>
        </w:rPr>
      </w:pPr>
      <w:r>
        <w:rPr>
          <w:szCs w:val="24"/>
        </w:rPr>
        <w:t xml:space="preserve">The </w:t>
      </w:r>
      <w:r w:rsidR="002B23C0">
        <w:rPr>
          <w:szCs w:val="24"/>
        </w:rPr>
        <w:t>Head office is located in Sydney, but the company is looking to expand into other cities and major centres around Australia.</w:t>
      </w:r>
    </w:p>
    <w:p w14:paraId="6EAEB0CA" w14:textId="5B1C23C6" w:rsidR="002B23C0" w:rsidRDefault="002B23C0" w:rsidP="002B23C0">
      <w:pPr>
        <w:pStyle w:val="Body"/>
        <w:rPr>
          <w:szCs w:val="24"/>
        </w:rPr>
      </w:pPr>
      <w:r>
        <w:rPr>
          <w:szCs w:val="24"/>
        </w:rPr>
        <w:t xml:space="preserve">To stay ahead of its competition, Gelos Enterprises has decided to establish a new </w:t>
      </w:r>
      <w:r w:rsidR="00F14F5C">
        <w:rPr>
          <w:szCs w:val="24"/>
        </w:rPr>
        <w:t xml:space="preserve">research </w:t>
      </w:r>
      <w:r>
        <w:rPr>
          <w:szCs w:val="24"/>
        </w:rPr>
        <w:t>department. Through research, the company is hoping to design new products and improve their existing offers.</w:t>
      </w:r>
    </w:p>
    <w:p w14:paraId="11B78D96" w14:textId="619557E4" w:rsidR="002B23C0" w:rsidRDefault="002B23C0" w:rsidP="002B23C0">
      <w:pPr>
        <w:pStyle w:val="Body"/>
        <w:rPr>
          <w:szCs w:val="24"/>
        </w:rPr>
      </w:pPr>
      <w:r>
        <w:rPr>
          <w:szCs w:val="24"/>
        </w:rPr>
        <w:lastRenderedPageBreak/>
        <w:t xml:space="preserve">At the same time, the company is looking to expand their sales footprint and are </w:t>
      </w:r>
      <w:r w:rsidR="00176A29">
        <w:rPr>
          <w:szCs w:val="24"/>
        </w:rPr>
        <w:t>considering</w:t>
      </w:r>
      <w:r>
        <w:rPr>
          <w:szCs w:val="24"/>
        </w:rPr>
        <w:t xml:space="preserve"> opening a sales office in Perth, Western Australia. Gelos have started marketing their products to the mining industry and it is expected that this office will expand quickly over the next five years.</w:t>
      </w:r>
    </w:p>
    <w:p w14:paraId="49BF5BF4" w14:textId="77777777" w:rsidR="002B23C0" w:rsidRDefault="002B23C0" w:rsidP="002B23C0">
      <w:pPr>
        <w:pStyle w:val="Heading3"/>
      </w:pPr>
      <w:r>
        <w:t>Current requirements</w:t>
      </w:r>
    </w:p>
    <w:p w14:paraId="4D377CC7" w14:textId="3959B46C" w:rsidR="002B23C0" w:rsidRDefault="002B23C0" w:rsidP="002B23C0">
      <w:pPr>
        <w:pStyle w:val="Body"/>
        <w:rPr>
          <w:szCs w:val="24"/>
        </w:rPr>
      </w:pPr>
      <w:r>
        <w:rPr>
          <w:szCs w:val="24"/>
        </w:rPr>
        <w:t>To support this new department and sales office, the following services will be required:</w:t>
      </w:r>
    </w:p>
    <w:p w14:paraId="64BAAFAA" w14:textId="40576C9D" w:rsidR="002B23C0" w:rsidRDefault="005E22CF" w:rsidP="00897634">
      <w:pPr>
        <w:pStyle w:val="Body"/>
        <w:numPr>
          <w:ilvl w:val="0"/>
          <w:numId w:val="8"/>
        </w:numPr>
        <w:rPr>
          <w:szCs w:val="24"/>
        </w:rPr>
      </w:pPr>
      <w:r>
        <w:rPr>
          <w:szCs w:val="24"/>
        </w:rPr>
        <w:t xml:space="preserve">A </w:t>
      </w:r>
      <w:r w:rsidR="002B23C0">
        <w:rPr>
          <w:szCs w:val="24"/>
        </w:rPr>
        <w:t>DNS and Directory Services server.</w:t>
      </w:r>
    </w:p>
    <w:p w14:paraId="68F1F0A3" w14:textId="18D10AF6" w:rsidR="002B23C0" w:rsidRDefault="002B23C0" w:rsidP="00897634">
      <w:pPr>
        <w:pStyle w:val="Body"/>
        <w:numPr>
          <w:ilvl w:val="0"/>
          <w:numId w:val="8"/>
        </w:numPr>
        <w:rPr>
          <w:szCs w:val="24"/>
        </w:rPr>
      </w:pPr>
      <w:r>
        <w:rPr>
          <w:szCs w:val="24"/>
        </w:rPr>
        <w:t>A</w:t>
      </w:r>
      <w:r w:rsidR="005E22CF">
        <w:rPr>
          <w:szCs w:val="24"/>
        </w:rPr>
        <w:t>n a</w:t>
      </w:r>
      <w:r>
        <w:rPr>
          <w:szCs w:val="24"/>
        </w:rPr>
        <w:t>dditional DNS and Directory services server.</w:t>
      </w:r>
    </w:p>
    <w:p w14:paraId="24A97BED" w14:textId="49D6AF48" w:rsidR="002B23C0" w:rsidRDefault="005E22CF" w:rsidP="00897634">
      <w:pPr>
        <w:pStyle w:val="Body"/>
        <w:numPr>
          <w:ilvl w:val="0"/>
          <w:numId w:val="8"/>
        </w:numPr>
        <w:rPr>
          <w:szCs w:val="24"/>
        </w:rPr>
      </w:pPr>
      <w:r>
        <w:rPr>
          <w:szCs w:val="24"/>
        </w:rPr>
        <w:t xml:space="preserve">An </w:t>
      </w:r>
      <w:r w:rsidR="002B23C0">
        <w:rPr>
          <w:szCs w:val="24"/>
        </w:rPr>
        <w:t>SQL server.</w:t>
      </w:r>
    </w:p>
    <w:p w14:paraId="1503FD5B" w14:textId="01B7640B" w:rsidR="002B23C0" w:rsidRDefault="005E22CF" w:rsidP="00897634">
      <w:pPr>
        <w:pStyle w:val="Body"/>
        <w:numPr>
          <w:ilvl w:val="0"/>
          <w:numId w:val="8"/>
        </w:numPr>
        <w:rPr>
          <w:szCs w:val="24"/>
        </w:rPr>
      </w:pPr>
      <w:r>
        <w:rPr>
          <w:szCs w:val="24"/>
        </w:rPr>
        <w:t xml:space="preserve">A </w:t>
      </w:r>
      <w:r w:rsidR="002B23C0">
        <w:rPr>
          <w:szCs w:val="24"/>
        </w:rPr>
        <w:t>File server.</w:t>
      </w:r>
    </w:p>
    <w:p w14:paraId="551B3FC2" w14:textId="679C8C50" w:rsidR="002B23C0" w:rsidRDefault="005E22CF" w:rsidP="00897634">
      <w:pPr>
        <w:pStyle w:val="Body"/>
        <w:numPr>
          <w:ilvl w:val="0"/>
          <w:numId w:val="8"/>
        </w:numPr>
        <w:rPr>
          <w:szCs w:val="24"/>
        </w:rPr>
      </w:pPr>
      <w:r>
        <w:rPr>
          <w:szCs w:val="24"/>
        </w:rPr>
        <w:t xml:space="preserve">A </w:t>
      </w:r>
      <w:r w:rsidR="002B23C0">
        <w:rPr>
          <w:szCs w:val="24"/>
        </w:rPr>
        <w:t>Print server.</w:t>
      </w:r>
    </w:p>
    <w:p w14:paraId="1169DC0E" w14:textId="09ECF805" w:rsidR="002B23C0" w:rsidRDefault="002B23C0" w:rsidP="002B23C0">
      <w:pPr>
        <w:pStyle w:val="Body"/>
        <w:rPr>
          <w:szCs w:val="24"/>
        </w:rPr>
      </w:pPr>
      <w:r>
        <w:rPr>
          <w:szCs w:val="24"/>
        </w:rPr>
        <w:t>While management is keen to set</w:t>
      </w:r>
      <w:r w:rsidR="00E82D4C">
        <w:rPr>
          <w:szCs w:val="24"/>
        </w:rPr>
        <w:t xml:space="preserve"> </w:t>
      </w:r>
      <w:r>
        <w:rPr>
          <w:szCs w:val="24"/>
        </w:rPr>
        <w:t>up this new department and sales office, they are conscious of the cost of the hardware that would be required to run all these services.</w:t>
      </w:r>
    </w:p>
    <w:p w14:paraId="252BD21D" w14:textId="416B70F8" w:rsidR="002B23C0" w:rsidRDefault="002B23C0" w:rsidP="002B23C0">
      <w:pPr>
        <w:pStyle w:val="Body"/>
        <w:rPr>
          <w:szCs w:val="24"/>
        </w:rPr>
      </w:pPr>
      <w:r>
        <w:rPr>
          <w:szCs w:val="24"/>
        </w:rPr>
        <w:t>Terrence Stewart, the Network Manager, has</w:t>
      </w:r>
      <w:r w:rsidR="008E36A8">
        <w:rPr>
          <w:szCs w:val="24"/>
        </w:rPr>
        <w:t xml:space="preserve"> discussed</w:t>
      </w:r>
      <w:r>
        <w:rPr>
          <w:szCs w:val="24"/>
        </w:rPr>
        <w:t xml:space="preserve"> with management about using a virtual solution using virtual machines.</w:t>
      </w:r>
    </w:p>
    <w:p w14:paraId="1D2871E3" w14:textId="77777777" w:rsidR="002B23C0" w:rsidRDefault="002B23C0" w:rsidP="002B23C0">
      <w:pPr>
        <w:pStyle w:val="Body"/>
        <w:rPr>
          <w:szCs w:val="24"/>
        </w:rPr>
      </w:pPr>
      <w:r>
        <w:rPr>
          <w:szCs w:val="24"/>
        </w:rPr>
        <w:t>Management is interested in this as they are forecasting that sales growth will increase by a minimum of 15% per year once the new department has been implemented.</w:t>
      </w:r>
    </w:p>
    <w:p w14:paraId="33A5D2A7" w14:textId="51D9BCD9" w:rsidR="002B23C0" w:rsidRDefault="002B23C0" w:rsidP="002B23C0">
      <w:pPr>
        <w:pStyle w:val="Body"/>
        <w:rPr>
          <w:szCs w:val="24"/>
        </w:rPr>
      </w:pPr>
      <w:r>
        <w:rPr>
          <w:szCs w:val="24"/>
        </w:rPr>
        <w:t>Initially</w:t>
      </w:r>
      <w:r w:rsidR="00430595">
        <w:rPr>
          <w:szCs w:val="24"/>
        </w:rPr>
        <w:t>,</w:t>
      </w:r>
      <w:r>
        <w:rPr>
          <w:szCs w:val="24"/>
        </w:rPr>
        <w:t xml:space="preserve"> the Perth office will be staffed by three sales representative</w:t>
      </w:r>
      <w:r w:rsidR="00A8547B">
        <w:rPr>
          <w:szCs w:val="24"/>
        </w:rPr>
        <w:t>s</w:t>
      </w:r>
      <w:r>
        <w:rPr>
          <w:szCs w:val="24"/>
        </w:rPr>
        <w:t xml:space="preserve"> and an office assistant</w:t>
      </w:r>
      <w:r w:rsidR="00A8547B">
        <w:rPr>
          <w:szCs w:val="24"/>
        </w:rPr>
        <w:t>,</w:t>
      </w:r>
      <w:r>
        <w:rPr>
          <w:szCs w:val="24"/>
        </w:rPr>
        <w:t xml:space="preserve"> and will not have any local tech support. Terrence Stewart thinks that the office could be supported using a Virtual Desktop Infrastructure (VDI).</w:t>
      </w:r>
    </w:p>
    <w:p w14:paraId="7B8F2B8D" w14:textId="292EBA1C" w:rsidR="002B23C0" w:rsidRDefault="002B23C0" w:rsidP="002B23C0">
      <w:pPr>
        <w:pStyle w:val="Body"/>
        <w:rPr>
          <w:szCs w:val="24"/>
        </w:rPr>
      </w:pPr>
      <w:r>
        <w:rPr>
          <w:szCs w:val="24"/>
        </w:rPr>
        <w:t>Because this new virtual solution will be a portal where electronic payment by credit and debit cards will processed, compliance with any industry and government standards and regulations regarding virtualised environments must be followed.</w:t>
      </w:r>
    </w:p>
    <w:p w14:paraId="3E86CD17" w14:textId="00A67F85" w:rsidR="002B23C0" w:rsidRDefault="002B23C0" w:rsidP="002B23C0">
      <w:pPr>
        <w:pStyle w:val="Body"/>
        <w:rPr>
          <w:szCs w:val="24"/>
        </w:rPr>
      </w:pPr>
      <w:r>
        <w:rPr>
          <w:szCs w:val="24"/>
        </w:rPr>
        <w:t xml:space="preserve">Server hardware utilisation </w:t>
      </w:r>
      <w:r w:rsidR="007A26CE">
        <w:rPr>
          <w:szCs w:val="24"/>
        </w:rPr>
        <w:t>should</w:t>
      </w:r>
      <w:r>
        <w:rPr>
          <w:szCs w:val="24"/>
        </w:rPr>
        <w:t xml:space="preserve"> be between a minimum of 50% up to a maximum of 80%.</w:t>
      </w:r>
    </w:p>
    <w:p w14:paraId="5476B16A" w14:textId="77777777" w:rsidR="002B23C0" w:rsidRDefault="002B23C0" w:rsidP="002B23C0">
      <w:pPr>
        <w:pStyle w:val="Heading3"/>
      </w:pPr>
      <w:r>
        <w:t>Future Requirements</w:t>
      </w:r>
    </w:p>
    <w:p w14:paraId="688102FA" w14:textId="726A12A0" w:rsidR="002B23C0" w:rsidRDefault="002B23C0" w:rsidP="002B23C0">
      <w:pPr>
        <w:rPr>
          <w:lang w:val="en-US"/>
        </w:rPr>
      </w:pPr>
      <w:r>
        <w:rPr>
          <w:lang w:val="en-US"/>
        </w:rPr>
        <w:t>The business is predicted to have a high growth period over the five years</w:t>
      </w:r>
      <w:r w:rsidR="008628EC">
        <w:rPr>
          <w:lang w:val="en-US"/>
        </w:rPr>
        <w:t>,</w:t>
      </w:r>
      <w:r>
        <w:rPr>
          <w:lang w:val="en-US"/>
        </w:rPr>
        <w:t xml:space="preserve"> following the implementation of the Research department. This will mean that the recommended solution must be able to expand as business </w:t>
      </w:r>
      <w:r w:rsidR="006E58AC">
        <w:rPr>
          <w:lang w:val="en-US"/>
        </w:rPr>
        <w:t>expands</w:t>
      </w:r>
      <w:r>
        <w:rPr>
          <w:lang w:val="en-US"/>
        </w:rPr>
        <w:t>.</w:t>
      </w:r>
    </w:p>
    <w:p w14:paraId="4011700C" w14:textId="6A596D9F" w:rsidR="002B23C0" w:rsidRDefault="002B23C0" w:rsidP="002B23C0">
      <w:pPr>
        <w:rPr>
          <w:lang w:val="en-US"/>
        </w:rPr>
      </w:pPr>
      <w:r>
        <w:rPr>
          <w:lang w:val="en-US"/>
        </w:rPr>
        <w:t xml:space="preserve">The solution should provide the ability to migrate to a cloud-based provider at a later date. In line with the expected growth of the business, Gelos management </w:t>
      </w:r>
      <w:r w:rsidR="00BE29F9">
        <w:rPr>
          <w:lang w:val="en-US"/>
        </w:rPr>
        <w:t xml:space="preserve">has </w:t>
      </w:r>
      <w:r>
        <w:rPr>
          <w:lang w:val="en-US"/>
        </w:rPr>
        <w:t>been informed that the internal network will need to be expanded to meet the growth requirements.</w:t>
      </w:r>
    </w:p>
    <w:p w14:paraId="288E18CF" w14:textId="77777777" w:rsidR="002B23C0" w:rsidRPr="00B81214" w:rsidRDefault="002B23C0" w:rsidP="002B23C0">
      <w:pPr>
        <w:pStyle w:val="Heading3"/>
        <w:rPr>
          <w:sz w:val="24"/>
        </w:rPr>
      </w:pPr>
      <w:r w:rsidRPr="00B81214">
        <w:lastRenderedPageBreak/>
        <w:t>Supporting documents</w:t>
      </w:r>
    </w:p>
    <w:p w14:paraId="6E5A8846" w14:textId="77777777" w:rsidR="002B23C0" w:rsidRPr="00B81214" w:rsidRDefault="002B23C0" w:rsidP="002B23C0">
      <w:pPr>
        <w:pStyle w:val="Body"/>
        <w:rPr>
          <w:szCs w:val="24"/>
        </w:rPr>
      </w:pPr>
      <w:r w:rsidRPr="00B81214">
        <w:rPr>
          <w:szCs w:val="24"/>
        </w:rPr>
        <w:t>The following documents are provided:</w:t>
      </w:r>
    </w:p>
    <w:p w14:paraId="222AE5C9" w14:textId="392EDE4C" w:rsidR="002B23C0" w:rsidRPr="00B81214" w:rsidRDefault="002B23C0" w:rsidP="00620B64">
      <w:pPr>
        <w:pStyle w:val="Body"/>
        <w:numPr>
          <w:ilvl w:val="0"/>
          <w:numId w:val="7"/>
        </w:numPr>
        <w:rPr>
          <w:szCs w:val="24"/>
        </w:rPr>
      </w:pPr>
      <w:r w:rsidRPr="00B81214">
        <w:rPr>
          <w:szCs w:val="24"/>
        </w:rPr>
        <w:t>Email from Network Manager providing guidance on how to proceed (</w:t>
      </w:r>
      <w:r w:rsidR="00620B64" w:rsidRPr="00B81214">
        <w:rPr>
          <w:szCs w:val="24"/>
        </w:rPr>
        <w:t>Cl_VirtualServer_AE_CS_Email</w:t>
      </w:r>
      <w:r w:rsidRPr="00B81214">
        <w:rPr>
          <w:szCs w:val="24"/>
        </w:rPr>
        <w:t>.docx).</w:t>
      </w:r>
    </w:p>
    <w:p w14:paraId="62BE0956" w14:textId="0C1A2F7B" w:rsidR="002B23C0" w:rsidRPr="00B81214" w:rsidRDefault="002B23C0" w:rsidP="00897634">
      <w:pPr>
        <w:pStyle w:val="Body"/>
        <w:numPr>
          <w:ilvl w:val="0"/>
          <w:numId w:val="7"/>
        </w:numPr>
        <w:rPr>
          <w:szCs w:val="24"/>
        </w:rPr>
      </w:pPr>
      <w:r w:rsidRPr="00B81214">
        <w:rPr>
          <w:szCs w:val="24"/>
        </w:rPr>
        <w:t>Current system diagram (Gelos_HeadOfficeNetwork.jpg).</w:t>
      </w:r>
    </w:p>
    <w:p w14:paraId="2F7926B9" w14:textId="19EB04D7" w:rsidR="002B23C0" w:rsidRPr="00B81214" w:rsidRDefault="002B23C0" w:rsidP="00897634">
      <w:pPr>
        <w:pStyle w:val="Body"/>
        <w:numPr>
          <w:ilvl w:val="0"/>
          <w:numId w:val="7"/>
        </w:numPr>
        <w:rPr>
          <w:szCs w:val="24"/>
        </w:rPr>
      </w:pPr>
      <w:r w:rsidRPr="00B81214">
        <w:rPr>
          <w:szCs w:val="24"/>
        </w:rPr>
        <w:t>Recommendation Report Template (</w:t>
      </w:r>
      <w:r w:rsidR="00620B64" w:rsidRPr="00B81214">
        <w:rPr>
          <w:szCs w:val="24"/>
        </w:rPr>
        <w:t>Cl_VirtualServer_AE_CS_Gelos_Report_Template</w:t>
      </w:r>
      <w:r w:rsidRPr="00B81214">
        <w:rPr>
          <w:szCs w:val="24"/>
        </w:rPr>
        <w:t>.docx).</w:t>
      </w:r>
    </w:p>
    <w:p w14:paraId="30066EC4" w14:textId="7630CFF6" w:rsidR="00997BB0" w:rsidRPr="00B81214" w:rsidRDefault="002B23C0" w:rsidP="002B23C0">
      <w:pPr>
        <w:pStyle w:val="Body"/>
        <w:numPr>
          <w:ilvl w:val="0"/>
          <w:numId w:val="7"/>
        </w:numPr>
        <w:rPr>
          <w:szCs w:val="24"/>
        </w:rPr>
      </w:pPr>
      <w:r w:rsidRPr="00B81214">
        <w:rPr>
          <w:szCs w:val="24"/>
        </w:rPr>
        <w:t>IT Procurement and Installation Policy (Gelos_ProcurementPolicy.pdf).</w:t>
      </w:r>
    </w:p>
    <w:p w14:paraId="3461B846" w14:textId="34034204" w:rsidR="00997BB0" w:rsidRPr="00997BB0" w:rsidRDefault="00997BB0" w:rsidP="00997BB0">
      <w:pPr>
        <w:pStyle w:val="Heading3"/>
      </w:pPr>
      <w:r>
        <w:t>R</w:t>
      </w:r>
      <w:r w:rsidRPr="00997BB0">
        <w:t>equired server applications and features</w:t>
      </w:r>
    </w:p>
    <w:p w14:paraId="37D14A23" w14:textId="1B07EBAE" w:rsidR="00997BB0" w:rsidRDefault="00997BB0" w:rsidP="00EB0233">
      <w:pPr>
        <w:pStyle w:val="ListParagraph"/>
        <w:numPr>
          <w:ilvl w:val="0"/>
          <w:numId w:val="28"/>
        </w:numPr>
        <w:rPr>
          <w:szCs w:val="24"/>
        </w:rPr>
      </w:pPr>
      <w:r w:rsidRPr="00F36B83">
        <w:rPr>
          <w:szCs w:val="24"/>
        </w:rPr>
        <w:t>Identify the types of server applications that might be required</w:t>
      </w:r>
      <w:r w:rsidR="00C4419E">
        <w:rPr>
          <w:szCs w:val="24"/>
        </w:rPr>
        <w:t>,</w:t>
      </w:r>
      <w:r w:rsidRPr="00F36B83">
        <w:rPr>
          <w:szCs w:val="24"/>
        </w:rPr>
        <w:t xml:space="preserve"> depending on each department</w:t>
      </w:r>
      <w:r w:rsidR="00E209F7" w:rsidRPr="00F36B83">
        <w:rPr>
          <w:szCs w:val="24"/>
        </w:rPr>
        <w:t>.</w:t>
      </w:r>
    </w:p>
    <w:p w14:paraId="2D7019D2" w14:textId="77777777" w:rsidR="00AA5252" w:rsidRDefault="00AA5252" w:rsidP="00AA5252">
      <w:pPr>
        <w:pStyle w:val="ListParagraph"/>
        <w:rPr>
          <w:szCs w:val="24"/>
        </w:rPr>
      </w:pPr>
    </w:p>
    <w:p w14:paraId="44871F85" w14:textId="552F1554" w:rsidR="00AA5252" w:rsidRDefault="00AA5252" w:rsidP="00AA5252">
      <w:pPr>
        <w:pStyle w:val="ListParagraph"/>
        <w:rPr>
          <w:szCs w:val="24"/>
        </w:rPr>
      </w:pPr>
      <w:r>
        <w:rPr>
          <w:noProof/>
          <w:szCs w:val="24"/>
        </w:rPr>
        <mc:AlternateContent>
          <mc:Choice Requires="wps">
            <w:drawing>
              <wp:anchor distT="0" distB="0" distL="114300" distR="114300" simplePos="0" relativeHeight="251659264" behindDoc="0" locked="0" layoutInCell="1" allowOverlap="1" wp14:anchorId="485C02BA" wp14:editId="2FF3D6DE">
                <wp:simplePos x="0" y="0"/>
                <wp:positionH relativeFrom="column">
                  <wp:posOffset>496570</wp:posOffset>
                </wp:positionH>
                <wp:positionV relativeFrom="paragraph">
                  <wp:posOffset>4445</wp:posOffset>
                </wp:positionV>
                <wp:extent cx="5080000" cy="831850"/>
                <wp:effectExtent l="0" t="0" r="25400" b="25400"/>
                <wp:wrapNone/>
                <wp:docPr id="1" name="Text Box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5080000" cy="831850"/>
                        </a:xfrm>
                        <a:prstGeom prst="rect">
                          <a:avLst/>
                        </a:prstGeom>
                        <a:solidFill>
                          <a:schemeClr val="lt1"/>
                        </a:solidFill>
                        <a:ln w="6350">
                          <a:solidFill>
                            <a:prstClr val="black"/>
                          </a:solidFill>
                        </a:ln>
                      </wps:spPr>
                      <wps:txbx>
                        <w:txbxContent>
                          <w:p w14:paraId="3BD03C86" w14:textId="77777777" w:rsidR="00AA5252" w:rsidRDefault="00AA52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5C02BA" id="_x0000_t202" coordsize="21600,21600" o:spt="202" path="m,l,21600r21600,l21600,xe">
                <v:stroke joinstyle="miter"/>
                <v:path gradientshapeok="t" o:connecttype="rect"/>
              </v:shapetype>
              <v:shape id="Text Box 1" o:spid="_x0000_s1026" type="#_x0000_t202" alt="&quot;&quot;" style="position:absolute;left:0;text-align:left;margin-left:39.1pt;margin-top:.35pt;width:400pt;height: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CRmSQIAAKEEAAAOAAAAZHJzL2Uyb0RvYy54bWysVE1vGjEQvVfqf7B8LwtJSCnKElEiqkoo&#10;iQRVzsbrDat6Pa5t2KW/vs9mISTpqSoH4/nwm5k3M3tz29aa7ZTzFZmcD3p9zpSRVFTmOec/VvNP&#10;I858EKYQmozK+V55fjv5+OGmsWN1QRvShXIMIMaPG5vzTQh2nGVeblQtfI+sMjCW5GoRILrnrHCi&#10;AXqts4t+/zpryBXWkVTeQ3t3MPJJwi9LJcNDWXoVmM45cgvpdOlcxzOb3IjxsxN2U8kuDfEPWdSi&#10;Mgh6groTQbCtq95B1ZV05KkMPUl1RmVZSZVqQDWD/ptqlhthVaoF5Hh7osn/P1h5v3t0rCrQO86M&#10;qNGilWoD+0otG0R2GuvHcFpauIUW6ujZ6T2Usei2dHX8RzkMdvC8P3EbwSSUw/6ojx9nErbR5WA0&#10;TORnL6+t8+GboprFS84depcoFbuFD4gI16NLDOZJV8W80joJcV7UTDu2E+i0DilHvHjlpQ1rcn59&#10;idDvECL06f1aC/kzVvkaAZI2UEZODrXHW2jXbUfImoo9eHJ0mDNv5bwC7kL48CgcBgv1Y1nCA45S&#10;E5Kh7sbZhtzvv+mjP/oNK2cNBjXn/tdWOMWZ/m4wCV8GV1dxspNwNfx8AcGdW9bnFrOtZwSG0G1k&#10;l67RP+jjtXRUP2GnpjEqTMJIxM55OF5n4bA+2EmpptPkhFm2IizM0soIHcmNfK7aJ+Fs18+ASbin&#10;40iL8Zu2HnzjS0PTbaCySj2PBB9Y7XjHHqS2dDsbF+1cTl4vX5bJHwAAAP//AwBQSwMEFAAGAAgA&#10;AAAhAGKPGs/YAAAABwEAAA8AAABkcnMvZG93bnJldi54bWxMjsFOwzAQRO9I/IO1SNyo0yJRE+JU&#10;gAoXThTE2Y23tkW8jmI3DX/PwgVOq9E8zb5mM8deTDjmkEjDclGBQOqSDeQ0vL89XSkQuRiypk+E&#10;Gr4ww6Y9P2tMbdOJXnHaFSd4hHJtNPhShlrK3HmMJi/SgMTdIY3RFI6jk3Y0Jx6PvVxV1Y2MJhB/&#10;8GbAR4/d5+4YNWwf3K3rlBn9VtkQpvnj8OKetb68mO/vQBScyx8MP/qsDi077dORbBa9hrVaMckX&#10;BLfqN+4Zu16uQbaN/O/ffgMAAP//AwBQSwECLQAUAAYACAAAACEAtoM4kv4AAADhAQAAEwAAAAAA&#10;AAAAAAAAAAAAAAAAW0NvbnRlbnRfVHlwZXNdLnhtbFBLAQItABQABgAIAAAAIQA4/SH/1gAAAJQB&#10;AAALAAAAAAAAAAAAAAAAAC8BAABfcmVscy8ucmVsc1BLAQItABQABgAIAAAAIQAJ0CRmSQIAAKEE&#10;AAAOAAAAAAAAAAAAAAAAAC4CAABkcnMvZTJvRG9jLnhtbFBLAQItABQABgAIAAAAIQBijxrP2AAA&#10;AAcBAAAPAAAAAAAAAAAAAAAAAKMEAABkcnMvZG93bnJldi54bWxQSwUGAAAAAAQABADzAAAAqAUA&#10;AAAA&#10;" fillcolor="white [3201]" strokeweight=".5pt">
                <v:textbox>
                  <w:txbxContent>
                    <w:p w14:paraId="3BD03C86" w14:textId="77777777" w:rsidR="00AA5252" w:rsidRDefault="00AA5252"/>
                  </w:txbxContent>
                </v:textbox>
              </v:shape>
            </w:pict>
          </mc:Fallback>
        </mc:AlternateContent>
      </w:r>
    </w:p>
    <w:p w14:paraId="0221EC2D" w14:textId="0A16EE05" w:rsidR="00AA5252" w:rsidRDefault="00AA5252" w:rsidP="00AA5252">
      <w:pPr>
        <w:pStyle w:val="ListParagraph"/>
        <w:rPr>
          <w:szCs w:val="24"/>
        </w:rPr>
      </w:pPr>
    </w:p>
    <w:p w14:paraId="202B85F7" w14:textId="08726BC7" w:rsidR="00AA5252" w:rsidRDefault="00AA5252" w:rsidP="00AA5252">
      <w:pPr>
        <w:pStyle w:val="ListParagraph"/>
        <w:rPr>
          <w:szCs w:val="24"/>
        </w:rPr>
      </w:pPr>
    </w:p>
    <w:p w14:paraId="4038D1A5" w14:textId="4904B8B7" w:rsidR="00AA5252" w:rsidRPr="00F36B83" w:rsidRDefault="00AA5252" w:rsidP="00AA5252">
      <w:pPr>
        <w:pStyle w:val="ListParagraph"/>
        <w:rPr>
          <w:szCs w:val="24"/>
        </w:rPr>
      </w:pPr>
    </w:p>
    <w:p w14:paraId="2D28AC09" w14:textId="410813F4" w:rsidR="00997BB0" w:rsidRDefault="00997BB0" w:rsidP="00EB0233">
      <w:pPr>
        <w:pStyle w:val="ListParagraph"/>
        <w:numPr>
          <w:ilvl w:val="0"/>
          <w:numId w:val="28"/>
        </w:numPr>
        <w:rPr>
          <w:szCs w:val="24"/>
        </w:rPr>
      </w:pPr>
      <w:r w:rsidRPr="00F36B83">
        <w:rPr>
          <w:szCs w:val="24"/>
        </w:rPr>
        <w:t>What aspects should be considered when making the server application features</w:t>
      </w:r>
      <w:r w:rsidR="00EB0233" w:rsidRPr="00F36B83">
        <w:rPr>
          <w:szCs w:val="24"/>
        </w:rPr>
        <w:t>?</w:t>
      </w:r>
    </w:p>
    <w:p w14:paraId="005B568C" w14:textId="77777777" w:rsidR="00AA5252" w:rsidRPr="00AA5252" w:rsidRDefault="00AA5252" w:rsidP="00AA5252">
      <w:pPr>
        <w:ind w:left="360"/>
        <w:rPr>
          <w:szCs w:val="24"/>
        </w:rPr>
      </w:pPr>
    </w:p>
    <w:p w14:paraId="4B13DC9A" w14:textId="77777777" w:rsidR="00AA5252" w:rsidRDefault="00AA5252" w:rsidP="00AA5252">
      <w:pPr>
        <w:pStyle w:val="ListParagraph"/>
        <w:rPr>
          <w:szCs w:val="24"/>
        </w:rPr>
      </w:pPr>
      <w:r>
        <w:rPr>
          <w:noProof/>
          <w:szCs w:val="24"/>
        </w:rPr>
        <mc:AlternateContent>
          <mc:Choice Requires="wps">
            <w:drawing>
              <wp:anchor distT="0" distB="0" distL="114300" distR="114300" simplePos="0" relativeHeight="251661312" behindDoc="0" locked="0" layoutInCell="1" allowOverlap="1" wp14:anchorId="0A5BCBBF" wp14:editId="3886DEF6">
                <wp:simplePos x="0" y="0"/>
                <wp:positionH relativeFrom="column">
                  <wp:posOffset>496570</wp:posOffset>
                </wp:positionH>
                <wp:positionV relativeFrom="paragraph">
                  <wp:posOffset>4445</wp:posOffset>
                </wp:positionV>
                <wp:extent cx="5080000" cy="831850"/>
                <wp:effectExtent l="0" t="0" r="25400" b="25400"/>
                <wp:wrapNone/>
                <wp:docPr id="2" name="Text Box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5080000" cy="831850"/>
                        </a:xfrm>
                        <a:prstGeom prst="rect">
                          <a:avLst/>
                        </a:prstGeom>
                        <a:solidFill>
                          <a:schemeClr val="lt1"/>
                        </a:solidFill>
                        <a:ln w="6350">
                          <a:solidFill>
                            <a:prstClr val="black"/>
                          </a:solidFill>
                        </a:ln>
                      </wps:spPr>
                      <wps:txbx>
                        <w:txbxContent>
                          <w:p w14:paraId="0699916D" w14:textId="77777777" w:rsidR="00AA5252" w:rsidRDefault="00AA5252" w:rsidP="00AA52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BCBBF" id="Text Box 2" o:spid="_x0000_s1027" type="#_x0000_t202" alt="&quot;&quot;" style="position:absolute;left:0;text-align:left;margin-left:39.1pt;margin-top:.35pt;width:400pt;height:6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mOxTAIAAKgEAAAOAAAAZHJzL2Uyb0RvYy54bWysVMlu2zAQvRfoPxC8N5Kdpa5gOXATpChg&#10;JAHsImeaomKhFIclaUvu1/eRXuIkPRX1gZ6NjzNvZjS+7lvNNsr5hkzJB2c5Z8pIqhrzXPIfi7tP&#10;I858EKYSmowq+VZ5fj35+GHc2UINaUW6Uo4BxPiisyVfhWCLLPNypVrhz8gqA2dNrhUBqnvOKic6&#10;oLc6G+b5VdaRq6wjqbyH9Xbn5JOEX9dKhoe69iowXXLkFtLp0rmMZzYZi+LZCbtq5D4N8Q9ZtKIx&#10;ePQIdSuCYGvXvINqG+nIUx3OJLUZ1XUjVaoB1QzyN9XMV8KqVAvI8fZIk/9/sPJ+8+hYU5V8yJkR&#10;LVq0UH1gX6lnw8hOZ32BoLlFWOhhRpcPdg9jLLqvXRv/UQ6DHzxvj9xGMAnjZT7K8eNMwjc6H4wu&#10;E/nZy23rfPimqGVRKLlD7xKlYjPzAZkg9BASH/Okm+qu0TopcV7UjXZsI9BpHVKOuPEqShvWlfzq&#10;HE+/Q4jQx/tLLeTPWOVrBGjawBg52dUepdAv+8TgkZclVVvQ5Wg3bt7KuwbwM+HDo3CYL9CAnQkP&#10;OGpNyIn2Emcrcr//Zo/xaDu8nHWY15L7X2vhFGf6u8FAfBlcXMQBT8rF5echFHfqWZ56zLq9IRA1&#10;wHZamcQYH/RBrB21T1itaXwVLmEk3i55OIg3YbdFWE2pptMUhJG2IszM3MoIHTmOtC76J+Hsvq0B&#10;A3FPh8kWxZvu7mLjTUPTdaC6Sa2PPO9Y3dOPdUjd2a9u3LdTPUW9fGAmfwAAAP//AwBQSwMEFAAG&#10;AAgAAAAhAGKPGs/YAAAABwEAAA8AAABkcnMvZG93bnJldi54bWxMjsFOwzAQRO9I/IO1SNyo0yJR&#10;E+JUgAoXThTE2Y23tkW8jmI3DX/PwgVOq9E8zb5mM8deTDjmkEjDclGBQOqSDeQ0vL89XSkQuRiy&#10;pk+EGr4ww6Y9P2tMbdOJXnHaFSd4hHJtNPhShlrK3HmMJi/SgMTdIY3RFI6jk3Y0Jx6PvVxV1Y2M&#10;JhB/8GbAR4/d5+4YNWwf3K3rlBn9VtkQpvnj8OKetb68mO/vQBScyx8MP/qsDi077dORbBa9hrVa&#10;MckXBLfqN+4Zu16uQbaN/O/ffgMAAP//AwBQSwECLQAUAAYACAAAACEAtoM4kv4AAADhAQAAEwAA&#10;AAAAAAAAAAAAAAAAAAAAW0NvbnRlbnRfVHlwZXNdLnhtbFBLAQItABQABgAIAAAAIQA4/SH/1gAA&#10;AJQBAAALAAAAAAAAAAAAAAAAAC8BAABfcmVscy8ucmVsc1BLAQItABQABgAIAAAAIQANpmOxTAIA&#10;AKgEAAAOAAAAAAAAAAAAAAAAAC4CAABkcnMvZTJvRG9jLnhtbFBLAQItABQABgAIAAAAIQBijxrP&#10;2AAAAAcBAAAPAAAAAAAAAAAAAAAAAKYEAABkcnMvZG93bnJldi54bWxQSwUGAAAAAAQABADzAAAA&#10;qwUAAAAA&#10;" fillcolor="white [3201]" strokeweight=".5pt">
                <v:textbox>
                  <w:txbxContent>
                    <w:p w14:paraId="0699916D" w14:textId="77777777" w:rsidR="00AA5252" w:rsidRDefault="00AA5252" w:rsidP="00AA5252"/>
                  </w:txbxContent>
                </v:textbox>
              </v:shape>
            </w:pict>
          </mc:Fallback>
        </mc:AlternateContent>
      </w:r>
    </w:p>
    <w:p w14:paraId="5402CC13" w14:textId="77777777" w:rsidR="00AA5252" w:rsidRDefault="00AA5252" w:rsidP="00AA5252">
      <w:pPr>
        <w:pStyle w:val="ListParagraph"/>
        <w:rPr>
          <w:szCs w:val="24"/>
        </w:rPr>
      </w:pPr>
    </w:p>
    <w:p w14:paraId="6DF261A9" w14:textId="77777777" w:rsidR="00AA5252" w:rsidRDefault="00AA5252" w:rsidP="00AA5252">
      <w:pPr>
        <w:pStyle w:val="ListParagraph"/>
        <w:rPr>
          <w:szCs w:val="24"/>
        </w:rPr>
      </w:pPr>
    </w:p>
    <w:p w14:paraId="649F4D7F" w14:textId="77777777" w:rsidR="00AA5252" w:rsidRPr="00AA5252" w:rsidRDefault="00AA5252" w:rsidP="00AA5252">
      <w:pPr>
        <w:rPr>
          <w:szCs w:val="24"/>
        </w:rPr>
      </w:pPr>
    </w:p>
    <w:p w14:paraId="6C35F64C" w14:textId="79DE20BB" w:rsidR="00EB0233" w:rsidRDefault="00EB0233" w:rsidP="00EB0233">
      <w:pPr>
        <w:pStyle w:val="ListParagraph"/>
        <w:numPr>
          <w:ilvl w:val="0"/>
          <w:numId w:val="28"/>
        </w:numPr>
        <w:rPr>
          <w:szCs w:val="24"/>
        </w:rPr>
      </w:pPr>
      <w:r w:rsidRPr="00F36B83">
        <w:rPr>
          <w:szCs w:val="24"/>
        </w:rPr>
        <w:t xml:space="preserve">While adding the application features, </w:t>
      </w:r>
      <w:r w:rsidR="00E209F7" w:rsidRPr="00F36B83">
        <w:rPr>
          <w:szCs w:val="24"/>
        </w:rPr>
        <w:t xml:space="preserve">what are </w:t>
      </w:r>
      <w:r w:rsidRPr="00F36B83">
        <w:rPr>
          <w:szCs w:val="24"/>
        </w:rPr>
        <w:t>the most suitable operating system features and network services</w:t>
      </w:r>
      <w:r w:rsidR="00E209F7" w:rsidRPr="00F36B83">
        <w:rPr>
          <w:szCs w:val="24"/>
        </w:rPr>
        <w:t xml:space="preserve"> that must be included?</w:t>
      </w:r>
    </w:p>
    <w:p w14:paraId="34B314FA" w14:textId="77777777" w:rsidR="00AA5252" w:rsidRDefault="00AA5252" w:rsidP="00AA5252">
      <w:pPr>
        <w:pStyle w:val="ListParagraph"/>
        <w:rPr>
          <w:szCs w:val="24"/>
        </w:rPr>
      </w:pPr>
    </w:p>
    <w:p w14:paraId="599A8E15" w14:textId="3F8A2FE1" w:rsidR="00AA5252" w:rsidRPr="00AA5252" w:rsidRDefault="00AA5252" w:rsidP="00AA5252">
      <w:pPr>
        <w:pStyle w:val="ListParagraph"/>
        <w:rPr>
          <w:szCs w:val="24"/>
        </w:rPr>
      </w:pPr>
      <w:r>
        <w:rPr>
          <w:noProof/>
          <w:szCs w:val="24"/>
        </w:rPr>
        <mc:AlternateContent>
          <mc:Choice Requires="wps">
            <w:drawing>
              <wp:anchor distT="0" distB="0" distL="114300" distR="114300" simplePos="0" relativeHeight="251663360" behindDoc="0" locked="0" layoutInCell="1" allowOverlap="1" wp14:anchorId="02E045E6" wp14:editId="292454D1">
                <wp:simplePos x="0" y="0"/>
                <wp:positionH relativeFrom="column">
                  <wp:posOffset>496570</wp:posOffset>
                </wp:positionH>
                <wp:positionV relativeFrom="paragraph">
                  <wp:posOffset>4445</wp:posOffset>
                </wp:positionV>
                <wp:extent cx="5080000" cy="831850"/>
                <wp:effectExtent l="0" t="0" r="25400" b="25400"/>
                <wp:wrapNone/>
                <wp:docPr id="4" name="Text Box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5080000" cy="831850"/>
                        </a:xfrm>
                        <a:prstGeom prst="rect">
                          <a:avLst/>
                        </a:prstGeom>
                        <a:solidFill>
                          <a:schemeClr val="lt1"/>
                        </a:solidFill>
                        <a:ln w="6350">
                          <a:solidFill>
                            <a:prstClr val="black"/>
                          </a:solidFill>
                        </a:ln>
                      </wps:spPr>
                      <wps:txbx>
                        <w:txbxContent>
                          <w:p w14:paraId="1949A80E" w14:textId="77777777" w:rsidR="00AA5252" w:rsidRDefault="00AA5252" w:rsidP="00AA52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045E6" id="Text Box 4" o:spid="_x0000_s1028" type="#_x0000_t202" alt="&quot;&quot;" style="position:absolute;left:0;text-align:left;margin-left:39.1pt;margin-top:.35pt;width:400pt;height:6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ECaTAIAAKgEAAAOAAAAZHJzL2Uyb0RvYy54bWysVE1vGjEQvVfqf7B8bxYIpBSxRJQoVaUo&#10;iUSqnI3Xy67q9bi2YTf99X02LPnqqSoHM19+nnkzs/PLrtFsr5yvyeR8eDbgTBlJRW22Of/xcP1p&#10;ypkPwhRCk1E5f1KeXy4+fpi3dqZGVJEulGMAMX7W2pxXIdhZlnlZqUb4M7LKwFmSa0SA6rZZ4UQL&#10;9EZno8HgImvJFdaRVN7DenVw8kXCL0slw11ZehWYzjlyC+l06dzEM1vMxWzrhK1qeUxD/EMWjagN&#10;Hj1BXYkg2M7V76CaWjryVIYzSU1GZVlLlWpANcPBm2rWlbAq1QJyvD3R5P8frLzd3ztWFzkfc2ZE&#10;gxY9qC6wr9SxcWSntX6GoLVFWOhgRpd7u4cxFt2Vron/KIfBD56fTtxGMAnjZDAd4MeZhG96PpxO&#10;EvnZ823rfPimqGFRyLlD7xKlYn/jAzJBaB8SH/Ok6+K61jopcV7USju2F+i0DilH3HgVpQ1rc35x&#10;jqffIUTo0/2NFvJnrPI1AjRtYIycHGqPUug2XWJw1POyoeIJdDk6jJu38roG/I3w4V44zBdowM6E&#10;OxylJuRER4mzitzvv9ljPNoOL2ct5jXn/tdOOMWZ/m4wEF+G43Ec8KSMJ59HUNxLz+alx+yaFYGo&#10;IbbTyiTG+KB7sXTUPGK1lvFVuISReDvnoRdX4bBFWE2plssUhJG2ItyYtZUROnIcaX3oHoWzx7YG&#10;DMQt9ZMtZm+6e4iNNw0td4HKOrU+8nxg9Ug/1iF157i6cd9e6inq+QOz+AMAAP//AwBQSwMEFAAG&#10;AAgAAAAhAGKPGs/YAAAABwEAAA8AAABkcnMvZG93bnJldi54bWxMjsFOwzAQRO9I/IO1SNyo0yJR&#10;E+JUgAoXThTE2Y23tkW8jmI3DX/PwgVOq9E8zb5mM8deTDjmkEjDclGBQOqSDeQ0vL89XSkQuRiy&#10;pk+EGr4ww6Y9P2tMbdOJXnHaFSd4hHJtNPhShlrK3HmMJi/SgMTdIY3RFI6jk3Y0Jx6PvVxV1Y2M&#10;JhB/8GbAR4/d5+4YNWwf3K3rlBn9VtkQpvnj8OKetb68mO/vQBScyx8MP/qsDi077dORbBa9hrVa&#10;MckXBLfqN+4Zu16uQbaN/O/ffgMAAP//AwBQSwECLQAUAAYACAAAACEAtoM4kv4AAADhAQAAEwAA&#10;AAAAAAAAAAAAAAAAAAAAW0NvbnRlbnRfVHlwZXNdLnhtbFBLAQItABQABgAIAAAAIQA4/SH/1gAA&#10;AJQBAAALAAAAAAAAAAAAAAAAAC8BAABfcmVscy8ucmVsc1BLAQItABQABgAIAAAAIQCkdECaTAIA&#10;AKgEAAAOAAAAAAAAAAAAAAAAAC4CAABkcnMvZTJvRG9jLnhtbFBLAQItABQABgAIAAAAIQBijxrP&#10;2AAAAAcBAAAPAAAAAAAAAAAAAAAAAKYEAABkcnMvZG93bnJldi54bWxQSwUGAAAAAAQABADzAAAA&#10;qwUAAAAA&#10;" fillcolor="white [3201]" strokeweight=".5pt">
                <v:textbox>
                  <w:txbxContent>
                    <w:p w14:paraId="1949A80E" w14:textId="77777777" w:rsidR="00AA5252" w:rsidRDefault="00AA5252" w:rsidP="00AA5252"/>
                  </w:txbxContent>
                </v:textbox>
              </v:shape>
            </w:pict>
          </mc:Fallback>
        </mc:AlternateContent>
      </w:r>
    </w:p>
    <w:p w14:paraId="72D844AD" w14:textId="77777777" w:rsidR="00AA5252" w:rsidRDefault="00AA5252" w:rsidP="00AA5252">
      <w:pPr>
        <w:pStyle w:val="Body"/>
      </w:pPr>
    </w:p>
    <w:p w14:paraId="4CD615EC" w14:textId="77777777" w:rsidR="00AA5252" w:rsidRDefault="00AA5252" w:rsidP="00AA5252">
      <w:pPr>
        <w:pStyle w:val="Body"/>
      </w:pPr>
    </w:p>
    <w:p w14:paraId="2F995A63" w14:textId="77777777" w:rsidR="00AA5252" w:rsidRDefault="00AA5252" w:rsidP="00AA5252">
      <w:pPr>
        <w:pStyle w:val="Body"/>
      </w:pPr>
    </w:p>
    <w:p w14:paraId="26C30071" w14:textId="4C13D32E" w:rsidR="00EB0233" w:rsidRPr="00EB0233" w:rsidRDefault="00EB0233" w:rsidP="00EB0233">
      <w:pPr>
        <w:pStyle w:val="Heading3"/>
      </w:pPr>
      <w:r w:rsidRPr="00EB0233">
        <w:t>Documenting server configuration and operational changes</w:t>
      </w:r>
    </w:p>
    <w:p w14:paraId="38F8C303" w14:textId="444393A1" w:rsidR="00EB0233" w:rsidRDefault="00B16BEF" w:rsidP="004C25CF">
      <w:pPr>
        <w:pStyle w:val="ListParagraph"/>
        <w:numPr>
          <w:ilvl w:val="0"/>
          <w:numId w:val="28"/>
        </w:numPr>
        <w:rPr>
          <w:szCs w:val="24"/>
        </w:rPr>
      </w:pPr>
      <w:r w:rsidRPr="00F36B83">
        <w:rPr>
          <w:szCs w:val="24"/>
        </w:rPr>
        <w:t xml:space="preserve">List </w:t>
      </w:r>
      <w:r w:rsidR="009954DA" w:rsidRPr="00F36B83">
        <w:rPr>
          <w:szCs w:val="24"/>
        </w:rPr>
        <w:t>how</w:t>
      </w:r>
      <w:r w:rsidRPr="00F36B83">
        <w:rPr>
          <w:szCs w:val="24"/>
        </w:rPr>
        <w:t xml:space="preserve"> </w:t>
      </w:r>
      <w:r w:rsidR="009954DA" w:rsidRPr="00F36B83">
        <w:rPr>
          <w:szCs w:val="24"/>
        </w:rPr>
        <w:t xml:space="preserve">server configuration </w:t>
      </w:r>
      <w:r w:rsidR="0072513A" w:rsidRPr="00F36B83">
        <w:rPr>
          <w:szCs w:val="24"/>
        </w:rPr>
        <w:t xml:space="preserve">and operational changes should be </w:t>
      </w:r>
      <w:r w:rsidRPr="00F36B83">
        <w:rPr>
          <w:szCs w:val="24"/>
        </w:rPr>
        <w:t>document</w:t>
      </w:r>
      <w:r w:rsidR="0072513A" w:rsidRPr="00F36B83">
        <w:rPr>
          <w:szCs w:val="24"/>
        </w:rPr>
        <w:t>ed</w:t>
      </w:r>
      <w:r w:rsidRPr="00F36B83">
        <w:rPr>
          <w:szCs w:val="24"/>
        </w:rPr>
        <w:t xml:space="preserve"> </w:t>
      </w:r>
      <w:r w:rsidR="0072513A" w:rsidRPr="00F36B83">
        <w:rPr>
          <w:szCs w:val="24"/>
        </w:rPr>
        <w:t xml:space="preserve">as per the </w:t>
      </w:r>
      <w:r w:rsidRPr="00F36B83">
        <w:rPr>
          <w:szCs w:val="24"/>
        </w:rPr>
        <w:t>organisational policies and procedures.</w:t>
      </w:r>
    </w:p>
    <w:p w14:paraId="1A762E4C" w14:textId="77777777" w:rsidR="00AA5252" w:rsidRPr="00AA5252" w:rsidRDefault="00AA5252" w:rsidP="00AA5252">
      <w:pPr>
        <w:ind w:left="360"/>
        <w:rPr>
          <w:szCs w:val="24"/>
        </w:rPr>
      </w:pPr>
    </w:p>
    <w:p w14:paraId="42DAEA75" w14:textId="77777777" w:rsidR="00AA5252" w:rsidRDefault="00AA5252" w:rsidP="00AA5252">
      <w:pPr>
        <w:pStyle w:val="ListParagraph"/>
        <w:rPr>
          <w:szCs w:val="24"/>
        </w:rPr>
      </w:pPr>
      <w:r>
        <w:rPr>
          <w:noProof/>
          <w:szCs w:val="24"/>
        </w:rPr>
        <mc:AlternateContent>
          <mc:Choice Requires="wps">
            <w:drawing>
              <wp:anchor distT="0" distB="0" distL="114300" distR="114300" simplePos="0" relativeHeight="251665408" behindDoc="0" locked="0" layoutInCell="1" allowOverlap="1" wp14:anchorId="2A44F64A" wp14:editId="71D69A68">
                <wp:simplePos x="0" y="0"/>
                <wp:positionH relativeFrom="column">
                  <wp:posOffset>496570</wp:posOffset>
                </wp:positionH>
                <wp:positionV relativeFrom="paragraph">
                  <wp:posOffset>4445</wp:posOffset>
                </wp:positionV>
                <wp:extent cx="5080000" cy="831850"/>
                <wp:effectExtent l="0" t="0" r="25400" b="25400"/>
                <wp:wrapNone/>
                <wp:docPr id="5" name="Text Box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5080000" cy="831850"/>
                        </a:xfrm>
                        <a:prstGeom prst="rect">
                          <a:avLst/>
                        </a:prstGeom>
                        <a:solidFill>
                          <a:schemeClr val="lt1"/>
                        </a:solidFill>
                        <a:ln w="6350">
                          <a:solidFill>
                            <a:prstClr val="black"/>
                          </a:solidFill>
                        </a:ln>
                      </wps:spPr>
                      <wps:txbx>
                        <w:txbxContent>
                          <w:p w14:paraId="1FC93337" w14:textId="77777777" w:rsidR="00AA5252" w:rsidRDefault="00AA5252" w:rsidP="00AA52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4F64A" id="Text Box 5" o:spid="_x0000_s1029" type="#_x0000_t202" alt="&quot;&quot;" style="position:absolute;left:0;text-align:left;margin-left:39.1pt;margin-top:.35pt;width:400pt;height:6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vefTQIAAKgEAAAOAAAAZHJzL2Uyb0RvYy54bWysVMtu2zAQvBfoPxC817KTOHWNyIHrIEWB&#10;IAlgFznTFBUJpbgsSVtKv75DynJePRX1gd4Xh7uzu7q47BrN9sr5mkzOJ6MxZ8pIKmrzmPMfm+tP&#10;M858EKYQmozK+ZPy/HLx8cNFa+fqhCrShXIMIMbPW5vzKgQ7zzIvK9UIPyKrDJwluUYEqO4xK5xo&#10;gd7o7GQ8Ps9acoV1JJX3sF71Tr5I+GWpZLgrS68C0zlHbiGdLp3beGaLCzF/dMJWtTykIf4hi0bU&#10;Bo8eoa5EEGzn6ndQTS0deSrDSFKTUVnWUqUaUM1k/KaadSWsSrWAHG+PNPn/Bytv9/eO1UXOp5wZ&#10;0aBFG9UF9pU6No3stNbPEbS2CAsdzOjyYPcwxqK70jXxH+Uw+MHz05HbCCZhnI5nY/w4k/DNTiez&#10;aSI/e75tnQ/fFDUsCjl36F2iVOxvfEAmCB1C4mOedF1c11onJc6LWmnH9gKd1iHliBuvorRhbc7P&#10;T/H0O4QIfby/1UL+jFW+RoCmDYyRk772KIVu2yUGTwdetlQ8gS5H/bh5K69rwN8IH+6Fw3yBBuxM&#10;uMNRakJOdJA4q8j9/ps9xqPt8HLWYl5z7n/thFOc6e8GA/FlcnYWBzwpZ9PPJ1DcS8/2pcfsmhWB&#10;qAm208okxvigB7F01DxgtZbxVbiEkXg752EQV6HfIqymVMtlCsJIWxFuzNrKCB05jrRuugfh7KGt&#10;AQNxS8Nki/mb7vax8aah5S5QWafWR557Vg/0Yx1Sdw6rG/ftpZ6inj8wiz8AAAD//wMAUEsDBBQA&#10;BgAIAAAAIQBijxrP2AAAAAcBAAAPAAAAZHJzL2Rvd25yZXYueG1sTI7BTsMwEETvSPyDtUjcqNMi&#10;URPiVIAKF04UxNmNt7ZFvI5iNw1/z8IFTqvRPM2+ZjPHXkw45pBIw3JRgUDqkg3kNLy/PV0pELkY&#10;sqZPhBq+MMOmPT9rTG3TiV5x2hUneIRybTT4UoZaytx5jCYv0oDE3SGN0RSOo5N2NCcej71cVdWN&#10;jCYQf/BmwEeP3efuGDVsH9yt65QZ/VbZEKb54/DinrW+vJjv70AUnMsfDD/6rA4tO+3TkWwWvYa1&#10;WjHJFwS36jfuGbterkG2jfzv334DAAD//wMAUEsBAi0AFAAGAAgAAAAhALaDOJL+AAAA4QEAABMA&#10;AAAAAAAAAAAAAAAAAAAAAFtDb250ZW50X1R5cGVzXS54bWxQSwECLQAUAAYACAAAACEAOP0h/9YA&#10;AACUAQAACwAAAAAAAAAAAAAAAAAvAQAAX3JlbHMvLnJlbHNQSwECLQAUAAYACAAAACEA6Lr3n00C&#10;AACoBAAADgAAAAAAAAAAAAAAAAAuAgAAZHJzL2Uyb0RvYy54bWxQSwECLQAUAAYACAAAACEAYo8a&#10;z9gAAAAHAQAADwAAAAAAAAAAAAAAAACnBAAAZHJzL2Rvd25yZXYueG1sUEsFBgAAAAAEAAQA8wAA&#10;AKwFAAAAAA==&#10;" fillcolor="white [3201]" strokeweight=".5pt">
                <v:textbox>
                  <w:txbxContent>
                    <w:p w14:paraId="1FC93337" w14:textId="77777777" w:rsidR="00AA5252" w:rsidRDefault="00AA5252" w:rsidP="00AA5252"/>
                  </w:txbxContent>
                </v:textbox>
              </v:shape>
            </w:pict>
          </mc:Fallback>
        </mc:AlternateContent>
      </w:r>
    </w:p>
    <w:p w14:paraId="636163F7" w14:textId="77777777" w:rsidR="00AA5252" w:rsidRDefault="00AA5252" w:rsidP="00AA5252">
      <w:pPr>
        <w:pStyle w:val="ListParagraph"/>
        <w:rPr>
          <w:szCs w:val="24"/>
        </w:rPr>
      </w:pPr>
    </w:p>
    <w:p w14:paraId="6F836BBD" w14:textId="77777777" w:rsidR="00AA5252" w:rsidRPr="00F36B83" w:rsidRDefault="00AA5252" w:rsidP="00AA5252">
      <w:pPr>
        <w:pStyle w:val="ListParagraph"/>
        <w:rPr>
          <w:szCs w:val="24"/>
        </w:rPr>
      </w:pPr>
    </w:p>
    <w:p w14:paraId="7BF583AC" w14:textId="77777777" w:rsidR="00AA5252" w:rsidRPr="00AA5252" w:rsidRDefault="00AA5252" w:rsidP="00AA5252">
      <w:pPr>
        <w:rPr>
          <w:szCs w:val="24"/>
        </w:rPr>
      </w:pPr>
    </w:p>
    <w:p w14:paraId="1E7C6333" w14:textId="03CF6361" w:rsidR="00B16BEF" w:rsidRDefault="00B16BEF" w:rsidP="004C25CF">
      <w:pPr>
        <w:pStyle w:val="ListParagraph"/>
        <w:numPr>
          <w:ilvl w:val="0"/>
          <w:numId w:val="28"/>
        </w:numPr>
        <w:rPr>
          <w:szCs w:val="24"/>
        </w:rPr>
      </w:pPr>
      <w:r w:rsidRPr="00F36B83">
        <w:rPr>
          <w:szCs w:val="24"/>
        </w:rPr>
        <w:t>Identify what is required to keep the workplace safe and clean</w:t>
      </w:r>
      <w:r w:rsidR="005D75A2">
        <w:rPr>
          <w:szCs w:val="24"/>
        </w:rPr>
        <w:t>.</w:t>
      </w:r>
    </w:p>
    <w:p w14:paraId="5C57D676" w14:textId="05D6AC37" w:rsidR="00AA5252" w:rsidRPr="00F36B83" w:rsidRDefault="00AA5252" w:rsidP="00AA5252">
      <w:pPr>
        <w:pStyle w:val="ListParagraph"/>
        <w:rPr>
          <w:szCs w:val="24"/>
        </w:rPr>
      </w:pPr>
      <w:r>
        <w:rPr>
          <w:noProof/>
          <w:szCs w:val="24"/>
        </w:rPr>
        <mc:AlternateContent>
          <mc:Choice Requires="wps">
            <w:drawing>
              <wp:anchor distT="0" distB="0" distL="114300" distR="114300" simplePos="0" relativeHeight="251666432" behindDoc="0" locked="0" layoutInCell="1" allowOverlap="1" wp14:anchorId="17997EB1" wp14:editId="50EE88BB">
                <wp:simplePos x="0" y="0"/>
                <wp:positionH relativeFrom="column">
                  <wp:posOffset>541020</wp:posOffset>
                </wp:positionH>
                <wp:positionV relativeFrom="paragraph">
                  <wp:posOffset>89535</wp:posOffset>
                </wp:positionV>
                <wp:extent cx="5149850" cy="812800"/>
                <wp:effectExtent l="0" t="0" r="12700" b="25400"/>
                <wp:wrapNone/>
                <wp:docPr id="6" name="Text Box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5149850" cy="812800"/>
                        </a:xfrm>
                        <a:prstGeom prst="rect">
                          <a:avLst/>
                        </a:prstGeom>
                        <a:solidFill>
                          <a:schemeClr val="lt1"/>
                        </a:solidFill>
                        <a:ln w="6350">
                          <a:solidFill>
                            <a:prstClr val="black"/>
                          </a:solidFill>
                        </a:ln>
                      </wps:spPr>
                      <wps:txbx>
                        <w:txbxContent>
                          <w:p w14:paraId="53AED598" w14:textId="77777777" w:rsidR="00AA5252" w:rsidRDefault="00AA52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997EB1" id="Text Box 6" o:spid="_x0000_s1030" type="#_x0000_t202" alt="&quot;&quot;" style="position:absolute;left:0;text-align:left;margin-left:42.6pt;margin-top:7.05pt;width:405.5pt;height:6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L7CTAIAAKgEAAAOAAAAZHJzL2Uyb0RvYy54bWysVE1vGjEQvVfqf7B8LwuUUIKyRDQRVaUo&#10;iQRVzsbrDat6Pa5t2KW/vs9eICTpqerFO19+nnkzs1fXba3ZTjlfkcn5oNfnTBlJRWWec/5jtfg0&#10;4cwHYQqhyaic75Xn17OPH64aO1VD2pAulGMAMX7a2JxvQrDTLPNyo2rhe2SVgbMkV4sA1T1nhRMN&#10;0GudDfv9cdaQK6wjqbyH9bZz8lnCL0slw0NZehWYzjlyC+l06VzHM5tdiemzE3ZTyUMa4h+yqEVl&#10;8OgJ6lYEwbauegdVV9KRpzL0JNUZlWUlVaoB1Qz6b6pZboRVqRaQ4+2JJv//YOX97tGxqsj5mDMj&#10;arRopdrAvlLLxpGdxvopgpYWYaGFGV0+2j2Msei2dHX8ohwGP3jen7iNYBLGi8HocnIBl4RvMhhO&#10;+on87OW2dT58U1SzKOTcoXeJUrG78wGZIPQYEh/zpKtiUWmdlDgv6kY7thPotA4pR9x4FaUNa1Do&#10;Z6TxDiFCn+6vtZA/Y5WvEaBpA2PkpKs9SqFdt4nB0ZGXNRV70OWoGzdv5aIC/J3w4VE4zBdowM6E&#10;BxylJuREB4mzDbnff7PHeLQdXs4azGvO/a+tcIoz/d1gIC4Ho1Ec8KSMLr4Mobhzz/rcY7b1DYGo&#10;AbbTyiTG+KCPYumofsJqzeOrcAkj8XbOw1G8Cd0WYTWlms9TEEbainBnllZG6MhxpHXVPglnD20N&#10;GIh7Ok62mL7pbhcbbxqabwOVVWp95Llj9UA/1iF157C6cd/O9RT18oOZ/QEAAP//AwBQSwMEFAAG&#10;AAgAAAAhAOt6k6DbAAAACQEAAA8AAABkcnMvZG93bnJldi54bWxMj8FOwzAQRO+V+Adrkbi1TiKo&#10;3BCnAlS4cKJFnN14a0fEdmS7afh7tic47pvR7Eyznd3AJoypD15CuSqAoe+C7r2R8Hl4XQpgKSuv&#10;1RA8SvjBBNv2ZtGoWoeL/8Bpnw2jEJ9qJcHmPNacp86iU2kVRvSknUJ0KtMZDddRXSjcDbwqijV3&#10;qvf0waoRXyx23/uzk7B7NhvTCRXtTui+n+av07t5k/Ludn56BJZxzn9muNan6tBSp2M4e53YIEE8&#10;VOQkfl8CI11s1gSOV1CVwNuG/1/Q/gIAAP//AwBQSwECLQAUAAYACAAAACEAtoM4kv4AAADhAQAA&#10;EwAAAAAAAAAAAAAAAAAAAAAAW0NvbnRlbnRfVHlwZXNdLnhtbFBLAQItABQABgAIAAAAIQA4/SH/&#10;1gAAAJQBAAALAAAAAAAAAAAAAAAAAC8BAABfcmVscy8ucmVsc1BLAQItABQABgAIAAAAIQBhtL7C&#10;TAIAAKgEAAAOAAAAAAAAAAAAAAAAAC4CAABkcnMvZTJvRG9jLnhtbFBLAQItABQABgAIAAAAIQDr&#10;epOg2wAAAAkBAAAPAAAAAAAAAAAAAAAAAKYEAABkcnMvZG93bnJldi54bWxQSwUGAAAAAAQABADz&#10;AAAArgUAAAAA&#10;" fillcolor="white [3201]" strokeweight=".5pt">
                <v:textbox>
                  <w:txbxContent>
                    <w:p w14:paraId="53AED598" w14:textId="77777777" w:rsidR="00AA5252" w:rsidRDefault="00AA5252"/>
                  </w:txbxContent>
                </v:textbox>
              </v:shape>
            </w:pict>
          </mc:Fallback>
        </mc:AlternateContent>
      </w:r>
    </w:p>
    <w:p w14:paraId="0CB6552E" w14:textId="77777777" w:rsidR="00AA5252" w:rsidRDefault="00AA5252" w:rsidP="00AA5252">
      <w:pPr>
        <w:pStyle w:val="ListParagraph"/>
        <w:rPr>
          <w:szCs w:val="24"/>
        </w:rPr>
      </w:pPr>
    </w:p>
    <w:p w14:paraId="49EE6E66" w14:textId="77777777" w:rsidR="00AA5252" w:rsidRPr="00AA5252" w:rsidRDefault="00AA5252" w:rsidP="00AA5252">
      <w:pPr>
        <w:pStyle w:val="ListParagraph"/>
        <w:rPr>
          <w:szCs w:val="24"/>
        </w:rPr>
      </w:pPr>
    </w:p>
    <w:p w14:paraId="111A6929" w14:textId="43ADFA0F" w:rsidR="00AA5252" w:rsidRDefault="00AA5252" w:rsidP="00AA5252">
      <w:pPr>
        <w:pStyle w:val="ListParagraph"/>
        <w:rPr>
          <w:szCs w:val="24"/>
        </w:rPr>
      </w:pPr>
    </w:p>
    <w:p w14:paraId="045EDB55" w14:textId="77777777" w:rsidR="005D75A2" w:rsidRDefault="005D75A2" w:rsidP="00AA5252">
      <w:pPr>
        <w:pStyle w:val="ListParagraph"/>
        <w:rPr>
          <w:szCs w:val="24"/>
        </w:rPr>
      </w:pPr>
    </w:p>
    <w:p w14:paraId="30B0272C" w14:textId="2929804B" w:rsidR="00A772D8" w:rsidRDefault="00A772D8" w:rsidP="004C25CF">
      <w:pPr>
        <w:pStyle w:val="ListParagraph"/>
        <w:numPr>
          <w:ilvl w:val="0"/>
          <w:numId w:val="28"/>
        </w:numPr>
        <w:rPr>
          <w:szCs w:val="24"/>
        </w:rPr>
      </w:pPr>
      <w:r w:rsidRPr="00F36B83">
        <w:rPr>
          <w:szCs w:val="24"/>
        </w:rPr>
        <w:t>List the e-waste that should be disposed of as per the requirement.</w:t>
      </w:r>
    </w:p>
    <w:p w14:paraId="43F226BD" w14:textId="77777777" w:rsidR="00AA5252" w:rsidRDefault="00AA5252" w:rsidP="00AA5252">
      <w:pPr>
        <w:pStyle w:val="ListParagraph"/>
        <w:rPr>
          <w:szCs w:val="24"/>
        </w:rPr>
      </w:pPr>
    </w:p>
    <w:p w14:paraId="3BC4F208" w14:textId="77777777" w:rsidR="00AA5252" w:rsidRDefault="00AA5252" w:rsidP="00AA5252">
      <w:pPr>
        <w:pStyle w:val="ListParagraph"/>
        <w:rPr>
          <w:szCs w:val="24"/>
        </w:rPr>
      </w:pPr>
      <w:r>
        <w:rPr>
          <w:noProof/>
          <w:szCs w:val="24"/>
        </w:rPr>
        <mc:AlternateContent>
          <mc:Choice Requires="wps">
            <w:drawing>
              <wp:anchor distT="0" distB="0" distL="114300" distR="114300" simplePos="0" relativeHeight="251668480" behindDoc="0" locked="0" layoutInCell="1" allowOverlap="1" wp14:anchorId="68D8FDBA" wp14:editId="6A005F00">
                <wp:simplePos x="0" y="0"/>
                <wp:positionH relativeFrom="column">
                  <wp:posOffset>496570</wp:posOffset>
                </wp:positionH>
                <wp:positionV relativeFrom="paragraph">
                  <wp:posOffset>4445</wp:posOffset>
                </wp:positionV>
                <wp:extent cx="5080000" cy="831850"/>
                <wp:effectExtent l="0" t="0" r="25400" b="25400"/>
                <wp:wrapNone/>
                <wp:docPr id="7" name="Text Box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5080000" cy="831850"/>
                        </a:xfrm>
                        <a:prstGeom prst="rect">
                          <a:avLst/>
                        </a:prstGeom>
                        <a:solidFill>
                          <a:schemeClr val="lt1"/>
                        </a:solidFill>
                        <a:ln w="6350">
                          <a:solidFill>
                            <a:prstClr val="black"/>
                          </a:solidFill>
                        </a:ln>
                      </wps:spPr>
                      <wps:txbx>
                        <w:txbxContent>
                          <w:p w14:paraId="7B48C8FC" w14:textId="77777777" w:rsidR="00AA5252" w:rsidRDefault="00AA5252" w:rsidP="00AA52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8FDBA" id="Text Box 7" o:spid="_x0000_s1031" type="#_x0000_t202" alt="&quot;&quot;" style="position:absolute;left:0;text-align:left;margin-left:39.1pt;margin-top:.35pt;width:400pt;height:6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0R3TQIAAKgEAAAOAAAAZHJzL2Uyb0RvYy54bWysVE1vGjEQvVfqf7B8bxYIJASxRDQRVaUo&#10;iQRVzsbrhVW9Htc27NJf32fzEZL0VJWDmS8/z7yZ2fFtW2u2Vc5XZHLevehwpoykojKrnP9YzL4M&#10;OfNBmEJoMirnO+X57eTzp3FjR6pHa9KFcgwgxo8am/N1CHaUZV6uVS38BVll4CzJ1SJAdauscKIB&#10;eq2zXqdzlTXkCutIKu9hvd87+SThl6WS4aksvQpM5xy5hXS6dC7jmU3GYrRywq4reUhD/EMWtagM&#10;Hj1B3Ysg2MZVH6DqSjryVIYLSXVGZVlJlWpANd3Ou2rma2FVqgXkeHuiyf8/WPm4fXasKnJ+zZkR&#10;NVq0UG1gX6ll15GdxvoRguYWYaGFGV0+2j2Msei2dHX8RzkMfvC8O3EbwSSMg86wgx9nEr7hZXc4&#10;SORnr7et8+GboppFIecOvUuUiu2DD8gEoceQ+JgnXRWzSuukxHlRd9qxrUCndUg54sabKG1Yk/Or&#10;Szz9ASFCn+4vtZA/Y5VvEaBpA2PkZF97lEK7bBODgyMvSyp2oMvRfty8lbMK8A/Ch2fhMF+gATsT&#10;nnCUmpATHSTO1uR+/80e49F2eDlrMK859782winO9HeDgbjp9vtxwJPSH1z3oLhzz/LcYzb1HYGo&#10;LrbTyiTG+KCPYumofsFqTeOrcAkj8XbOw1G8C/stwmpKNZ2mIIy0FeHBzK2M0JHjSOuifRHOHtoa&#10;MBCPdJxsMXrX3X1svGlouglUVqn1kec9qwf6sQ6pO4fVjft2rqeo1w/M5A8AAAD//wMAUEsDBBQA&#10;BgAIAAAAIQBijxrP2AAAAAcBAAAPAAAAZHJzL2Rvd25yZXYueG1sTI7BTsMwEETvSPyDtUjcqNMi&#10;URPiVIAKF04UxNmNt7ZFvI5iNw1/z8IFTqvRPM2+ZjPHXkw45pBIw3JRgUDqkg3kNLy/PV0pELkY&#10;sqZPhBq+MMOmPT9rTG3TiV5x2hUneIRybTT4UoZaytx5jCYv0oDE3SGN0RSOo5N2NCcej71cVdWN&#10;jCYQf/BmwEeP3efuGDVsH9yt65QZ/VbZEKb54/DinrW+vJjv70AUnMsfDD/6rA4tO+3TkWwWvYa1&#10;WjHJFwS36jfuGbterkG2jfzv334DAAD//wMAUEsBAi0AFAAGAAgAAAAhALaDOJL+AAAA4QEAABMA&#10;AAAAAAAAAAAAAAAAAAAAAFtDb250ZW50X1R5cGVzXS54bWxQSwECLQAUAAYACAAAACEAOP0h/9YA&#10;AACUAQAACwAAAAAAAAAAAAAAAAAvAQAAX3JlbHMvLnJlbHNQSwECLQAUAAYACAAAACEADuNEd00C&#10;AACoBAAADgAAAAAAAAAAAAAAAAAuAgAAZHJzL2Uyb0RvYy54bWxQSwECLQAUAAYACAAAACEAYo8a&#10;z9gAAAAHAQAADwAAAAAAAAAAAAAAAACnBAAAZHJzL2Rvd25yZXYueG1sUEsFBgAAAAAEAAQA8wAA&#10;AKwFAAAAAA==&#10;" fillcolor="white [3201]" strokeweight=".5pt">
                <v:textbox>
                  <w:txbxContent>
                    <w:p w14:paraId="7B48C8FC" w14:textId="77777777" w:rsidR="00AA5252" w:rsidRDefault="00AA5252" w:rsidP="00AA5252"/>
                  </w:txbxContent>
                </v:textbox>
              </v:shape>
            </w:pict>
          </mc:Fallback>
        </mc:AlternateContent>
      </w:r>
    </w:p>
    <w:p w14:paraId="0D8600CA" w14:textId="77777777" w:rsidR="00AA5252" w:rsidRDefault="00AA5252" w:rsidP="00AA5252">
      <w:pPr>
        <w:pStyle w:val="ListParagraph"/>
        <w:rPr>
          <w:szCs w:val="24"/>
        </w:rPr>
      </w:pPr>
    </w:p>
    <w:p w14:paraId="382B96E6" w14:textId="6DB0C566" w:rsidR="00AA5252" w:rsidRDefault="00AA5252" w:rsidP="00AA5252">
      <w:pPr>
        <w:pStyle w:val="ListParagraph"/>
        <w:rPr>
          <w:szCs w:val="24"/>
        </w:rPr>
      </w:pPr>
    </w:p>
    <w:p w14:paraId="3191DD08" w14:textId="77777777" w:rsidR="009260B6" w:rsidRPr="00F36B83" w:rsidRDefault="009260B6" w:rsidP="00AA5252">
      <w:pPr>
        <w:pStyle w:val="ListParagraph"/>
        <w:rPr>
          <w:szCs w:val="24"/>
        </w:rPr>
      </w:pPr>
    </w:p>
    <w:p w14:paraId="6BAC403B" w14:textId="77777777" w:rsidR="002B23C0" w:rsidRDefault="002B23C0" w:rsidP="002B23C0">
      <w:pPr>
        <w:pStyle w:val="Heading2"/>
      </w:pPr>
      <w:r>
        <w:t>Part 2: Report</w:t>
      </w:r>
    </w:p>
    <w:p w14:paraId="4A28FA1D" w14:textId="77777777" w:rsidR="002B23C0" w:rsidRDefault="002B23C0" w:rsidP="002B23C0">
      <w:pPr>
        <w:rPr>
          <w:szCs w:val="24"/>
          <w:lang w:eastAsia="en-AU"/>
        </w:rPr>
      </w:pPr>
      <w:bookmarkStart w:id="7" w:name="_Hlk85396231"/>
      <w:bookmarkStart w:id="8" w:name="_Hlk85396472"/>
      <w:r>
        <w:rPr>
          <w:szCs w:val="24"/>
          <w:lang w:eastAsia="en-AU"/>
        </w:rPr>
        <w:t>You are to write a recommendation report that will be used by management to decide about going ahead with a virtualisation solution for the Research department and implementing VDI for the Perth office.</w:t>
      </w:r>
    </w:p>
    <w:p w14:paraId="21100CEB" w14:textId="12D239D2" w:rsidR="002B23C0" w:rsidRDefault="002B23C0" w:rsidP="002B23C0">
      <w:pPr>
        <w:rPr>
          <w:szCs w:val="24"/>
          <w:lang w:eastAsia="en-AU"/>
        </w:rPr>
      </w:pPr>
      <w:r>
        <w:rPr>
          <w:szCs w:val="24"/>
          <w:lang w:eastAsia="en-AU"/>
        </w:rPr>
        <w:t>Ensure you read and respond to the detailed information</w:t>
      </w:r>
      <w:r w:rsidR="00620B64">
        <w:rPr>
          <w:szCs w:val="24"/>
          <w:lang w:eastAsia="en-AU"/>
        </w:rPr>
        <w:t xml:space="preserve"> and questions provided in the R</w:t>
      </w:r>
      <w:r>
        <w:rPr>
          <w:szCs w:val="24"/>
          <w:lang w:eastAsia="en-AU"/>
        </w:rPr>
        <w:t>ecommendation Report Template (</w:t>
      </w:r>
      <w:r w:rsidR="00620B64" w:rsidRPr="003C5A0E">
        <w:rPr>
          <w:szCs w:val="24"/>
        </w:rPr>
        <w:t>Cl_VirtualServer_AE_CS_Gelos_Report_Template</w:t>
      </w:r>
      <w:r>
        <w:rPr>
          <w:szCs w:val="24"/>
          <w:lang w:eastAsia="en-AU"/>
        </w:rPr>
        <w:t>.docx).</w:t>
      </w:r>
    </w:p>
    <w:p w14:paraId="7FCC59CD" w14:textId="462421F5" w:rsidR="002B23C0" w:rsidRDefault="002B23C0" w:rsidP="002B23C0">
      <w:pPr>
        <w:rPr>
          <w:szCs w:val="24"/>
          <w:lang w:eastAsia="en-AU"/>
        </w:rPr>
      </w:pPr>
      <w:r>
        <w:rPr>
          <w:szCs w:val="24"/>
          <w:lang w:eastAsia="en-AU"/>
        </w:rPr>
        <w:t>In your report</w:t>
      </w:r>
      <w:r w:rsidR="009260B6">
        <w:rPr>
          <w:szCs w:val="24"/>
          <w:lang w:eastAsia="en-AU"/>
        </w:rPr>
        <w:t>,</w:t>
      </w:r>
      <w:r>
        <w:rPr>
          <w:szCs w:val="24"/>
          <w:lang w:eastAsia="en-AU"/>
        </w:rPr>
        <w:t xml:space="preserve"> you </w:t>
      </w:r>
      <w:r w:rsidR="00904F73">
        <w:rPr>
          <w:szCs w:val="24"/>
          <w:lang w:eastAsia="en-AU"/>
        </w:rPr>
        <w:t>need</w:t>
      </w:r>
      <w:r>
        <w:rPr>
          <w:szCs w:val="24"/>
          <w:lang w:eastAsia="en-AU"/>
        </w:rPr>
        <w:t xml:space="preserve"> to:</w:t>
      </w:r>
    </w:p>
    <w:p w14:paraId="5D9E03C8" w14:textId="615D6D0B" w:rsidR="002B23C0" w:rsidRDefault="002B23C0" w:rsidP="00897634">
      <w:pPr>
        <w:pStyle w:val="ListParagraph"/>
        <w:numPr>
          <w:ilvl w:val="0"/>
          <w:numId w:val="9"/>
        </w:numPr>
        <w:rPr>
          <w:szCs w:val="24"/>
          <w:lang w:eastAsia="en-AU"/>
        </w:rPr>
      </w:pPr>
      <w:r>
        <w:rPr>
          <w:szCs w:val="24"/>
          <w:lang w:eastAsia="en-AU"/>
        </w:rPr>
        <w:t>Research and analyse any government and industry policies or guidelines that relate to the use of virtualisation for either servers or desktop</w:t>
      </w:r>
      <w:r w:rsidR="00EF6AF4">
        <w:rPr>
          <w:szCs w:val="24"/>
          <w:lang w:eastAsia="en-AU"/>
        </w:rPr>
        <w:t>s</w:t>
      </w:r>
      <w:r>
        <w:rPr>
          <w:szCs w:val="24"/>
          <w:lang w:eastAsia="en-AU"/>
        </w:rPr>
        <w:t>.</w:t>
      </w:r>
    </w:p>
    <w:p w14:paraId="120408AB" w14:textId="2248E9BF" w:rsidR="002B23C0" w:rsidRDefault="002B23C0" w:rsidP="00897634">
      <w:pPr>
        <w:pStyle w:val="ListParagraph"/>
        <w:numPr>
          <w:ilvl w:val="0"/>
          <w:numId w:val="9"/>
        </w:numPr>
        <w:rPr>
          <w:szCs w:val="24"/>
          <w:lang w:eastAsia="en-AU"/>
        </w:rPr>
      </w:pPr>
      <w:r>
        <w:rPr>
          <w:szCs w:val="24"/>
          <w:lang w:eastAsia="en-AU"/>
        </w:rPr>
        <w:t>Consider the current and future requirements of the company based on the scenario requirements.</w:t>
      </w:r>
    </w:p>
    <w:p w14:paraId="3FCD4902" w14:textId="368B1EC7" w:rsidR="002B23C0" w:rsidRDefault="002B23C0" w:rsidP="00897634">
      <w:pPr>
        <w:pStyle w:val="ListParagraph"/>
        <w:numPr>
          <w:ilvl w:val="0"/>
          <w:numId w:val="9"/>
        </w:numPr>
        <w:rPr>
          <w:szCs w:val="24"/>
          <w:lang w:eastAsia="en-AU"/>
        </w:rPr>
      </w:pPr>
      <w:r>
        <w:rPr>
          <w:szCs w:val="24"/>
          <w:lang w:eastAsia="en-AU"/>
        </w:rPr>
        <w:t>Identif</w:t>
      </w:r>
      <w:r w:rsidR="00ED467E">
        <w:rPr>
          <w:szCs w:val="24"/>
          <w:lang w:eastAsia="en-AU"/>
        </w:rPr>
        <w:t>y</w:t>
      </w:r>
      <w:r>
        <w:rPr>
          <w:szCs w:val="24"/>
          <w:lang w:eastAsia="en-AU"/>
        </w:rPr>
        <w:t xml:space="preserve"> the advantages and disadvantages to Gelos of desktop and server virtualisation.</w:t>
      </w:r>
    </w:p>
    <w:p w14:paraId="4176B71B" w14:textId="53CA2E04" w:rsidR="002B23C0" w:rsidRDefault="00C97C58" w:rsidP="00897634">
      <w:pPr>
        <w:pStyle w:val="ListParagraph"/>
        <w:numPr>
          <w:ilvl w:val="0"/>
          <w:numId w:val="9"/>
        </w:numPr>
        <w:rPr>
          <w:szCs w:val="24"/>
          <w:lang w:eastAsia="en-AU"/>
        </w:rPr>
      </w:pPr>
      <w:r>
        <w:rPr>
          <w:szCs w:val="24"/>
          <w:lang w:eastAsia="en-AU"/>
        </w:rPr>
        <w:t>Evaluate</w:t>
      </w:r>
      <w:r w:rsidR="002B23C0">
        <w:rPr>
          <w:szCs w:val="24"/>
          <w:lang w:eastAsia="en-AU"/>
        </w:rPr>
        <w:t xml:space="preserve"> features that are available in current virtualisation software that would be required by Gelos to implement a virtualised solution. The discussion should include </w:t>
      </w:r>
      <w:r w:rsidR="0094351D">
        <w:rPr>
          <w:szCs w:val="24"/>
          <w:lang w:eastAsia="en-AU"/>
        </w:rPr>
        <w:t xml:space="preserve">the </w:t>
      </w:r>
      <w:r w:rsidR="002B23C0">
        <w:rPr>
          <w:szCs w:val="24"/>
          <w:lang w:eastAsia="en-AU"/>
        </w:rPr>
        <w:t>required tools and software for virtual machine management.</w:t>
      </w:r>
    </w:p>
    <w:p w14:paraId="56FB7C75" w14:textId="77777777" w:rsidR="00D733F3" w:rsidRDefault="002B23C0" w:rsidP="00D733F3">
      <w:pPr>
        <w:pStyle w:val="ListParagraph"/>
        <w:numPr>
          <w:ilvl w:val="0"/>
          <w:numId w:val="9"/>
        </w:numPr>
        <w:rPr>
          <w:szCs w:val="24"/>
          <w:lang w:eastAsia="en-AU"/>
        </w:rPr>
      </w:pPr>
      <w:r>
        <w:rPr>
          <w:szCs w:val="24"/>
          <w:lang w:eastAsia="en-AU"/>
        </w:rPr>
        <w:t>Recommend a preferred virtualisation solution that will meet the needs of Gelos.</w:t>
      </w:r>
      <w:bookmarkStart w:id="9" w:name="_Hlk85396213"/>
    </w:p>
    <w:p w14:paraId="053601E3" w14:textId="33C83A79" w:rsidR="002B23C0" w:rsidRPr="00D733F3" w:rsidRDefault="002B23C0" w:rsidP="00D733F3">
      <w:pPr>
        <w:pStyle w:val="ListParagraph"/>
        <w:numPr>
          <w:ilvl w:val="0"/>
          <w:numId w:val="9"/>
        </w:numPr>
        <w:rPr>
          <w:szCs w:val="24"/>
          <w:lang w:eastAsia="en-AU"/>
        </w:rPr>
      </w:pPr>
      <w:r w:rsidRPr="00D733F3">
        <w:rPr>
          <w:szCs w:val="24"/>
          <w:lang w:eastAsia="en-AU"/>
        </w:rPr>
        <w:lastRenderedPageBreak/>
        <w:t xml:space="preserve">Detail the technical and infrastructure requirements necessary to implement the preferred virtualisation solution. This should also include an outline of the process for the </w:t>
      </w:r>
      <w:r w:rsidR="0094351D" w:rsidRPr="00D733F3">
        <w:rPr>
          <w:szCs w:val="24"/>
          <w:lang w:eastAsia="en-AU"/>
        </w:rPr>
        <w:t>dispos</w:t>
      </w:r>
      <w:r w:rsidR="0094351D">
        <w:rPr>
          <w:szCs w:val="24"/>
          <w:lang w:eastAsia="en-AU"/>
        </w:rPr>
        <w:t>al</w:t>
      </w:r>
      <w:r w:rsidR="0094351D" w:rsidRPr="00D733F3">
        <w:rPr>
          <w:szCs w:val="24"/>
          <w:lang w:eastAsia="en-AU"/>
        </w:rPr>
        <w:t xml:space="preserve"> </w:t>
      </w:r>
      <w:r w:rsidRPr="00D733F3">
        <w:rPr>
          <w:szCs w:val="24"/>
          <w:lang w:eastAsia="en-AU"/>
        </w:rPr>
        <w:t>of excess equipment according to organisational and e-waste policies. You should document your proposed timings for site access and develop a deployment including potential downtime expectations.</w:t>
      </w:r>
    </w:p>
    <w:bookmarkEnd w:id="7"/>
    <w:bookmarkEnd w:id="9"/>
    <w:p w14:paraId="03F31CAA" w14:textId="77777777" w:rsidR="002B23C0" w:rsidRDefault="002B23C0" w:rsidP="002B23C0">
      <w:pPr>
        <w:pStyle w:val="Heading3"/>
        <w:rPr>
          <w:sz w:val="24"/>
        </w:rPr>
      </w:pPr>
      <w:r>
        <w:t>Report structure</w:t>
      </w:r>
    </w:p>
    <w:p w14:paraId="209F5CE6" w14:textId="71D1B66A" w:rsidR="002B23C0" w:rsidRDefault="002B23C0" w:rsidP="002B23C0">
      <w:pPr>
        <w:rPr>
          <w:szCs w:val="24"/>
          <w:lang w:eastAsia="en-AU"/>
        </w:rPr>
      </w:pPr>
      <w:bookmarkStart w:id="10" w:name="_Hlk85396243"/>
      <w:r>
        <w:rPr>
          <w:szCs w:val="24"/>
        </w:rPr>
        <w:t>Use the Recommendation Report Template (</w:t>
      </w:r>
      <w:r w:rsidR="00620B64" w:rsidRPr="00620B64">
        <w:rPr>
          <w:szCs w:val="24"/>
        </w:rPr>
        <w:t>Cl_VirtualServer_AE_CS_Gelos_Report_Template</w:t>
      </w:r>
      <w:r>
        <w:rPr>
          <w:szCs w:val="24"/>
        </w:rPr>
        <w:t>.docx).</w:t>
      </w:r>
    </w:p>
    <w:p w14:paraId="1CBBA227" w14:textId="77777777" w:rsidR="002B23C0" w:rsidRDefault="002B23C0" w:rsidP="002B23C0">
      <w:pPr>
        <w:rPr>
          <w:szCs w:val="24"/>
          <w:lang w:eastAsia="en-AU"/>
        </w:rPr>
      </w:pPr>
      <w:r>
        <w:rPr>
          <w:szCs w:val="24"/>
          <w:lang w:eastAsia="en-AU"/>
        </w:rPr>
        <w:t>The report should have the following structure:</w:t>
      </w:r>
    </w:p>
    <w:p w14:paraId="65486066" w14:textId="6EDA40F7" w:rsidR="002B23C0" w:rsidRDefault="002B23C0" w:rsidP="00897634">
      <w:pPr>
        <w:pStyle w:val="ListParagraph"/>
        <w:numPr>
          <w:ilvl w:val="0"/>
          <w:numId w:val="10"/>
        </w:numPr>
        <w:rPr>
          <w:szCs w:val="24"/>
          <w:lang w:eastAsia="en-AU"/>
        </w:rPr>
      </w:pPr>
      <w:r>
        <w:rPr>
          <w:szCs w:val="24"/>
          <w:lang w:eastAsia="en-AU"/>
        </w:rPr>
        <w:t>Executive summary (300 -500 words)</w:t>
      </w:r>
      <w:r w:rsidR="00D16A86">
        <w:rPr>
          <w:szCs w:val="24"/>
          <w:lang w:eastAsia="en-AU"/>
        </w:rPr>
        <w:t>.</w:t>
      </w:r>
    </w:p>
    <w:p w14:paraId="24A705AB" w14:textId="45FB46B5" w:rsidR="002B23C0" w:rsidRDefault="002B23C0" w:rsidP="00897634">
      <w:pPr>
        <w:pStyle w:val="ListParagraph"/>
        <w:numPr>
          <w:ilvl w:val="0"/>
          <w:numId w:val="10"/>
        </w:numPr>
        <w:rPr>
          <w:szCs w:val="24"/>
          <w:lang w:eastAsia="en-AU"/>
        </w:rPr>
      </w:pPr>
      <w:r>
        <w:rPr>
          <w:szCs w:val="24"/>
          <w:lang w:eastAsia="en-AU"/>
        </w:rPr>
        <w:t>Problem statement (300 – 500 words)</w:t>
      </w:r>
      <w:r w:rsidR="00D16A86">
        <w:rPr>
          <w:szCs w:val="24"/>
          <w:lang w:eastAsia="en-AU"/>
        </w:rPr>
        <w:t>.</w:t>
      </w:r>
    </w:p>
    <w:p w14:paraId="36913814" w14:textId="53D454B6" w:rsidR="002B23C0" w:rsidRDefault="002B23C0" w:rsidP="00897634">
      <w:pPr>
        <w:pStyle w:val="ListParagraph"/>
        <w:numPr>
          <w:ilvl w:val="0"/>
          <w:numId w:val="10"/>
        </w:numPr>
        <w:rPr>
          <w:szCs w:val="24"/>
          <w:lang w:eastAsia="en-AU"/>
        </w:rPr>
      </w:pPr>
      <w:r>
        <w:rPr>
          <w:szCs w:val="24"/>
          <w:lang w:eastAsia="en-AU"/>
        </w:rPr>
        <w:t>Options (250- 500 words)</w:t>
      </w:r>
      <w:r w:rsidR="00D16A86">
        <w:rPr>
          <w:szCs w:val="24"/>
          <w:lang w:eastAsia="en-AU"/>
        </w:rPr>
        <w:t>.</w:t>
      </w:r>
    </w:p>
    <w:p w14:paraId="7C2131A0" w14:textId="13C2A47C" w:rsidR="002B23C0" w:rsidRDefault="002B23C0" w:rsidP="00897634">
      <w:pPr>
        <w:pStyle w:val="ListParagraph"/>
        <w:numPr>
          <w:ilvl w:val="0"/>
          <w:numId w:val="10"/>
        </w:numPr>
        <w:rPr>
          <w:szCs w:val="24"/>
          <w:lang w:eastAsia="en-AU"/>
        </w:rPr>
      </w:pPr>
      <w:r>
        <w:rPr>
          <w:szCs w:val="24"/>
          <w:lang w:eastAsia="en-AU"/>
        </w:rPr>
        <w:t>Evaluation of options (250- 500 words)</w:t>
      </w:r>
      <w:r w:rsidR="00D16A86">
        <w:rPr>
          <w:szCs w:val="24"/>
          <w:lang w:eastAsia="en-AU"/>
        </w:rPr>
        <w:t>.</w:t>
      </w:r>
    </w:p>
    <w:p w14:paraId="2079C994" w14:textId="2D2CDEC6" w:rsidR="002B23C0" w:rsidRDefault="002B23C0" w:rsidP="00897634">
      <w:pPr>
        <w:pStyle w:val="ListParagraph"/>
        <w:numPr>
          <w:ilvl w:val="0"/>
          <w:numId w:val="10"/>
        </w:numPr>
        <w:rPr>
          <w:szCs w:val="24"/>
          <w:lang w:eastAsia="en-AU"/>
        </w:rPr>
      </w:pPr>
      <w:r>
        <w:rPr>
          <w:szCs w:val="24"/>
          <w:lang w:eastAsia="en-AU"/>
        </w:rPr>
        <w:t>Recommendation (250 – 500 words)</w:t>
      </w:r>
      <w:r w:rsidR="00D16A86">
        <w:rPr>
          <w:szCs w:val="24"/>
          <w:lang w:eastAsia="en-AU"/>
        </w:rPr>
        <w:t>.</w:t>
      </w:r>
    </w:p>
    <w:p w14:paraId="7B36EF61" w14:textId="2D6B0E79" w:rsidR="002B23C0" w:rsidRDefault="002B23C0" w:rsidP="00897634">
      <w:pPr>
        <w:pStyle w:val="ListParagraph"/>
        <w:numPr>
          <w:ilvl w:val="0"/>
          <w:numId w:val="10"/>
        </w:numPr>
        <w:rPr>
          <w:szCs w:val="24"/>
          <w:lang w:eastAsia="en-AU"/>
        </w:rPr>
      </w:pPr>
      <w:r>
        <w:rPr>
          <w:szCs w:val="24"/>
          <w:lang w:eastAsia="en-AU"/>
        </w:rPr>
        <w:t>Requirements (300 - 600 words)</w:t>
      </w:r>
      <w:r w:rsidR="00D16A86">
        <w:rPr>
          <w:szCs w:val="24"/>
          <w:lang w:eastAsia="en-AU"/>
        </w:rPr>
        <w:t>.</w:t>
      </w:r>
    </w:p>
    <w:p w14:paraId="058A5A6C" w14:textId="7F1708CD" w:rsidR="002B23C0" w:rsidRDefault="002B23C0" w:rsidP="00897634">
      <w:pPr>
        <w:pStyle w:val="ListParagraph"/>
        <w:numPr>
          <w:ilvl w:val="0"/>
          <w:numId w:val="10"/>
        </w:numPr>
        <w:rPr>
          <w:szCs w:val="24"/>
          <w:lang w:eastAsia="en-AU"/>
        </w:rPr>
      </w:pPr>
      <w:r>
        <w:rPr>
          <w:szCs w:val="24"/>
          <w:lang w:eastAsia="en-AU"/>
        </w:rPr>
        <w:t>Agreement</w:t>
      </w:r>
      <w:r w:rsidR="00D16A86">
        <w:rPr>
          <w:szCs w:val="24"/>
          <w:lang w:eastAsia="en-AU"/>
        </w:rPr>
        <w:t>.</w:t>
      </w:r>
    </w:p>
    <w:bookmarkEnd w:id="10"/>
    <w:p w14:paraId="27BB9037" w14:textId="77777777" w:rsidR="002B23C0" w:rsidRDefault="002B23C0" w:rsidP="00D16A86">
      <w:pPr>
        <w:pStyle w:val="Heading3"/>
      </w:pPr>
      <w:r>
        <w:t>Presentation</w:t>
      </w:r>
    </w:p>
    <w:p w14:paraId="6198638C" w14:textId="77777777" w:rsidR="002B23C0" w:rsidRDefault="002B23C0" w:rsidP="00D16A86">
      <w:pPr>
        <w:rPr>
          <w:lang w:eastAsia="en-AU"/>
        </w:rPr>
      </w:pPr>
      <w:r>
        <w:rPr>
          <w:lang w:eastAsia="en-AU"/>
        </w:rPr>
        <w:t>This report is to be formatted in a professional manner.</w:t>
      </w:r>
    </w:p>
    <w:bookmarkEnd w:id="8"/>
    <w:p w14:paraId="7F2DB501" w14:textId="7FD84F5E" w:rsidR="00D16A86" w:rsidRDefault="002B23C0" w:rsidP="00D16A86">
      <w:pPr>
        <w:rPr>
          <w:lang w:eastAsia="en-AU"/>
        </w:rPr>
      </w:pPr>
      <w:r>
        <w:rPr>
          <w:lang w:eastAsia="en-AU"/>
        </w:rPr>
        <w:t>Tables and diagrams should be included where they add to the clarification of the point.</w:t>
      </w:r>
    </w:p>
    <w:p w14:paraId="2869BBF1" w14:textId="77777777" w:rsidR="00D16A86" w:rsidRDefault="00D16A86">
      <w:pPr>
        <w:tabs>
          <w:tab w:val="clear" w:pos="284"/>
        </w:tabs>
        <w:spacing w:before="0" w:after="200" w:line="276" w:lineRule="auto"/>
        <w:rPr>
          <w:lang w:eastAsia="en-AU"/>
        </w:rPr>
      </w:pPr>
      <w:r>
        <w:rPr>
          <w:lang w:eastAsia="en-AU"/>
        </w:rPr>
        <w:br w:type="page"/>
      </w:r>
    </w:p>
    <w:p w14:paraId="2E7C9966" w14:textId="77777777" w:rsidR="00D16A86" w:rsidRDefault="00D16A86" w:rsidP="00D16A86">
      <w:pPr>
        <w:pStyle w:val="Heading2"/>
      </w:pPr>
      <w:bookmarkStart w:id="11" w:name="_Hlk84849271"/>
      <w:r>
        <w:lastRenderedPageBreak/>
        <w:t>Part 3: Organisational feedback</w:t>
      </w:r>
    </w:p>
    <w:p w14:paraId="7D15998B" w14:textId="77777777" w:rsidR="00D16A86" w:rsidRDefault="00D16A86" w:rsidP="00D16A86">
      <w:pPr>
        <w:rPr>
          <w:szCs w:val="24"/>
          <w:lang w:eastAsia="en-AU"/>
        </w:rPr>
      </w:pPr>
      <w:bookmarkStart w:id="12" w:name="_Hlk85396276"/>
      <w:r>
        <w:rPr>
          <w:szCs w:val="24"/>
          <w:lang w:eastAsia="en-AU"/>
        </w:rPr>
        <w:t xml:space="preserve">Before the report is presented to the management, </w:t>
      </w:r>
      <w:r>
        <w:rPr>
          <w:szCs w:val="24"/>
        </w:rPr>
        <w:t>Terrence Stewart</w:t>
      </w:r>
      <w:r>
        <w:rPr>
          <w:szCs w:val="24"/>
          <w:lang w:eastAsia="en-AU"/>
        </w:rPr>
        <w:t xml:space="preserve"> would like to meet with you to provide feedback regarding the recommended virtualisation solution and the technical requirements identified in your report.</w:t>
      </w:r>
    </w:p>
    <w:p w14:paraId="40B0723E" w14:textId="73DACDA4" w:rsidR="00D16A86" w:rsidRDefault="006458FE" w:rsidP="00D16A86">
      <w:pPr>
        <w:rPr>
          <w:szCs w:val="24"/>
          <w:lang w:eastAsia="en-AU"/>
        </w:rPr>
      </w:pPr>
      <w:r>
        <w:rPr>
          <w:szCs w:val="24"/>
          <w:lang w:eastAsia="en-AU"/>
        </w:rPr>
        <w:t>You</w:t>
      </w:r>
      <w:r w:rsidR="00D16A86">
        <w:rPr>
          <w:szCs w:val="24"/>
          <w:lang w:eastAsia="en-AU"/>
        </w:rPr>
        <w:t xml:space="preserve"> are required to </w:t>
      </w:r>
      <w:r w:rsidR="00DF44D1">
        <w:rPr>
          <w:szCs w:val="24"/>
          <w:lang w:eastAsia="en-AU"/>
        </w:rPr>
        <w:t>gather operational</w:t>
      </w:r>
      <w:r w:rsidR="00D16A86">
        <w:rPr>
          <w:szCs w:val="24"/>
          <w:lang w:eastAsia="en-AU"/>
        </w:rPr>
        <w:t xml:space="preserve"> feedback by making an appointment with the assessor. It is suggested that the feedback session be between </w:t>
      </w:r>
      <w:r w:rsidR="00997BB0">
        <w:rPr>
          <w:szCs w:val="24"/>
          <w:lang w:eastAsia="en-AU"/>
        </w:rPr>
        <w:t>five and ten-minutes</w:t>
      </w:r>
      <w:r w:rsidR="00D16A86">
        <w:rPr>
          <w:szCs w:val="24"/>
          <w:lang w:eastAsia="en-AU"/>
        </w:rPr>
        <w:t xml:space="preserve"> duration. Your assessor will organise for someone to play the role of the client, </w:t>
      </w:r>
      <w:r w:rsidR="00D16A86">
        <w:rPr>
          <w:szCs w:val="24"/>
        </w:rPr>
        <w:t>Terrence Stewart</w:t>
      </w:r>
      <w:r w:rsidR="00C67DFC">
        <w:rPr>
          <w:szCs w:val="24"/>
        </w:rPr>
        <w:t xml:space="preserve"> </w:t>
      </w:r>
      <w:r w:rsidR="00D71D8E">
        <w:rPr>
          <w:szCs w:val="24"/>
          <w:lang w:eastAsia="en-AU"/>
        </w:rPr>
        <w:t>(</w:t>
      </w:r>
      <w:r w:rsidR="00D16A86">
        <w:rPr>
          <w:szCs w:val="24"/>
          <w:lang w:eastAsia="en-AU"/>
        </w:rPr>
        <w:t>this may be another teacher, student or industry representative</w:t>
      </w:r>
      <w:r w:rsidR="00D71D8E">
        <w:rPr>
          <w:szCs w:val="24"/>
          <w:lang w:eastAsia="en-AU"/>
        </w:rPr>
        <w:t>)</w:t>
      </w:r>
      <w:r w:rsidR="00D16A86">
        <w:rPr>
          <w:szCs w:val="24"/>
          <w:lang w:eastAsia="en-AU"/>
        </w:rPr>
        <w:t>.</w:t>
      </w:r>
    </w:p>
    <w:p w14:paraId="4C1B7B08" w14:textId="4CB8679E" w:rsidR="00D16A86" w:rsidRDefault="00D16A86" w:rsidP="00D16A86">
      <w:pPr>
        <w:rPr>
          <w:szCs w:val="24"/>
          <w:lang w:eastAsia="en-AU"/>
        </w:rPr>
      </w:pPr>
      <w:r>
        <w:rPr>
          <w:szCs w:val="24"/>
          <w:lang w:eastAsia="en-AU"/>
        </w:rPr>
        <w:t>To ensure you are prepared for the feedback session, refer to the observation checklist</w:t>
      </w:r>
      <w:r w:rsidR="003C5F06">
        <w:rPr>
          <w:szCs w:val="24"/>
          <w:lang w:eastAsia="en-AU"/>
        </w:rPr>
        <w:t xml:space="preserve"> in table 2</w:t>
      </w:r>
      <w:r>
        <w:rPr>
          <w:szCs w:val="24"/>
          <w:lang w:eastAsia="en-AU"/>
        </w:rPr>
        <w:t>.</w:t>
      </w:r>
    </w:p>
    <w:p w14:paraId="554BB8D2" w14:textId="77777777" w:rsidR="00D16A86" w:rsidRDefault="00D16A86" w:rsidP="00D16A86">
      <w:pPr>
        <w:rPr>
          <w:szCs w:val="24"/>
          <w:lang w:eastAsia="en-AU"/>
        </w:rPr>
      </w:pPr>
      <w:r>
        <w:rPr>
          <w:szCs w:val="24"/>
          <w:lang w:eastAsia="en-AU"/>
        </w:rPr>
        <w:t>Keep the feedback restricted to:</w:t>
      </w:r>
    </w:p>
    <w:p w14:paraId="54FE451A" w14:textId="77777777" w:rsidR="00D16A86" w:rsidRDefault="00D16A86" w:rsidP="00897634">
      <w:pPr>
        <w:pStyle w:val="ListParagraph"/>
        <w:numPr>
          <w:ilvl w:val="0"/>
          <w:numId w:val="7"/>
        </w:numPr>
        <w:rPr>
          <w:szCs w:val="24"/>
          <w:lang w:eastAsia="en-AU"/>
        </w:rPr>
      </w:pPr>
      <w:r>
        <w:rPr>
          <w:szCs w:val="24"/>
          <w:lang w:eastAsia="en-AU"/>
        </w:rPr>
        <w:t>The selected virtualisation solution.</w:t>
      </w:r>
    </w:p>
    <w:p w14:paraId="39ADD71B" w14:textId="77777777" w:rsidR="00D16A86" w:rsidRDefault="00D16A86" w:rsidP="00897634">
      <w:pPr>
        <w:pStyle w:val="ListParagraph"/>
        <w:numPr>
          <w:ilvl w:val="0"/>
          <w:numId w:val="7"/>
        </w:numPr>
        <w:rPr>
          <w:szCs w:val="24"/>
          <w:lang w:eastAsia="en-AU"/>
        </w:rPr>
      </w:pPr>
      <w:r>
        <w:rPr>
          <w:szCs w:val="24"/>
          <w:lang w:eastAsia="en-AU"/>
        </w:rPr>
        <w:t>Technical requirements and documented components.</w:t>
      </w:r>
    </w:p>
    <w:p w14:paraId="5D21E66C" w14:textId="77777777" w:rsidR="00D16A86" w:rsidRDefault="00D16A86" w:rsidP="00D16A86">
      <w:pPr>
        <w:rPr>
          <w:szCs w:val="24"/>
          <w:lang w:eastAsia="en-AU"/>
        </w:rPr>
      </w:pPr>
      <w:r>
        <w:rPr>
          <w:szCs w:val="24"/>
          <w:lang w:eastAsia="en-AU"/>
        </w:rPr>
        <w:t>The assessor will need to provide written feedback that the student can incorporate into the revised report.</w:t>
      </w:r>
    </w:p>
    <w:p w14:paraId="1190A8C5" w14:textId="2FA09C3F" w:rsidR="00D16A86" w:rsidRPr="00897634" w:rsidRDefault="00D16A86" w:rsidP="00D16A86">
      <w:pPr>
        <w:pStyle w:val="Caption"/>
        <w:keepNext/>
        <w:rPr>
          <w:color w:val="595959"/>
        </w:rPr>
      </w:pPr>
      <w:r w:rsidRPr="00897634">
        <w:rPr>
          <w:color w:val="595959"/>
        </w:rPr>
        <w:t xml:space="preserve">Table </w:t>
      </w:r>
      <w:r w:rsidRPr="00897634">
        <w:rPr>
          <w:color w:val="595959"/>
        </w:rPr>
        <w:fldChar w:fldCharType="begin"/>
      </w:r>
      <w:r w:rsidRPr="00897634">
        <w:rPr>
          <w:color w:val="595959"/>
        </w:rPr>
        <w:instrText xml:space="preserve"> SEQ Table \* ARABIC </w:instrText>
      </w:r>
      <w:r w:rsidRPr="00897634">
        <w:rPr>
          <w:color w:val="595959"/>
        </w:rPr>
        <w:fldChar w:fldCharType="separate"/>
      </w:r>
      <w:r w:rsidR="00897634" w:rsidRPr="00897634">
        <w:rPr>
          <w:noProof/>
          <w:color w:val="595959"/>
        </w:rPr>
        <w:t>2</w:t>
      </w:r>
      <w:r w:rsidRPr="00897634">
        <w:rPr>
          <w:color w:val="595959"/>
        </w:rPr>
        <w:fldChar w:fldCharType="end"/>
      </w:r>
      <w:r w:rsidRPr="00897634">
        <w:rPr>
          <w:color w:val="595959"/>
        </w:rPr>
        <w:t xml:space="preserve"> Organisational Feedback: Virtualisation solution</w:t>
      </w:r>
    </w:p>
    <w:tbl>
      <w:tblPr>
        <w:tblStyle w:val="TableGrid"/>
        <w:tblW w:w="0" w:type="auto"/>
        <w:tblLook w:val="04A0" w:firstRow="1" w:lastRow="0" w:firstColumn="1" w:lastColumn="0" w:noHBand="0" w:noVBand="1"/>
        <w:tblDescription w:val="Organisational Feedback: Virtualisation solution"/>
      </w:tblPr>
      <w:tblGrid>
        <w:gridCol w:w="2263"/>
        <w:gridCol w:w="6797"/>
      </w:tblGrid>
      <w:tr w:rsidR="00D16A86" w14:paraId="0596D77B" w14:textId="77777777" w:rsidTr="00D16A86">
        <w:trPr>
          <w:cnfStyle w:val="100000000000" w:firstRow="1" w:lastRow="0" w:firstColumn="0" w:lastColumn="0" w:oddVBand="0" w:evenVBand="0" w:oddHBand="0" w:evenHBand="0" w:firstRowFirstColumn="0" w:firstRowLastColumn="0" w:lastRowFirstColumn="0" w:lastRowLastColumn="0"/>
          <w:trHeight w:val="567"/>
        </w:trPr>
        <w:tc>
          <w:tcPr>
            <w:tcW w:w="90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8919F3D" w14:textId="4739625F" w:rsidR="00D16A86" w:rsidRDefault="00D16A86" w:rsidP="00B42B90">
            <w:pPr>
              <w:rPr>
                <w:lang w:eastAsia="en-AU"/>
              </w:rPr>
            </w:pPr>
            <w:r>
              <w:rPr>
                <w:szCs w:val="22"/>
              </w:rPr>
              <w:t>Organisational Feedback: Virtualisation solution</w:t>
            </w:r>
          </w:p>
        </w:tc>
      </w:tr>
      <w:tr w:rsidR="00D16A86" w14:paraId="179B6753" w14:textId="77777777" w:rsidTr="00D16A86">
        <w:sdt>
          <w:sdtPr>
            <w:rPr>
              <w:lang w:eastAsia="en-AU"/>
            </w:rPr>
            <w:id w:val="-908381828"/>
            <w14:checkbox>
              <w14:checked w14:val="0"/>
              <w14:checkedState w14:val="2612" w14:font="MS Gothic"/>
              <w14:uncheckedState w14:val="2610" w14:font="MS Gothic"/>
            </w14:checkbox>
          </w:sdtPr>
          <w:sdtContent>
            <w:tc>
              <w:tcPr>
                <w:tcW w:w="2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6D547F4" w14:textId="5367CDDC" w:rsidR="00D16A86" w:rsidRDefault="00D16A86">
                <w:pPr>
                  <w:spacing w:before="40" w:after="40"/>
                  <w:jc w:val="center"/>
                  <w:rPr>
                    <w:lang w:eastAsia="en-AU"/>
                  </w:rPr>
                </w:pPr>
                <w:r>
                  <w:rPr>
                    <w:rFonts w:ascii="MS Gothic" w:eastAsia="MS Gothic" w:hAnsi="MS Gothic" w:hint="eastAsia"/>
                    <w:lang w:eastAsia="en-AU"/>
                  </w:rPr>
                  <w:t>☐</w:t>
                </w:r>
              </w:p>
            </w:tc>
          </w:sdtContent>
        </w:sdt>
        <w:tc>
          <w:tcPr>
            <w:tcW w:w="67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3F360CF2" w14:textId="39084F71" w:rsidR="00D16A86" w:rsidRDefault="008E6C5C">
            <w:pPr>
              <w:spacing w:before="40" w:after="40"/>
              <w:rPr>
                <w:lang w:eastAsia="en-AU"/>
              </w:rPr>
            </w:pPr>
            <w:r>
              <w:rPr>
                <w:bCs/>
              </w:rPr>
              <w:t xml:space="preserve">The presentation </w:t>
            </w:r>
            <w:r w:rsidR="00D16A86">
              <w:rPr>
                <w:bCs/>
              </w:rPr>
              <w:t xml:space="preserve">contains </w:t>
            </w:r>
            <w:r>
              <w:rPr>
                <w:bCs/>
              </w:rPr>
              <w:t xml:space="preserve">a </w:t>
            </w:r>
            <w:r w:rsidR="00A11A65">
              <w:rPr>
                <w:bCs/>
              </w:rPr>
              <w:t xml:space="preserve"> sound </w:t>
            </w:r>
            <w:r w:rsidR="00D16A86">
              <w:rPr>
                <w:bCs/>
              </w:rPr>
              <w:t>thought processes, justified arguments, and coherent statements.</w:t>
            </w:r>
          </w:p>
        </w:tc>
      </w:tr>
      <w:tr w:rsidR="00D16A86" w14:paraId="7E13527C" w14:textId="77777777" w:rsidTr="00D16A86">
        <w:sdt>
          <w:sdtPr>
            <w:rPr>
              <w:lang w:eastAsia="en-AU"/>
            </w:rPr>
            <w:id w:val="-86232392"/>
            <w14:checkbox>
              <w14:checked w14:val="0"/>
              <w14:checkedState w14:val="2612" w14:font="MS Gothic"/>
              <w14:uncheckedState w14:val="2610" w14:font="MS Gothic"/>
            </w14:checkbox>
          </w:sdtPr>
          <w:sdtContent>
            <w:tc>
              <w:tcPr>
                <w:tcW w:w="2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FD7929A" w14:textId="0D337DF4" w:rsidR="00D16A86" w:rsidRDefault="00D16A86">
                <w:pPr>
                  <w:spacing w:before="40" w:after="40"/>
                  <w:jc w:val="center"/>
                  <w:rPr>
                    <w:lang w:eastAsia="en-AU"/>
                  </w:rPr>
                </w:pPr>
                <w:r>
                  <w:rPr>
                    <w:rFonts w:ascii="MS Gothic" w:eastAsia="MS Gothic" w:hAnsi="MS Gothic" w:hint="eastAsia"/>
                    <w:lang w:eastAsia="en-AU"/>
                  </w:rPr>
                  <w:t>☐</w:t>
                </w:r>
              </w:p>
            </w:tc>
          </w:sdtContent>
        </w:sdt>
        <w:tc>
          <w:tcPr>
            <w:tcW w:w="67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4C1FE14E" w14:textId="771C6C65" w:rsidR="00D16A86" w:rsidRDefault="00D16A86">
            <w:pPr>
              <w:spacing w:before="40" w:after="40"/>
              <w:rPr>
                <w:lang w:eastAsia="en-AU"/>
              </w:rPr>
            </w:pPr>
            <w:r>
              <w:rPr>
                <w:bCs/>
              </w:rPr>
              <w:t>Recommendation</w:t>
            </w:r>
            <w:r w:rsidR="00A11A65">
              <w:rPr>
                <w:bCs/>
              </w:rPr>
              <w:t>s are</w:t>
            </w:r>
            <w:r>
              <w:rPr>
                <w:bCs/>
              </w:rPr>
              <w:t xml:space="preserve"> supported by the conclusion.</w:t>
            </w:r>
          </w:p>
        </w:tc>
      </w:tr>
      <w:tr w:rsidR="00D16A86" w14:paraId="1445F5F8" w14:textId="77777777" w:rsidTr="00D16A86">
        <w:sdt>
          <w:sdtPr>
            <w:rPr>
              <w:lang w:eastAsia="en-AU"/>
            </w:rPr>
            <w:id w:val="384295994"/>
            <w14:checkbox>
              <w14:checked w14:val="0"/>
              <w14:checkedState w14:val="2612" w14:font="MS Gothic"/>
              <w14:uncheckedState w14:val="2610" w14:font="MS Gothic"/>
            </w14:checkbox>
          </w:sdtPr>
          <w:sdtContent>
            <w:tc>
              <w:tcPr>
                <w:tcW w:w="2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50677E" w14:textId="01551295" w:rsidR="00D16A86" w:rsidRDefault="00D16A86">
                <w:pPr>
                  <w:spacing w:before="40" w:after="40"/>
                  <w:jc w:val="center"/>
                  <w:rPr>
                    <w:lang w:eastAsia="en-AU"/>
                  </w:rPr>
                </w:pPr>
                <w:r>
                  <w:rPr>
                    <w:rFonts w:ascii="MS Gothic" w:eastAsia="MS Gothic" w:hAnsi="MS Gothic" w:hint="eastAsia"/>
                    <w:lang w:eastAsia="en-AU"/>
                  </w:rPr>
                  <w:t>☐</w:t>
                </w:r>
              </w:p>
            </w:tc>
          </w:sdtContent>
        </w:sdt>
        <w:tc>
          <w:tcPr>
            <w:tcW w:w="67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159F1DC6" w14:textId="0F790A80" w:rsidR="00D16A86" w:rsidRDefault="00D16A86">
            <w:pPr>
              <w:spacing w:before="40" w:after="40"/>
              <w:rPr>
                <w:lang w:eastAsia="en-AU"/>
              </w:rPr>
            </w:pPr>
            <w:r>
              <w:rPr>
                <w:bCs/>
              </w:rPr>
              <w:t>Recommendation</w:t>
            </w:r>
            <w:r w:rsidR="00A11A65">
              <w:rPr>
                <w:bCs/>
              </w:rPr>
              <w:t>s are</w:t>
            </w:r>
            <w:r>
              <w:rPr>
                <w:bCs/>
              </w:rPr>
              <w:t xml:space="preserve"> stated in unambiguous terms.</w:t>
            </w:r>
          </w:p>
        </w:tc>
      </w:tr>
      <w:tr w:rsidR="00D16A86" w14:paraId="1BC8BA56" w14:textId="77777777" w:rsidTr="00D16A86">
        <w:sdt>
          <w:sdtPr>
            <w:rPr>
              <w:lang w:eastAsia="en-AU"/>
            </w:rPr>
            <w:id w:val="1869406465"/>
            <w14:checkbox>
              <w14:checked w14:val="0"/>
              <w14:checkedState w14:val="2612" w14:font="MS Gothic"/>
              <w14:uncheckedState w14:val="2610" w14:font="MS Gothic"/>
            </w14:checkbox>
          </w:sdtPr>
          <w:sdtContent>
            <w:tc>
              <w:tcPr>
                <w:tcW w:w="2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AF9F80B" w14:textId="2B02C079" w:rsidR="00D16A86" w:rsidRDefault="00D16A86">
                <w:pPr>
                  <w:spacing w:before="40" w:after="40"/>
                  <w:jc w:val="center"/>
                  <w:rPr>
                    <w:lang w:eastAsia="en-AU"/>
                  </w:rPr>
                </w:pPr>
                <w:r>
                  <w:rPr>
                    <w:rFonts w:ascii="MS Gothic" w:eastAsia="MS Gothic" w:hAnsi="MS Gothic" w:hint="eastAsia"/>
                    <w:lang w:eastAsia="en-AU"/>
                  </w:rPr>
                  <w:t>☐</w:t>
                </w:r>
              </w:p>
            </w:tc>
          </w:sdtContent>
        </w:sdt>
        <w:tc>
          <w:tcPr>
            <w:tcW w:w="67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42ADACBE" w14:textId="39F45DBC" w:rsidR="00D16A86" w:rsidRDefault="009807A1">
            <w:pPr>
              <w:spacing w:before="40" w:after="40"/>
              <w:rPr>
                <w:lang w:eastAsia="en-AU"/>
              </w:rPr>
            </w:pPr>
            <w:r>
              <w:rPr>
                <w:bCs/>
              </w:rPr>
              <w:t>The presentation i</w:t>
            </w:r>
            <w:r w:rsidR="00D16A86">
              <w:rPr>
                <w:bCs/>
              </w:rPr>
              <w:t xml:space="preserve">dentified and described the technical requirements that need to be addressed </w:t>
            </w:r>
            <w:r w:rsidR="00FD7A9D">
              <w:rPr>
                <w:bCs/>
              </w:rPr>
              <w:t>concerning</w:t>
            </w:r>
            <w:r w:rsidR="00D16A86">
              <w:rPr>
                <w:bCs/>
              </w:rPr>
              <w:t xml:space="preserve"> the recommended virtualisation technology.</w:t>
            </w:r>
          </w:p>
        </w:tc>
      </w:tr>
      <w:tr w:rsidR="00D16A86" w14:paraId="172F1670" w14:textId="77777777" w:rsidTr="00D16A86">
        <w:sdt>
          <w:sdtPr>
            <w:rPr>
              <w:lang w:eastAsia="en-AU"/>
            </w:rPr>
            <w:id w:val="1195126276"/>
            <w14:checkbox>
              <w14:checked w14:val="0"/>
              <w14:checkedState w14:val="2612" w14:font="MS Gothic"/>
              <w14:uncheckedState w14:val="2610" w14:font="MS Gothic"/>
            </w14:checkbox>
          </w:sdtPr>
          <w:sdtContent>
            <w:tc>
              <w:tcPr>
                <w:tcW w:w="2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EA12964" w14:textId="4941D189" w:rsidR="00D16A86" w:rsidRDefault="00B42B90">
                <w:pPr>
                  <w:spacing w:before="40" w:after="40"/>
                  <w:jc w:val="center"/>
                  <w:rPr>
                    <w:lang w:eastAsia="en-AU"/>
                  </w:rPr>
                </w:pPr>
                <w:r>
                  <w:rPr>
                    <w:rFonts w:ascii="MS Gothic" w:eastAsia="MS Gothic" w:hAnsi="MS Gothic" w:hint="eastAsia"/>
                    <w:lang w:eastAsia="en-AU"/>
                  </w:rPr>
                  <w:t>☐</w:t>
                </w:r>
              </w:p>
            </w:tc>
          </w:sdtContent>
        </w:sdt>
        <w:tc>
          <w:tcPr>
            <w:tcW w:w="67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07BDCB5B" w14:textId="6EBCD44E" w:rsidR="00D16A86" w:rsidRDefault="00D92782">
            <w:pPr>
              <w:spacing w:before="40" w:after="40"/>
              <w:rPr>
                <w:lang w:eastAsia="en-AU"/>
              </w:rPr>
            </w:pPr>
            <w:r>
              <w:rPr>
                <w:bCs/>
              </w:rPr>
              <w:t xml:space="preserve">A </w:t>
            </w:r>
            <w:r w:rsidR="00D16A86">
              <w:rPr>
                <w:bCs/>
              </w:rPr>
              <w:t xml:space="preserve">network diagram </w:t>
            </w:r>
            <w:r>
              <w:rPr>
                <w:bCs/>
              </w:rPr>
              <w:t xml:space="preserve">is produced, </w:t>
            </w:r>
            <w:r w:rsidR="00D16A86">
              <w:rPr>
                <w:bCs/>
              </w:rPr>
              <w:t>outlining the proposed solution.</w:t>
            </w:r>
          </w:p>
        </w:tc>
      </w:tr>
      <w:tr w:rsidR="00D16A86" w14:paraId="666A71B5" w14:textId="77777777" w:rsidTr="00D16A86">
        <w:sdt>
          <w:sdtPr>
            <w:rPr>
              <w:lang w:eastAsia="en-AU"/>
            </w:rPr>
            <w:id w:val="1157890886"/>
            <w14:checkbox>
              <w14:checked w14:val="0"/>
              <w14:checkedState w14:val="2612" w14:font="MS Gothic"/>
              <w14:uncheckedState w14:val="2610" w14:font="MS Gothic"/>
            </w14:checkbox>
          </w:sdtPr>
          <w:sdtContent>
            <w:tc>
              <w:tcPr>
                <w:tcW w:w="2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47C78E5" w14:textId="76E6FF08" w:rsidR="00D16A86" w:rsidRDefault="00D16A86">
                <w:pPr>
                  <w:spacing w:before="40" w:after="40"/>
                  <w:jc w:val="center"/>
                  <w:rPr>
                    <w:lang w:eastAsia="en-AU"/>
                  </w:rPr>
                </w:pPr>
                <w:r>
                  <w:rPr>
                    <w:rFonts w:ascii="MS Gothic" w:eastAsia="MS Gothic" w:hAnsi="MS Gothic" w:hint="eastAsia"/>
                    <w:lang w:eastAsia="en-AU"/>
                  </w:rPr>
                  <w:t>☐</w:t>
                </w:r>
              </w:p>
            </w:tc>
          </w:sdtContent>
        </w:sdt>
        <w:tc>
          <w:tcPr>
            <w:tcW w:w="67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36369121" w14:textId="2A069832" w:rsidR="00D16A86" w:rsidRDefault="00D16A86">
            <w:pPr>
              <w:spacing w:before="40" w:after="40"/>
              <w:rPr>
                <w:lang w:eastAsia="en-AU"/>
              </w:rPr>
            </w:pPr>
            <w:r>
              <w:rPr>
                <w:bCs/>
              </w:rPr>
              <w:t>Diagram has a viable design.</w:t>
            </w:r>
          </w:p>
        </w:tc>
      </w:tr>
      <w:tr w:rsidR="00D16A86" w14:paraId="5211747A" w14:textId="77777777" w:rsidTr="00D16A86">
        <w:sdt>
          <w:sdtPr>
            <w:rPr>
              <w:lang w:eastAsia="en-AU"/>
            </w:rPr>
            <w:id w:val="765814235"/>
            <w14:checkbox>
              <w14:checked w14:val="0"/>
              <w14:checkedState w14:val="2612" w14:font="MS Gothic"/>
              <w14:uncheckedState w14:val="2610" w14:font="MS Gothic"/>
            </w14:checkbox>
          </w:sdtPr>
          <w:sdtContent>
            <w:tc>
              <w:tcPr>
                <w:tcW w:w="2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C991AFA" w14:textId="546D64AD" w:rsidR="00D16A86" w:rsidRDefault="00B42B90">
                <w:pPr>
                  <w:spacing w:before="40" w:after="40"/>
                  <w:jc w:val="center"/>
                  <w:rPr>
                    <w:lang w:eastAsia="en-AU"/>
                  </w:rPr>
                </w:pPr>
                <w:r>
                  <w:rPr>
                    <w:rFonts w:ascii="MS Gothic" w:eastAsia="MS Gothic" w:hAnsi="MS Gothic" w:hint="eastAsia"/>
                    <w:lang w:eastAsia="en-AU"/>
                  </w:rPr>
                  <w:t>☐</w:t>
                </w:r>
              </w:p>
            </w:tc>
          </w:sdtContent>
        </w:sdt>
        <w:tc>
          <w:tcPr>
            <w:tcW w:w="67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38ACA3B7" w14:textId="1968A588" w:rsidR="00D16A86" w:rsidRDefault="00D16A86">
            <w:pPr>
              <w:spacing w:before="40" w:after="40"/>
              <w:rPr>
                <w:lang w:eastAsia="en-AU"/>
              </w:rPr>
            </w:pPr>
            <w:r>
              <w:rPr>
                <w:bCs/>
              </w:rPr>
              <w:t xml:space="preserve">Client needs </w:t>
            </w:r>
            <w:r w:rsidR="00D92782">
              <w:rPr>
                <w:bCs/>
              </w:rPr>
              <w:t xml:space="preserve">to be </w:t>
            </w:r>
            <w:r>
              <w:rPr>
                <w:bCs/>
              </w:rPr>
              <w:t>identified and addressed.</w:t>
            </w:r>
          </w:p>
        </w:tc>
      </w:tr>
      <w:tr w:rsidR="00D16A86" w14:paraId="53A3B320" w14:textId="77777777" w:rsidTr="00D16A86">
        <w:trPr>
          <w:trHeight w:val="616"/>
        </w:trPr>
        <w:tc>
          <w:tcPr>
            <w:tcW w:w="2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2AE53BA" w14:textId="77777777" w:rsidR="00D16A86" w:rsidRDefault="00D16A86">
            <w:pPr>
              <w:spacing w:before="40" w:after="40"/>
              <w:jc w:val="right"/>
              <w:rPr>
                <w:lang w:eastAsia="en-AU"/>
              </w:rPr>
            </w:pPr>
            <w:r>
              <w:rPr>
                <w:b/>
              </w:rPr>
              <w:t>Assessor name:</w:t>
            </w:r>
          </w:p>
          <w:p w14:paraId="74CEAD28" w14:textId="77777777" w:rsidR="00D16A86" w:rsidRDefault="00D16A86">
            <w:pPr>
              <w:spacing w:before="40" w:after="40"/>
              <w:jc w:val="right"/>
              <w:rPr>
                <w:b/>
                <w:szCs w:val="22"/>
              </w:rPr>
            </w:pPr>
            <w:r>
              <w:rPr>
                <w:b/>
              </w:rPr>
              <w:t>Assessor signature:</w:t>
            </w:r>
          </w:p>
          <w:p w14:paraId="37D5C647" w14:textId="77777777" w:rsidR="00D16A86" w:rsidRDefault="00D16A86">
            <w:pPr>
              <w:spacing w:before="40" w:after="40"/>
              <w:jc w:val="right"/>
              <w:rPr>
                <w:lang w:eastAsia="en-AU"/>
              </w:rPr>
            </w:pPr>
            <w:r>
              <w:rPr>
                <w:b/>
              </w:rPr>
              <w:t>Date:</w:t>
            </w:r>
          </w:p>
        </w:tc>
        <w:tc>
          <w:tcPr>
            <w:tcW w:w="67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tcPr>
          <w:p w14:paraId="1F246E2F" w14:textId="77777777" w:rsidR="00D16A86" w:rsidRDefault="00D16A86">
            <w:pPr>
              <w:spacing w:before="40" w:after="40"/>
              <w:rPr>
                <w:bCs/>
                <w:szCs w:val="22"/>
              </w:rPr>
            </w:pPr>
          </w:p>
        </w:tc>
      </w:tr>
    </w:tbl>
    <w:bookmarkEnd w:id="12"/>
    <w:p w14:paraId="562E8C58" w14:textId="53433A4D" w:rsidR="00D16A86" w:rsidRPr="00897634" w:rsidRDefault="00D16A86" w:rsidP="00D16A86">
      <w:pPr>
        <w:pStyle w:val="Caption"/>
        <w:keepNext/>
        <w:rPr>
          <w:color w:val="595959"/>
        </w:rPr>
      </w:pPr>
      <w:r w:rsidRPr="00897634">
        <w:rPr>
          <w:color w:val="595959"/>
        </w:rPr>
        <w:lastRenderedPageBreak/>
        <w:t xml:space="preserve">Table </w:t>
      </w:r>
      <w:r w:rsidRPr="00897634">
        <w:rPr>
          <w:color w:val="595959"/>
        </w:rPr>
        <w:fldChar w:fldCharType="begin"/>
      </w:r>
      <w:r w:rsidRPr="00897634">
        <w:rPr>
          <w:color w:val="595959"/>
        </w:rPr>
        <w:instrText xml:space="preserve"> SEQ Table \* ARABIC </w:instrText>
      </w:r>
      <w:r w:rsidRPr="00897634">
        <w:rPr>
          <w:color w:val="595959"/>
        </w:rPr>
        <w:fldChar w:fldCharType="separate"/>
      </w:r>
      <w:r w:rsidR="00897634" w:rsidRPr="00897634">
        <w:rPr>
          <w:noProof/>
          <w:color w:val="595959"/>
        </w:rPr>
        <w:t>3</w:t>
      </w:r>
      <w:r w:rsidRPr="00897634">
        <w:rPr>
          <w:color w:val="595959"/>
        </w:rPr>
        <w:fldChar w:fldCharType="end"/>
      </w:r>
      <w:r w:rsidRPr="00897634">
        <w:rPr>
          <w:color w:val="595959"/>
        </w:rPr>
        <w:t xml:space="preserve"> Organisational Feedback: Technical requirements</w:t>
      </w:r>
    </w:p>
    <w:tbl>
      <w:tblPr>
        <w:tblStyle w:val="TableGrid"/>
        <w:tblW w:w="0" w:type="auto"/>
        <w:tblLook w:val="04A0" w:firstRow="1" w:lastRow="0" w:firstColumn="1" w:lastColumn="0" w:noHBand="0" w:noVBand="1"/>
        <w:tblDescription w:val="Organisational Feedback: Technical requirements"/>
      </w:tblPr>
      <w:tblGrid>
        <w:gridCol w:w="2263"/>
        <w:gridCol w:w="6797"/>
      </w:tblGrid>
      <w:tr w:rsidR="00C67DFC" w14:paraId="0AFAF681" w14:textId="77777777" w:rsidTr="0054114E">
        <w:trPr>
          <w:cnfStyle w:val="100000000000" w:firstRow="1" w:lastRow="0" w:firstColumn="0" w:lastColumn="0" w:oddVBand="0" w:evenVBand="0" w:oddHBand="0" w:evenHBand="0" w:firstRowFirstColumn="0" w:firstRowLastColumn="0" w:lastRowFirstColumn="0" w:lastRowLastColumn="0"/>
          <w:trHeight w:val="567"/>
        </w:trPr>
        <w:tc>
          <w:tcPr>
            <w:tcW w:w="90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4A28CA9" w14:textId="5147B905" w:rsidR="00C67DFC" w:rsidRDefault="00C67DFC" w:rsidP="00B42B90">
            <w:pPr>
              <w:rPr>
                <w:lang w:eastAsia="en-AU"/>
              </w:rPr>
            </w:pPr>
            <w:bookmarkStart w:id="13" w:name="_Hlk85396296"/>
            <w:bookmarkStart w:id="14" w:name="_Hlk85396509"/>
            <w:r>
              <w:rPr>
                <w:szCs w:val="22"/>
              </w:rPr>
              <w:t>Organisational Feedback: Technical requirements</w:t>
            </w:r>
          </w:p>
        </w:tc>
      </w:tr>
      <w:tr w:rsidR="00D16A86" w14:paraId="6038F714" w14:textId="77777777" w:rsidTr="00D16A86">
        <w:sdt>
          <w:sdtPr>
            <w:rPr>
              <w:lang w:eastAsia="en-AU"/>
            </w:rPr>
            <w:id w:val="-726520669"/>
            <w14:checkbox>
              <w14:checked w14:val="0"/>
              <w14:checkedState w14:val="2612" w14:font="MS Gothic"/>
              <w14:uncheckedState w14:val="2610" w14:font="MS Gothic"/>
            </w14:checkbox>
          </w:sdtPr>
          <w:sdtContent>
            <w:tc>
              <w:tcPr>
                <w:tcW w:w="2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CF74CD" w14:textId="5635A109" w:rsidR="00D16A86" w:rsidRDefault="00D16A86">
                <w:pPr>
                  <w:spacing w:before="20" w:after="20"/>
                  <w:jc w:val="center"/>
                  <w:rPr>
                    <w:lang w:eastAsia="en-AU"/>
                  </w:rPr>
                </w:pPr>
                <w:r>
                  <w:rPr>
                    <w:rFonts w:ascii="MS Gothic" w:eastAsia="MS Gothic" w:hAnsi="MS Gothic" w:hint="eastAsia"/>
                    <w:lang w:eastAsia="en-AU"/>
                  </w:rPr>
                  <w:t>☐</w:t>
                </w:r>
              </w:p>
            </w:tc>
          </w:sdtContent>
        </w:sdt>
        <w:tc>
          <w:tcPr>
            <w:tcW w:w="67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29C0B052" w14:textId="149411A5" w:rsidR="00D16A86" w:rsidRDefault="00D16A86">
            <w:pPr>
              <w:spacing w:before="20" w:after="20"/>
              <w:rPr>
                <w:lang w:eastAsia="en-AU"/>
              </w:rPr>
            </w:pPr>
            <w:r>
              <w:rPr>
                <w:bCs/>
              </w:rPr>
              <w:t>Technical requirements addressed.</w:t>
            </w:r>
          </w:p>
        </w:tc>
      </w:tr>
      <w:tr w:rsidR="00D16A86" w14:paraId="1FC0087E" w14:textId="77777777" w:rsidTr="00D37C4C">
        <w:sdt>
          <w:sdtPr>
            <w:rPr>
              <w:lang w:eastAsia="en-AU"/>
            </w:rPr>
            <w:id w:val="304279890"/>
            <w14:checkbox>
              <w14:checked w14:val="0"/>
              <w14:checkedState w14:val="2612" w14:font="MS Gothic"/>
              <w14:uncheckedState w14:val="2610" w14:font="MS Gothic"/>
            </w14:checkbox>
          </w:sdtPr>
          <w:sdtContent>
            <w:tc>
              <w:tcPr>
                <w:tcW w:w="2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tcPr>
              <w:p w14:paraId="046BAA70" w14:textId="4F5FC09C" w:rsidR="00D16A86" w:rsidRDefault="00D16A86" w:rsidP="00D16A86">
                <w:pPr>
                  <w:spacing w:before="20" w:after="20"/>
                  <w:jc w:val="center"/>
                  <w:rPr>
                    <w:lang w:eastAsia="en-AU"/>
                  </w:rPr>
                </w:pPr>
                <w:r w:rsidRPr="008B23AE">
                  <w:rPr>
                    <w:rFonts w:ascii="MS Gothic" w:eastAsia="MS Gothic" w:hAnsi="MS Gothic" w:hint="eastAsia"/>
                    <w:lang w:eastAsia="en-AU"/>
                  </w:rPr>
                  <w:t>☐</w:t>
                </w:r>
              </w:p>
            </w:tc>
          </w:sdtContent>
        </w:sdt>
        <w:tc>
          <w:tcPr>
            <w:tcW w:w="67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31763AF1" w14:textId="0F7595ED" w:rsidR="00D16A86" w:rsidRDefault="00D16A86" w:rsidP="00D16A86">
            <w:pPr>
              <w:spacing w:before="20" w:after="20"/>
              <w:rPr>
                <w:lang w:eastAsia="en-AU"/>
              </w:rPr>
            </w:pPr>
            <w:r>
              <w:rPr>
                <w:bCs/>
              </w:rPr>
              <w:t>Scalability/Growth allowed for.</w:t>
            </w:r>
          </w:p>
        </w:tc>
      </w:tr>
      <w:tr w:rsidR="00D16A86" w14:paraId="421BC81F" w14:textId="77777777" w:rsidTr="00D37C4C">
        <w:sdt>
          <w:sdtPr>
            <w:rPr>
              <w:lang w:eastAsia="en-AU"/>
            </w:rPr>
            <w:id w:val="1322858854"/>
            <w14:checkbox>
              <w14:checked w14:val="0"/>
              <w14:checkedState w14:val="2612" w14:font="MS Gothic"/>
              <w14:uncheckedState w14:val="2610" w14:font="MS Gothic"/>
            </w14:checkbox>
          </w:sdtPr>
          <w:sdtContent>
            <w:tc>
              <w:tcPr>
                <w:tcW w:w="2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tcPr>
              <w:p w14:paraId="2512948E" w14:textId="26040879" w:rsidR="00D16A86" w:rsidRDefault="00D16A86" w:rsidP="00D16A86">
                <w:pPr>
                  <w:spacing w:before="20" w:after="20"/>
                  <w:jc w:val="center"/>
                  <w:rPr>
                    <w:lang w:eastAsia="en-AU"/>
                  </w:rPr>
                </w:pPr>
                <w:r w:rsidRPr="008B23AE">
                  <w:rPr>
                    <w:rFonts w:ascii="MS Gothic" w:eastAsia="MS Gothic" w:hAnsi="MS Gothic" w:hint="eastAsia"/>
                    <w:lang w:eastAsia="en-AU"/>
                  </w:rPr>
                  <w:t>☐</w:t>
                </w:r>
              </w:p>
            </w:tc>
          </w:sdtContent>
        </w:sdt>
        <w:tc>
          <w:tcPr>
            <w:tcW w:w="67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54D9C9B3" w14:textId="77777777" w:rsidR="00D16A86" w:rsidRDefault="00D16A86" w:rsidP="00D16A86">
            <w:pPr>
              <w:spacing w:before="20" w:after="20"/>
              <w:rPr>
                <w:lang w:eastAsia="en-AU"/>
              </w:rPr>
            </w:pPr>
            <w:r>
              <w:rPr>
                <w:bCs/>
              </w:rPr>
              <w:t>Identified the required hardware, software and infrastructure components that will be required to implement the recommended solution.</w:t>
            </w:r>
          </w:p>
        </w:tc>
      </w:tr>
      <w:tr w:rsidR="00D16A86" w14:paraId="19303129" w14:textId="77777777" w:rsidTr="00D37C4C">
        <w:sdt>
          <w:sdtPr>
            <w:rPr>
              <w:lang w:eastAsia="en-AU"/>
            </w:rPr>
            <w:id w:val="126593991"/>
            <w14:checkbox>
              <w14:checked w14:val="0"/>
              <w14:checkedState w14:val="2612" w14:font="MS Gothic"/>
              <w14:uncheckedState w14:val="2610" w14:font="MS Gothic"/>
            </w14:checkbox>
          </w:sdtPr>
          <w:sdtContent>
            <w:tc>
              <w:tcPr>
                <w:tcW w:w="2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tcPr>
              <w:p w14:paraId="3ED91CE9" w14:textId="27F7B9A9" w:rsidR="00D16A86" w:rsidRDefault="00D16A86" w:rsidP="00D16A86">
                <w:pPr>
                  <w:spacing w:before="20" w:after="20"/>
                  <w:jc w:val="center"/>
                  <w:rPr>
                    <w:lang w:eastAsia="en-AU"/>
                  </w:rPr>
                </w:pPr>
                <w:r w:rsidRPr="008B23AE">
                  <w:rPr>
                    <w:rFonts w:ascii="MS Gothic" w:eastAsia="MS Gothic" w:hAnsi="MS Gothic" w:hint="eastAsia"/>
                    <w:lang w:eastAsia="en-AU"/>
                  </w:rPr>
                  <w:t>☐</w:t>
                </w:r>
              </w:p>
            </w:tc>
          </w:sdtContent>
        </w:sdt>
        <w:tc>
          <w:tcPr>
            <w:tcW w:w="67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2A36F3B5" w14:textId="086B0B87" w:rsidR="00D16A86" w:rsidRDefault="00D16A86" w:rsidP="00D16A86">
            <w:pPr>
              <w:spacing w:before="20" w:after="20"/>
              <w:rPr>
                <w:lang w:eastAsia="en-AU"/>
              </w:rPr>
            </w:pPr>
            <w:r>
              <w:rPr>
                <w:bCs/>
              </w:rPr>
              <w:t>Technical diagram shows which virtual servers are running on which physical server.</w:t>
            </w:r>
          </w:p>
        </w:tc>
      </w:tr>
      <w:tr w:rsidR="00D16A86" w14:paraId="3C74B4CD" w14:textId="77777777" w:rsidTr="00D37C4C">
        <w:sdt>
          <w:sdtPr>
            <w:rPr>
              <w:lang w:eastAsia="en-AU"/>
            </w:rPr>
            <w:id w:val="-885795375"/>
            <w14:checkbox>
              <w14:checked w14:val="0"/>
              <w14:checkedState w14:val="2612" w14:font="MS Gothic"/>
              <w14:uncheckedState w14:val="2610" w14:font="MS Gothic"/>
            </w14:checkbox>
          </w:sdtPr>
          <w:sdtContent>
            <w:tc>
              <w:tcPr>
                <w:tcW w:w="2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tcPr>
              <w:p w14:paraId="68DAB388" w14:textId="0617C10D" w:rsidR="00D16A86" w:rsidRDefault="00D16A86" w:rsidP="00D16A86">
                <w:pPr>
                  <w:spacing w:before="20" w:after="20"/>
                  <w:jc w:val="center"/>
                  <w:rPr>
                    <w:lang w:eastAsia="en-AU"/>
                  </w:rPr>
                </w:pPr>
                <w:r w:rsidRPr="008B23AE">
                  <w:rPr>
                    <w:rFonts w:ascii="MS Gothic" w:eastAsia="MS Gothic" w:hAnsi="MS Gothic" w:hint="eastAsia"/>
                    <w:lang w:eastAsia="en-AU"/>
                  </w:rPr>
                  <w:t>☐</w:t>
                </w:r>
              </w:p>
            </w:tc>
          </w:sdtContent>
        </w:sdt>
        <w:tc>
          <w:tcPr>
            <w:tcW w:w="67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292646BE" w14:textId="0DA5F2EB" w:rsidR="00D16A86" w:rsidRDefault="00D16A86" w:rsidP="00D16A86">
            <w:pPr>
              <w:spacing w:before="20" w:after="20"/>
              <w:rPr>
                <w:lang w:eastAsia="en-AU"/>
              </w:rPr>
            </w:pPr>
            <w:r>
              <w:rPr>
                <w:bCs/>
              </w:rPr>
              <w:t>Virtualisation hosts labelled.</w:t>
            </w:r>
          </w:p>
        </w:tc>
      </w:tr>
      <w:tr w:rsidR="00D16A86" w14:paraId="7A4A3745" w14:textId="77777777" w:rsidTr="00D37C4C">
        <w:sdt>
          <w:sdtPr>
            <w:rPr>
              <w:lang w:eastAsia="en-AU"/>
            </w:rPr>
            <w:id w:val="-1330979111"/>
            <w14:checkbox>
              <w14:checked w14:val="0"/>
              <w14:checkedState w14:val="2612" w14:font="MS Gothic"/>
              <w14:uncheckedState w14:val="2610" w14:font="MS Gothic"/>
            </w14:checkbox>
          </w:sdtPr>
          <w:sdtContent>
            <w:tc>
              <w:tcPr>
                <w:tcW w:w="2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tcPr>
              <w:p w14:paraId="6448E4C7" w14:textId="4B57310D" w:rsidR="00D16A86" w:rsidRDefault="00D16A86" w:rsidP="00D16A86">
                <w:pPr>
                  <w:spacing w:before="20" w:after="20"/>
                  <w:jc w:val="center"/>
                  <w:rPr>
                    <w:lang w:eastAsia="en-AU"/>
                  </w:rPr>
                </w:pPr>
                <w:r w:rsidRPr="008B23AE">
                  <w:rPr>
                    <w:rFonts w:ascii="MS Gothic" w:eastAsia="MS Gothic" w:hAnsi="MS Gothic" w:hint="eastAsia"/>
                    <w:lang w:eastAsia="en-AU"/>
                  </w:rPr>
                  <w:t>☐</w:t>
                </w:r>
              </w:p>
            </w:tc>
          </w:sdtContent>
        </w:sdt>
        <w:tc>
          <w:tcPr>
            <w:tcW w:w="67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5B7D8AFF" w14:textId="3264CFAE" w:rsidR="00D16A86" w:rsidRDefault="00D16A86" w:rsidP="00D16A86">
            <w:pPr>
              <w:spacing w:before="20" w:after="20"/>
              <w:rPr>
                <w:lang w:eastAsia="en-AU"/>
              </w:rPr>
            </w:pPr>
            <w:r>
              <w:rPr>
                <w:bCs/>
              </w:rPr>
              <w:t>RAM required per VM and Host specified.</w:t>
            </w:r>
          </w:p>
        </w:tc>
      </w:tr>
      <w:tr w:rsidR="00D16A86" w14:paraId="56B754B3" w14:textId="77777777" w:rsidTr="00D37C4C">
        <w:sdt>
          <w:sdtPr>
            <w:rPr>
              <w:lang w:eastAsia="en-AU"/>
            </w:rPr>
            <w:id w:val="-704484646"/>
            <w14:checkbox>
              <w14:checked w14:val="0"/>
              <w14:checkedState w14:val="2612" w14:font="MS Gothic"/>
              <w14:uncheckedState w14:val="2610" w14:font="MS Gothic"/>
            </w14:checkbox>
          </w:sdtPr>
          <w:sdtContent>
            <w:tc>
              <w:tcPr>
                <w:tcW w:w="2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tcPr>
              <w:p w14:paraId="0C373BB8" w14:textId="3DEFCE66" w:rsidR="00D16A86" w:rsidRDefault="00D16A86" w:rsidP="00D16A86">
                <w:pPr>
                  <w:spacing w:before="20" w:after="20"/>
                  <w:jc w:val="center"/>
                  <w:rPr>
                    <w:lang w:eastAsia="en-AU"/>
                  </w:rPr>
                </w:pPr>
                <w:r w:rsidRPr="008B23AE">
                  <w:rPr>
                    <w:rFonts w:ascii="MS Gothic" w:eastAsia="MS Gothic" w:hAnsi="MS Gothic" w:hint="eastAsia"/>
                    <w:lang w:eastAsia="en-AU"/>
                  </w:rPr>
                  <w:t>☐</w:t>
                </w:r>
              </w:p>
            </w:tc>
          </w:sdtContent>
        </w:sdt>
        <w:tc>
          <w:tcPr>
            <w:tcW w:w="67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3DFAB9D1" w14:textId="1574BC0E" w:rsidR="00D16A86" w:rsidRDefault="00D16A86" w:rsidP="00D16A86">
            <w:pPr>
              <w:spacing w:before="20" w:after="20"/>
              <w:rPr>
                <w:lang w:eastAsia="en-AU"/>
              </w:rPr>
            </w:pPr>
            <w:r>
              <w:rPr>
                <w:bCs/>
              </w:rPr>
              <w:t xml:space="preserve">Hardware requirements </w:t>
            </w:r>
            <w:r w:rsidR="00C30A33">
              <w:rPr>
                <w:bCs/>
              </w:rPr>
              <w:t xml:space="preserve">are </w:t>
            </w:r>
            <w:r>
              <w:rPr>
                <w:bCs/>
              </w:rPr>
              <w:t>specified for physical machines that will be hosting the VM’s.</w:t>
            </w:r>
          </w:p>
        </w:tc>
      </w:tr>
      <w:tr w:rsidR="00D16A86" w14:paraId="29E8CEC9" w14:textId="77777777" w:rsidTr="00D37C4C">
        <w:sdt>
          <w:sdtPr>
            <w:rPr>
              <w:lang w:eastAsia="en-AU"/>
            </w:rPr>
            <w:id w:val="1738276650"/>
            <w14:checkbox>
              <w14:checked w14:val="0"/>
              <w14:checkedState w14:val="2612" w14:font="MS Gothic"/>
              <w14:uncheckedState w14:val="2610" w14:font="MS Gothic"/>
            </w14:checkbox>
          </w:sdtPr>
          <w:sdtContent>
            <w:tc>
              <w:tcPr>
                <w:tcW w:w="2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tcPr>
              <w:p w14:paraId="523945B2" w14:textId="336259F9" w:rsidR="00D16A86" w:rsidRDefault="00D16A86" w:rsidP="00D16A86">
                <w:pPr>
                  <w:spacing w:before="20" w:after="20"/>
                  <w:jc w:val="center"/>
                  <w:rPr>
                    <w:lang w:eastAsia="en-AU"/>
                  </w:rPr>
                </w:pPr>
                <w:r w:rsidRPr="008B23AE">
                  <w:rPr>
                    <w:rFonts w:ascii="MS Gothic" w:eastAsia="MS Gothic" w:hAnsi="MS Gothic" w:hint="eastAsia"/>
                    <w:lang w:eastAsia="en-AU"/>
                  </w:rPr>
                  <w:t>☐</w:t>
                </w:r>
              </w:p>
            </w:tc>
          </w:sdtContent>
        </w:sdt>
        <w:tc>
          <w:tcPr>
            <w:tcW w:w="67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7A33A25D" w14:textId="043D9809" w:rsidR="00D16A86" w:rsidRDefault="00D16A86" w:rsidP="00D16A86">
            <w:pPr>
              <w:spacing w:before="20" w:after="20"/>
              <w:rPr>
                <w:lang w:eastAsia="en-AU"/>
              </w:rPr>
            </w:pPr>
            <w:r>
              <w:rPr>
                <w:bCs/>
              </w:rPr>
              <w:t>Host server specifications based on the requirements to run the host</w:t>
            </w:r>
            <w:r w:rsidR="001B13AD">
              <w:rPr>
                <w:bCs/>
              </w:rPr>
              <w:t>,</w:t>
            </w:r>
            <w:r>
              <w:rPr>
                <w:bCs/>
              </w:rPr>
              <w:t xml:space="preserve"> as well as all the VM OS’s as well as SQL.</w:t>
            </w:r>
          </w:p>
        </w:tc>
      </w:tr>
      <w:tr w:rsidR="00D16A86" w14:paraId="1E684C69" w14:textId="77777777" w:rsidTr="00D37C4C">
        <w:sdt>
          <w:sdtPr>
            <w:rPr>
              <w:lang w:eastAsia="en-AU"/>
            </w:rPr>
            <w:id w:val="-1102803683"/>
            <w14:checkbox>
              <w14:checked w14:val="0"/>
              <w14:checkedState w14:val="2612" w14:font="MS Gothic"/>
              <w14:uncheckedState w14:val="2610" w14:font="MS Gothic"/>
            </w14:checkbox>
          </w:sdtPr>
          <w:sdtContent>
            <w:tc>
              <w:tcPr>
                <w:tcW w:w="2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tcPr>
              <w:p w14:paraId="6351B861" w14:textId="76160FF8" w:rsidR="00D16A86" w:rsidRDefault="00D16A86" w:rsidP="00D16A86">
                <w:pPr>
                  <w:spacing w:before="20" w:after="20"/>
                  <w:jc w:val="center"/>
                  <w:rPr>
                    <w:lang w:eastAsia="en-AU"/>
                  </w:rPr>
                </w:pPr>
                <w:r w:rsidRPr="008B23AE">
                  <w:rPr>
                    <w:rFonts w:ascii="MS Gothic" w:eastAsia="MS Gothic" w:hAnsi="MS Gothic" w:hint="eastAsia"/>
                    <w:lang w:eastAsia="en-AU"/>
                  </w:rPr>
                  <w:t>☐</w:t>
                </w:r>
              </w:p>
            </w:tc>
          </w:sdtContent>
        </w:sdt>
        <w:tc>
          <w:tcPr>
            <w:tcW w:w="67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511B4664" w14:textId="2A1055CC" w:rsidR="00D16A86" w:rsidRDefault="00D16A86" w:rsidP="00D16A86">
            <w:pPr>
              <w:spacing w:before="20" w:after="20"/>
              <w:rPr>
                <w:lang w:eastAsia="en-AU"/>
              </w:rPr>
            </w:pPr>
            <w:r>
              <w:rPr>
                <w:bCs/>
              </w:rPr>
              <w:t>Server Host OS specified.</w:t>
            </w:r>
          </w:p>
        </w:tc>
      </w:tr>
      <w:tr w:rsidR="00D16A86" w14:paraId="01B39EC0" w14:textId="77777777" w:rsidTr="00D37C4C">
        <w:sdt>
          <w:sdtPr>
            <w:rPr>
              <w:lang w:eastAsia="en-AU"/>
            </w:rPr>
            <w:id w:val="-1898036811"/>
            <w14:checkbox>
              <w14:checked w14:val="0"/>
              <w14:checkedState w14:val="2612" w14:font="MS Gothic"/>
              <w14:uncheckedState w14:val="2610" w14:font="MS Gothic"/>
            </w14:checkbox>
          </w:sdtPr>
          <w:sdtContent>
            <w:tc>
              <w:tcPr>
                <w:tcW w:w="2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tcPr>
              <w:p w14:paraId="22482912" w14:textId="0F93AAB1" w:rsidR="00D16A86" w:rsidRDefault="00D16A86" w:rsidP="00D16A86">
                <w:pPr>
                  <w:spacing w:before="20" w:after="20"/>
                  <w:jc w:val="center"/>
                  <w:rPr>
                    <w:lang w:eastAsia="en-AU"/>
                  </w:rPr>
                </w:pPr>
                <w:r w:rsidRPr="008B23AE">
                  <w:rPr>
                    <w:rFonts w:ascii="MS Gothic" w:eastAsia="MS Gothic" w:hAnsi="MS Gothic" w:hint="eastAsia"/>
                    <w:lang w:eastAsia="en-AU"/>
                  </w:rPr>
                  <w:t>☐</w:t>
                </w:r>
              </w:p>
            </w:tc>
          </w:sdtContent>
        </w:sdt>
        <w:tc>
          <w:tcPr>
            <w:tcW w:w="67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455C519C" w14:textId="4FB84DD9" w:rsidR="00D16A86" w:rsidRDefault="00D16A86" w:rsidP="00D16A86">
            <w:pPr>
              <w:spacing w:before="20" w:after="20"/>
              <w:rPr>
                <w:lang w:eastAsia="en-AU"/>
              </w:rPr>
            </w:pPr>
            <w:r>
              <w:rPr>
                <w:bCs/>
              </w:rPr>
              <w:t>Licensing addressed.</w:t>
            </w:r>
          </w:p>
        </w:tc>
      </w:tr>
      <w:tr w:rsidR="00D16A86" w14:paraId="6CA64870" w14:textId="77777777" w:rsidTr="00D37C4C">
        <w:sdt>
          <w:sdtPr>
            <w:rPr>
              <w:lang w:eastAsia="en-AU"/>
            </w:rPr>
            <w:id w:val="1578092098"/>
            <w14:checkbox>
              <w14:checked w14:val="0"/>
              <w14:checkedState w14:val="2612" w14:font="MS Gothic"/>
              <w14:uncheckedState w14:val="2610" w14:font="MS Gothic"/>
            </w14:checkbox>
          </w:sdtPr>
          <w:sdtContent>
            <w:tc>
              <w:tcPr>
                <w:tcW w:w="2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tcPr>
              <w:p w14:paraId="62DDCD64" w14:textId="15378FCA" w:rsidR="00D16A86" w:rsidRDefault="00D16A86" w:rsidP="00D16A86">
                <w:pPr>
                  <w:spacing w:before="20" w:after="20"/>
                  <w:jc w:val="center"/>
                  <w:rPr>
                    <w:lang w:eastAsia="en-AU"/>
                  </w:rPr>
                </w:pPr>
                <w:r w:rsidRPr="008B23AE">
                  <w:rPr>
                    <w:rFonts w:ascii="MS Gothic" w:eastAsia="MS Gothic" w:hAnsi="MS Gothic" w:hint="eastAsia"/>
                    <w:lang w:eastAsia="en-AU"/>
                  </w:rPr>
                  <w:t>☐</w:t>
                </w:r>
              </w:p>
            </w:tc>
          </w:sdtContent>
        </w:sdt>
        <w:tc>
          <w:tcPr>
            <w:tcW w:w="67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721D6485" w14:textId="6C8F5665" w:rsidR="00D16A86" w:rsidRDefault="00D16A86" w:rsidP="00D16A86">
            <w:pPr>
              <w:spacing w:before="20" w:after="20"/>
              <w:rPr>
                <w:lang w:eastAsia="en-AU"/>
              </w:rPr>
            </w:pPr>
            <w:r>
              <w:rPr>
                <w:bCs/>
              </w:rPr>
              <w:t>VM’s running on which physical hosts specified.</w:t>
            </w:r>
          </w:p>
        </w:tc>
      </w:tr>
      <w:tr w:rsidR="00D16A86" w14:paraId="4A1FE3DE" w14:textId="77777777" w:rsidTr="00D37C4C">
        <w:sdt>
          <w:sdtPr>
            <w:rPr>
              <w:lang w:eastAsia="en-AU"/>
            </w:rPr>
            <w:id w:val="522679088"/>
            <w14:checkbox>
              <w14:checked w14:val="0"/>
              <w14:checkedState w14:val="2612" w14:font="MS Gothic"/>
              <w14:uncheckedState w14:val="2610" w14:font="MS Gothic"/>
            </w14:checkbox>
          </w:sdtPr>
          <w:sdtContent>
            <w:tc>
              <w:tcPr>
                <w:tcW w:w="2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tcPr>
              <w:p w14:paraId="4235CFEC" w14:textId="20C586D9" w:rsidR="00D16A86" w:rsidRDefault="00D16A86" w:rsidP="00D16A86">
                <w:pPr>
                  <w:spacing w:before="20" w:after="20"/>
                  <w:jc w:val="center"/>
                  <w:rPr>
                    <w:lang w:eastAsia="en-AU"/>
                  </w:rPr>
                </w:pPr>
                <w:r w:rsidRPr="008B23AE">
                  <w:rPr>
                    <w:rFonts w:ascii="MS Gothic" w:eastAsia="MS Gothic" w:hAnsi="MS Gothic" w:hint="eastAsia"/>
                    <w:lang w:eastAsia="en-AU"/>
                  </w:rPr>
                  <w:t>☐</w:t>
                </w:r>
              </w:p>
            </w:tc>
          </w:sdtContent>
        </w:sdt>
        <w:tc>
          <w:tcPr>
            <w:tcW w:w="67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2576657B" w14:textId="51F2555B" w:rsidR="00D16A86" w:rsidRDefault="00D16A86" w:rsidP="00D16A86">
            <w:pPr>
              <w:spacing w:before="20" w:after="20"/>
              <w:rPr>
                <w:lang w:eastAsia="en-AU"/>
              </w:rPr>
            </w:pPr>
            <w:r>
              <w:rPr>
                <w:bCs/>
              </w:rPr>
              <w:t>Roles configured on each VM specified.</w:t>
            </w:r>
          </w:p>
        </w:tc>
      </w:tr>
      <w:tr w:rsidR="00D16A86" w14:paraId="7C09409D" w14:textId="77777777" w:rsidTr="00D37C4C">
        <w:sdt>
          <w:sdtPr>
            <w:rPr>
              <w:lang w:eastAsia="en-AU"/>
            </w:rPr>
            <w:id w:val="-1448773583"/>
            <w14:checkbox>
              <w14:checked w14:val="0"/>
              <w14:checkedState w14:val="2612" w14:font="MS Gothic"/>
              <w14:uncheckedState w14:val="2610" w14:font="MS Gothic"/>
            </w14:checkbox>
          </w:sdtPr>
          <w:sdtContent>
            <w:tc>
              <w:tcPr>
                <w:tcW w:w="2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tcPr>
              <w:p w14:paraId="4475A0BA" w14:textId="2A676E09" w:rsidR="00D16A86" w:rsidRDefault="00D16A86" w:rsidP="00D16A86">
                <w:pPr>
                  <w:spacing w:before="20" w:after="20"/>
                  <w:jc w:val="center"/>
                  <w:rPr>
                    <w:lang w:eastAsia="en-AU"/>
                  </w:rPr>
                </w:pPr>
                <w:r w:rsidRPr="008B23AE">
                  <w:rPr>
                    <w:rFonts w:ascii="MS Gothic" w:eastAsia="MS Gothic" w:hAnsi="MS Gothic" w:hint="eastAsia"/>
                    <w:lang w:eastAsia="en-AU"/>
                  </w:rPr>
                  <w:t>☐</w:t>
                </w:r>
              </w:p>
            </w:tc>
          </w:sdtContent>
        </w:sdt>
        <w:tc>
          <w:tcPr>
            <w:tcW w:w="67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6FA3DAAE" w14:textId="58C156DA" w:rsidR="00D16A86" w:rsidRDefault="00D16A86" w:rsidP="00D16A86">
            <w:pPr>
              <w:spacing w:before="20" w:after="20"/>
              <w:rPr>
                <w:lang w:eastAsia="en-AU"/>
              </w:rPr>
            </w:pPr>
            <w:r>
              <w:rPr>
                <w:bCs/>
              </w:rPr>
              <w:t>VM network connectivity identified.</w:t>
            </w:r>
          </w:p>
        </w:tc>
      </w:tr>
      <w:tr w:rsidR="00D16A86" w14:paraId="4A29A374" w14:textId="77777777" w:rsidTr="00D37C4C">
        <w:sdt>
          <w:sdtPr>
            <w:rPr>
              <w:lang w:eastAsia="en-AU"/>
            </w:rPr>
            <w:id w:val="-1175878552"/>
            <w14:checkbox>
              <w14:checked w14:val="0"/>
              <w14:checkedState w14:val="2612" w14:font="MS Gothic"/>
              <w14:uncheckedState w14:val="2610" w14:font="MS Gothic"/>
            </w14:checkbox>
          </w:sdtPr>
          <w:sdtContent>
            <w:tc>
              <w:tcPr>
                <w:tcW w:w="2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tcPr>
              <w:p w14:paraId="0A00CD89" w14:textId="6E53756D" w:rsidR="00D16A86" w:rsidRDefault="00D16A86" w:rsidP="00D16A86">
                <w:pPr>
                  <w:spacing w:before="20" w:after="20"/>
                  <w:jc w:val="center"/>
                  <w:rPr>
                    <w:lang w:eastAsia="en-AU"/>
                  </w:rPr>
                </w:pPr>
                <w:r w:rsidRPr="008B23AE">
                  <w:rPr>
                    <w:rFonts w:ascii="MS Gothic" w:eastAsia="MS Gothic" w:hAnsi="MS Gothic" w:hint="eastAsia"/>
                    <w:lang w:eastAsia="en-AU"/>
                  </w:rPr>
                  <w:t>☐</w:t>
                </w:r>
              </w:p>
            </w:tc>
          </w:sdtContent>
        </w:sdt>
        <w:tc>
          <w:tcPr>
            <w:tcW w:w="67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5BD9B60B" w14:textId="0C2DDE63" w:rsidR="00D16A86" w:rsidRDefault="00D16A86" w:rsidP="00D16A86">
            <w:pPr>
              <w:spacing w:before="20" w:after="20"/>
              <w:rPr>
                <w:lang w:eastAsia="en-AU"/>
              </w:rPr>
            </w:pPr>
            <w:r>
              <w:rPr>
                <w:bCs/>
              </w:rPr>
              <w:t>VDI addressed.</w:t>
            </w:r>
          </w:p>
        </w:tc>
      </w:tr>
      <w:tr w:rsidR="00D16A86" w14:paraId="6309FFFC" w14:textId="77777777" w:rsidTr="00D37C4C">
        <w:sdt>
          <w:sdtPr>
            <w:rPr>
              <w:lang w:eastAsia="en-AU"/>
            </w:rPr>
            <w:id w:val="630828572"/>
            <w14:checkbox>
              <w14:checked w14:val="0"/>
              <w14:checkedState w14:val="2612" w14:font="MS Gothic"/>
              <w14:uncheckedState w14:val="2610" w14:font="MS Gothic"/>
            </w14:checkbox>
          </w:sdtPr>
          <w:sdtContent>
            <w:tc>
              <w:tcPr>
                <w:tcW w:w="2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tcPr>
              <w:p w14:paraId="3A7082B7" w14:textId="640DAB8B" w:rsidR="00D16A86" w:rsidRDefault="00D16A86" w:rsidP="00D16A86">
                <w:pPr>
                  <w:spacing w:before="20" w:after="20"/>
                  <w:jc w:val="center"/>
                  <w:rPr>
                    <w:lang w:eastAsia="en-AU"/>
                  </w:rPr>
                </w:pPr>
                <w:r w:rsidRPr="008B23AE">
                  <w:rPr>
                    <w:rFonts w:ascii="MS Gothic" w:eastAsia="MS Gothic" w:hAnsi="MS Gothic" w:hint="eastAsia"/>
                    <w:lang w:eastAsia="en-AU"/>
                  </w:rPr>
                  <w:t>☐</w:t>
                </w:r>
              </w:p>
            </w:tc>
          </w:sdtContent>
        </w:sdt>
        <w:tc>
          <w:tcPr>
            <w:tcW w:w="67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09537DB3" w14:textId="77777777" w:rsidR="00D16A86" w:rsidRDefault="00D16A86" w:rsidP="00D16A86">
            <w:pPr>
              <w:spacing w:before="20" w:after="20"/>
              <w:rPr>
                <w:szCs w:val="24"/>
                <w:lang w:eastAsia="en-AU"/>
              </w:rPr>
            </w:pPr>
            <w:r>
              <w:rPr>
                <w:szCs w:val="24"/>
                <w:lang w:eastAsia="en-AU"/>
              </w:rPr>
              <w:t>Disposal of excess equipment outlined.</w:t>
            </w:r>
          </w:p>
        </w:tc>
      </w:tr>
      <w:tr w:rsidR="00D16A86" w14:paraId="51639DBA" w14:textId="77777777" w:rsidTr="00D37C4C">
        <w:sdt>
          <w:sdtPr>
            <w:rPr>
              <w:lang w:eastAsia="en-AU"/>
            </w:rPr>
            <w:id w:val="-151755228"/>
            <w14:checkbox>
              <w14:checked w14:val="0"/>
              <w14:checkedState w14:val="2612" w14:font="MS Gothic"/>
              <w14:uncheckedState w14:val="2610" w14:font="MS Gothic"/>
            </w14:checkbox>
          </w:sdtPr>
          <w:sdtContent>
            <w:tc>
              <w:tcPr>
                <w:tcW w:w="2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tcPr>
              <w:p w14:paraId="11AE5D16" w14:textId="6B5168BD" w:rsidR="00D16A86" w:rsidRDefault="00D16A86" w:rsidP="00D16A86">
                <w:pPr>
                  <w:spacing w:before="20" w:after="20"/>
                  <w:jc w:val="center"/>
                  <w:rPr>
                    <w:lang w:eastAsia="en-AU"/>
                  </w:rPr>
                </w:pPr>
                <w:r w:rsidRPr="008B23AE">
                  <w:rPr>
                    <w:rFonts w:ascii="MS Gothic" w:eastAsia="MS Gothic" w:hAnsi="MS Gothic" w:hint="eastAsia"/>
                    <w:lang w:eastAsia="en-AU"/>
                  </w:rPr>
                  <w:t>☐</w:t>
                </w:r>
              </w:p>
            </w:tc>
          </w:sdtContent>
        </w:sdt>
        <w:tc>
          <w:tcPr>
            <w:tcW w:w="67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6935D61A" w14:textId="5D299A76" w:rsidR="00D16A86" w:rsidRDefault="00D16A86" w:rsidP="00D16A86">
            <w:pPr>
              <w:spacing w:before="20" w:after="20"/>
              <w:rPr>
                <w:bCs/>
                <w:szCs w:val="22"/>
              </w:rPr>
            </w:pPr>
            <w:r>
              <w:rPr>
                <w:szCs w:val="24"/>
                <w:lang w:eastAsia="en-AU"/>
              </w:rPr>
              <w:t>Access to site arranged and users advised of deployment and downtime expectation.</w:t>
            </w:r>
          </w:p>
        </w:tc>
      </w:tr>
      <w:tr w:rsidR="00D16A86" w14:paraId="6A3E5DF9" w14:textId="77777777" w:rsidTr="00D37C4C">
        <w:sdt>
          <w:sdtPr>
            <w:rPr>
              <w:lang w:eastAsia="en-AU"/>
            </w:rPr>
            <w:id w:val="1515658530"/>
            <w14:checkbox>
              <w14:checked w14:val="0"/>
              <w14:checkedState w14:val="2612" w14:font="MS Gothic"/>
              <w14:uncheckedState w14:val="2610" w14:font="MS Gothic"/>
            </w14:checkbox>
          </w:sdtPr>
          <w:sdtContent>
            <w:tc>
              <w:tcPr>
                <w:tcW w:w="2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tcPr>
              <w:p w14:paraId="75A6D331" w14:textId="6E9E89AD" w:rsidR="00D16A86" w:rsidRDefault="00D16A86" w:rsidP="00D16A86">
                <w:pPr>
                  <w:spacing w:before="20" w:after="20"/>
                  <w:jc w:val="center"/>
                  <w:rPr>
                    <w:lang w:eastAsia="en-AU"/>
                  </w:rPr>
                </w:pPr>
                <w:r w:rsidRPr="008B23AE">
                  <w:rPr>
                    <w:rFonts w:ascii="MS Gothic" w:eastAsia="MS Gothic" w:hAnsi="MS Gothic" w:hint="eastAsia"/>
                    <w:lang w:eastAsia="en-AU"/>
                  </w:rPr>
                  <w:t>☐</w:t>
                </w:r>
              </w:p>
            </w:tc>
          </w:sdtContent>
        </w:sdt>
        <w:tc>
          <w:tcPr>
            <w:tcW w:w="67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1C00EADA" w14:textId="55BBE94B" w:rsidR="00D16A86" w:rsidRDefault="00D16A86" w:rsidP="00D16A86">
            <w:pPr>
              <w:spacing w:before="20" w:after="20"/>
              <w:rPr>
                <w:lang w:eastAsia="en-AU"/>
              </w:rPr>
            </w:pPr>
            <w:r>
              <w:rPr>
                <w:bCs/>
              </w:rPr>
              <w:t>Backup solution for the network (optional)</w:t>
            </w:r>
            <w:r w:rsidR="00F820CB">
              <w:rPr>
                <w:bCs/>
              </w:rPr>
              <w:t>.</w:t>
            </w:r>
          </w:p>
        </w:tc>
      </w:tr>
      <w:tr w:rsidR="00D16A86" w14:paraId="6BF437BC" w14:textId="77777777" w:rsidTr="00D37C4C">
        <w:sdt>
          <w:sdtPr>
            <w:rPr>
              <w:lang w:eastAsia="en-AU"/>
            </w:rPr>
            <w:id w:val="-1507283301"/>
            <w14:checkbox>
              <w14:checked w14:val="0"/>
              <w14:checkedState w14:val="2612" w14:font="MS Gothic"/>
              <w14:uncheckedState w14:val="2610" w14:font="MS Gothic"/>
            </w14:checkbox>
          </w:sdtPr>
          <w:sdtContent>
            <w:tc>
              <w:tcPr>
                <w:tcW w:w="2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tcPr>
              <w:p w14:paraId="75A7FCCF" w14:textId="6244EBA7" w:rsidR="00D16A86" w:rsidRDefault="00D16A86" w:rsidP="00D16A86">
                <w:pPr>
                  <w:spacing w:before="20" w:after="20"/>
                  <w:jc w:val="center"/>
                  <w:rPr>
                    <w:lang w:eastAsia="en-AU"/>
                  </w:rPr>
                </w:pPr>
                <w:r w:rsidRPr="008B23AE">
                  <w:rPr>
                    <w:rFonts w:ascii="MS Gothic" w:eastAsia="MS Gothic" w:hAnsi="MS Gothic" w:hint="eastAsia"/>
                    <w:lang w:eastAsia="en-AU"/>
                  </w:rPr>
                  <w:t>☐</w:t>
                </w:r>
              </w:p>
            </w:tc>
          </w:sdtContent>
        </w:sdt>
        <w:tc>
          <w:tcPr>
            <w:tcW w:w="67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489A8BDB" w14:textId="24F1B4D2" w:rsidR="00D16A86" w:rsidRDefault="00D16A86" w:rsidP="00D16A86">
            <w:pPr>
              <w:spacing w:before="20" w:after="20"/>
              <w:rPr>
                <w:lang w:eastAsia="en-AU"/>
              </w:rPr>
            </w:pPr>
            <w:r>
              <w:rPr>
                <w:bCs/>
              </w:rPr>
              <w:t>Cloud Migration (optional)</w:t>
            </w:r>
            <w:r w:rsidR="00F820CB">
              <w:rPr>
                <w:bCs/>
              </w:rPr>
              <w:t>.</w:t>
            </w:r>
          </w:p>
        </w:tc>
      </w:tr>
      <w:tr w:rsidR="00D16A86" w14:paraId="2BF8A2C8" w14:textId="77777777" w:rsidTr="00D16A86">
        <w:trPr>
          <w:trHeight w:val="616"/>
        </w:trPr>
        <w:tc>
          <w:tcPr>
            <w:tcW w:w="2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30B05B6" w14:textId="77777777" w:rsidR="00D16A86" w:rsidRDefault="00D16A86">
            <w:pPr>
              <w:spacing w:before="20" w:after="20"/>
              <w:jc w:val="right"/>
              <w:rPr>
                <w:lang w:eastAsia="en-AU"/>
              </w:rPr>
            </w:pPr>
            <w:r>
              <w:rPr>
                <w:b/>
              </w:rPr>
              <w:t>Assessor name:</w:t>
            </w:r>
          </w:p>
          <w:p w14:paraId="28E6C580" w14:textId="77777777" w:rsidR="00D16A86" w:rsidRDefault="00D16A86">
            <w:pPr>
              <w:spacing w:before="20" w:after="20"/>
              <w:jc w:val="right"/>
              <w:rPr>
                <w:b/>
                <w:szCs w:val="22"/>
              </w:rPr>
            </w:pPr>
            <w:r>
              <w:rPr>
                <w:b/>
              </w:rPr>
              <w:t>Assessor signature:</w:t>
            </w:r>
          </w:p>
          <w:p w14:paraId="383383B0" w14:textId="77777777" w:rsidR="00D16A86" w:rsidRDefault="00D16A86">
            <w:pPr>
              <w:spacing w:before="20" w:after="20"/>
              <w:jc w:val="right"/>
              <w:rPr>
                <w:lang w:eastAsia="en-AU"/>
              </w:rPr>
            </w:pPr>
            <w:r>
              <w:rPr>
                <w:b/>
              </w:rPr>
              <w:t>Date:</w:t>
            </w:r>
          </w:p>
        </w:tc>
        <w:tc>
          <w:tcPr>
            <w:tcW w:w="67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B4FB5A7" w14:textId="77777777" w:rsidR="00D16A86" w:rsidRDefault="00D16A86">
            <w:pPr>
              <w:spacing w:before="20" w:after="20"/>
              <w:rPr>
                <w:bCs/>
                <w:szCs w:val="22"/>
              </w:rPr>
            </w:pPr>
          </w:p>
        </w:tc>
      </w:tr>
    </w:tbl>
    <w:bookmarkEnd w:id="13"/>
    <w:p w14:paraId="47F35E16" w14:textId="1549830A" w:rsidR="00D16A86" w:rsidRDefault="00D16A86" w:rsidP="00F820CB">
      <w:pPr>
        <w:tabs>
          <w:tab w:val="clear" w:pos="284"/>
          <w:tab w:val="left" w:pos="720"/>
        </w:tabs>
        <w:spacing w:before="0" w:after="200" w:line="276" w:lineRule="auto"/>
        <w:rPr>
          <w:lang w:eastAsia="en-AU"/>
        </w:rPr>
      </w:pPr>
      <w:r>
        <w:rPr>
          <w:lang w:eastAsia="en-AU"/>
        </w:rPr>
        <w:t>Do not make a judgement of the solution during this feedback session, instead</w:t>
      </w:r>
      <w:r w:rsidR="0019629C">
        <w:rPr>
          <w:lang w:eastAsia="en-AU"/>
        </w:rPr>
        <w:t>,</w:t>
      </w:r>
      <w:r>
        <w:rPr>
          <w:lang w:eastAsia="en-AU"/>
        </w:rPr>
        <w:t xml:space="preserve"> concentrate on the evidence provided to support the recommendation. Look for features/functions that have not been included in the evaluation that if included make a stronger case.</w:t>
      </w:r>
    </w:p>
    <w:bookmarkEnd w:id="14"/>
    <w:p w14:paraId="5E6D46BC" w14:textId="74A82799" w:rsidR="00D16A86" w:rsidRDefault="00D16A86" w:rsidP="00D16A86">
      <w:pPr>
        <w:tabs>
          <w:tab w:val="clear" w:pos="284"/>
          <w:tab w:val="left" w:pos="720"/>
        </w:tabs>
        <w:spacing w:before="0" w:after="200" w:line="276" w:lineRule="auto"/>
        <w:rPr>
          <w:lang w:eastAsia="en-AU"/>
        </w:rPr>
      </w:pPr>
      <w:r>
        <w:rPr>
          <w:lang w:eastAsia="en-AU"/>
        </w:rPr>
        <w:t xml:space="preserve">Use the list of </w:t>
      </w:r>
      <w:r w:rsidR="003C5F06">
        <w:rPr>
          <w:lang w:eastAsia="en-AU"/>
        </w:rPr>
        <w:t xml:space="preserve">given </w:t>
      </w:r>
      <w:r>
        <w:rPr>
          <w:lang w:eastAsia="en-AU"/>
        </w:rPr>
        <w:t>technical requirements as a guide to what might be appropriate to include as part of the organisational feedback.</w:t>
      </w:r>
      <w:r>
        <w:rPr>
          <w:lang w:eastAsia="en-AU"/>
        </w:rPr>
        <w:br w:type="page"/>
      </w:r>
    </w:p>
    <w:p w14:paraId="213F84D9" w14:textId="77777777" w:rsidR="00D16A86" w:rsidRDefault="00D16A86" w:rsidP="00D16A86">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lastRenderedPageBreak/>
        <w:t>Observation Checklist P3</w:t>
      </w:r>
    </w:p>
    <w:p w14:paraId="1CD8378D" w14:textId="201790E3" w:rsidR="00D16A86" w:rsidRDefault="00D16A86" w:rsidP="00D16A86">
      <w:pPr>
        <w:tabs>
          <w:tab w:val="clear" w:pos="284"/>
          <w:tab w:val="left" w:pos="720"/>
        </w:tabs>
        <w:spacing w:before="0" w:after="200" w:line="276" w:lineRule="auto"/>
      </w:pPr>
      <w:bookmarkStart w:id="15" w:name="_Hlk85396521"/>
      <w:r>
        <w:t>The Observation Checklist will be used by your assessor to mark your performance in any of the previous event types. Use this Checklist to understand what skills you need to demonstrate in the practical task demonstration. The Checklist lists the assessment criteria used to determine whether you have completed this assessment event. All the criteria must be met. Your demonstration will be used as part of the overall evidence requirements of the unit. The assessor may ask questions while the demonstration is taking place or if appropriate directly after the task/activity has been completed.</w:t>
      </w:r>
    </w:p>
    <w:p w14:paraId="221C5863" w14:textId="626A8B1D" w:rsidR="00897634" w:rsidRPr="00897634" w:rsidRDefault="00897634" w:rsidP="00897634">
      <w:pPr>
        <w:pStyle w:val="Caption"/>
        <w:keepNext/>
        <w:rPr>
          <w:color w:val="595959"/>
        </w:rPr>
      </w:pPr>
      <w:r w:rsidRPr="00897634">
        <w:rPr>
          <w:color w:val="595959"/>
        </w:rPr>
        <w:t xml:space="preserve">Table </w:t>
      </w:r>
      <w:r w:rsidRPr="00897634">
        <w:rPr>
          <w:color w:val="595959"/>
        </w:rPr>
        <w:fldChar w:fldCharType="begin"/>
      </w:r>
      <w:r w:rsidRPr="00897634">
        <w:rPr>
          <w:color w:val="595959"/>
        </w:rPr>
        <w:instrText xml:space="preserve"> SEQ Table \* ARABIC </w:instrText>
      </w:r>
      <w:r w:rsidRPr="00897634">
        <w:rPr>
          <w:color w:val="595959"/>
        </w:rPr>
        <w:fldChar w:fldCharType="separate"/>
      </w:r>
      <w:r w:rsidRPr="00897634">
        <w:rPr>
          <w:noProof/>
          <w:color w:val="595959"/>
        </w:rPr>
        <w:t>4</w:t>
      </w:r>
      <w:r w:rsidRPr="00897634">
        <w:rPr>
          <w:color w:val="595959"/>
        </w:rPr>
        <w:fldChar w:fldCharType="end"/>
      </w:r>
      <w:r w:rsidRPr="00897634">
        <w:rPr>
          <w:color w:val="595959"/>
        </w:rPr>
        <w:t xml:space="preserve"> Observation Checklist</w:t>
      </w:r>
    </w:p>
    <w:tbl>
      <w:tblPr>
        <w:tblStyle w:val="TableGrid"/>
        <w:tblW w:w="505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Pr>
      <w:tblGrid>
        <w:gridCol w:w="3358"/>
        <w:gridCol w:w="749"/>
        <w:gridCol w:w="708"/>
        <w:gridCol w:w="4336"/>
      </w:tblGrid>
      <w:tr w:rsidR="00897634" w14:paraId="6AA4322E" w14:textId="77777777" w:rsidTr="00897634">
        <w:trPr>
          <w:cnfStyle w:val="100000000000" w:firstRow="1" w:lastRow="0" w:firstColumn="0" w:lastColumn="0" w:oddVBand="0" w:evenVBand="0" w:oddHBand="0" w:evenHBand="0" w:firstRowFirstColumn="0" w:firstRowLastColumn="0" w:lastRowFirstColumn="0" w:lastRowLastColumn="0"/>
          <w:trHeight w:val="20"/>
          <w:tblHeader/>
        </w:trPr>
        <w:tc>
          <w:tcPr>
            <w:tcW w:w="1835" w:type="pct"/>
            <w:tcBorders>
              <w:top w:val="single" w:sz="4" w:space="0" w:color="2D739F"/>
              <w:left w:val="single" w:sz="4" w:space="0" w:color="2D739F"/>
              <w:bottom w:val="single" w:sz="4" w:space="0" w:color="2D739F"/>
              <w:right w:val="single" w:sz="4" w:space="0" w:color="2D739F"/>
            </w:tcBorders>
            <w:hideMark/>
          </w:tcPr>
          <w:bookmarkEnd w:id="15"/>
          <w:p w14:paraId="2DD7D0F9" w14:textId="77777777" w:rsidR="00D16A86" w:rsidRDefault="00D16A86">
            <w:pPr>
              <w:spacing w:line="240" w:lineRule="auto"/>
              <w:rPr>
                <w:lang w:eastAsia="en-AU"/>
              </w:rPr>
            </w:pPr>
            <w:r>
              <w:rPr>
                <w:lang w:eastAsia="en-AU"/>
              </w:rPr>
              <w:t>Task/Activity Performed</w:t>
            </w:r>
          </w:p>
        </w:tc>
        <w:tc>
          <w:tcPr>
            <w:tcW w:w="409" w:type="pct"/>
            <w:tcBorders>
              <w:top w:val="single" w:sz="4" w:space="0" w:color="2D739F"/>
              <w:left w:val="single" w:sz="4" w:space="0" w:color="2D739F"/>
              <w:bottom w:val="single" w:sz="4" w:space="0" w:color="2D739F"/>
              <w:right w:val="single" w:sz="4" w:space="0" w:color="2D739F"/>
            </w:tcBorders>
            <w:hideMark/>
          </w:tcPr>
          <w:p w14:paraId="4B78B580" w14:textId="77777777" w:rsidR="00D16A86" w:rsidRDefault="00D16A86" w:rsidP="00F820CB">
            <w:pPr>
              <w:spacing w:line="240" w:lineRule="auto"/>
              <w:rPr>
                <w:lang w:eastAsia="en-AU"/>
              </w:rPr>
            </w:pPr>
            <w:r>
              <w:rPr>
                <w:lang w:eastAsia="en-AU"/>
              </w:rPr>
              <w:t>S</w:t>
            </w:r>
          </w:p>
        </w:tc>
        <w:tc>
          <w:tcPr>
            <w:tcW w:w="387" w:type="pct"/>
            <w:tcBorders>
              <w:top w:val="single" w:sz="4" w:space="0" w:color="2D739F"/>
              <w:left w:val="single" w:sz="4" w:space="0" w:color="2D739F"/>
              <w:bottom w:val="single" w:sz="4" w:space="0" w:color="2D739F"/>
              <w:right w:val="single" w:sz="4" w:space="0" w:color="2D739F"/>
            </w:tcBorders>
            <w:hideMark/>
          </w:tcPr>
          <w:p w14:paraId="70D7CF8E" w14:textId="77777777" w:rsidR="00D16A86" w:rsidRDefault="00D16A86" w:rsidP="00F820CB">
            <w:pPr>
              <w:spacing w:line="240" w:lineRule="auto"/>
              <w:rPr>
                <w:lang w:eastAsia="en-AU"/>
              </w:rPr>
            </w:pPr>
            <w:r>
              <w:rPr>
                <w:lang w:eastAsia="en-AU"/>
              </w:rPr>
              <w:t>U/S</w:t>
            </w:r>
          </w:p>
        </w:tc>
        <w:tc>
          <w:tcPr>
            <w:tcW w:w="2369" w:type="pct"/>
            <w:tcBorders>
              <w:top w:val="single" w:sz="4" w:space="0" w:color="2D739F"/>
              <w:left w:val="single" w:sz="4" w:space="0" w:color="2D739F"/>
              <w:bottom w:val="single" w:sz="4" w:space="0" w:color="2D739F"/>
              <w:right w:val="single" w:sz="4" w:space="0" w:color="2D739F"/>
            </w:tcBorders>
            <w:hideMark/>
          </w:tcPr>
          <w:p w14:paraId="2242758C" w14:textId="77777777" w:rsidR="00D16A86" w:rsidRDefault="00D16A86">
            <w:pPr>
              <w:spacing w:line="240" w:lineRule="auto"/>
              <w:rPr>
                <w:lang w:eastAsia="en-AU"/>
              </w:rPr>
            </w:pPr>
            <w:r>
              <w:rPr>
                <w:lang w:eastAsia="en-AU"/>
              </w:rPr>
              <w:t>Assessor Comments</w:t>
            </w:r>
            <w:r>
              <w:rPr>
                <w:lang w:eastAsia="en-AU"/>
              </w:rPr>
              <w:br/>
            </w:r>
            <w:r>
              <w:rPr>
                <w:sz w:val="18"/>
                <w:lang w:eastAsia="en-AU"/>
              </w:rPr>
              <w:t>(D</w:t>
            </w:r>
            <w:r>
              <w:rPr>
                <w:sz w:val="18"/>
                <w:szCs w:val="18"/>
                <w:lang w:eastAsia="en-AU"/>
              </w:rPr>
              <w:t>escribe the student’s ability in demonstrating the required skills and knowledge)</w:t>
            </w:r>
          </w:p>
        </w:tc>
      </w:tr>
      <w:tr w:rsidR="00897634" w14:paraId="5CE4DD8B" w14:textId="77777777" w:rsidTr="00AA5252">
        <w:trPr>
          <w:trHeight w:val="20"/>
        </w:trPr>
        <w:tc>
          <w:tcPr>
            <w:tcW w:w="1835" w:type="pct"/>
            <w:tcBorders>
              <w:top w:val="single" w:sz="4" w:space="0" w:color="2D739F"/>
              <w:left w:val="single" w:sz="4" w:space="0" w:color="2D739F"/>
              <w:bottom w:val="single" w:sz="4" w:space="0" w:color="2D739F"/>
              <w:right w:val="single" w:sz="4" w:space="0" w:color="2D739F"/>
            </w:tcBorders>
            <w:vAlign w:val="top"/>
            <w:hideMark/>
          </w:tcPr>
          <w:p w14:paraId="38260300" w14:textId="77777777" w:rsidR="00D16A86" w:rsidRDefault="00D16A86" w:rsidP="00897634">
            <w:pPr>
              <w:pStyle w:val="ListParagraph"/>
              <w:numPr>
                <w:ilvl w:val="0"/>
                <w:numId w:val="11"/>
              </w:numPr>
              <w:tabs>
                <w:tab w:val="clear" w:pos="284"/>
                <w:tab w:val="left" w:pos="720"/>
              </w:tabs>
              <w:spacing w:line="240" w:lineRule="auto"/>
              <w:ind w:left="311"/>
              <w:rPr>
                <w:lang w:eastAsia="en-AU"/>
              </w:rPr>
            </w:pPr>
            <w:r>
              <w:rPr>
                <w:lang w:eastAsia="en-AU"/>
              </w:rPr>
              <w:t>Used listening skills to respond appropriately.</w:t>
            </w:r>
          </w:p>
        </w:tc>
        <w:sdt>
          <w:sdtPr>
            <w:rPr>
              <w:iCs/>
              <w:lang w:eastAsia="en-AU"/>
            </w:rPr>
            <w:id w:val="1084039862"/>
            <w14:checkbox>
              <w14:checked w14:val="0"/>
              <w14:checkedState w14:val="2612" w14:font="MS Gothic"/>
              <w14:uncheckedState w14:val="2610" w14:font="MS Gothic"/>
            </w14:checkbox>
          </w:sdtPr>
          <w:sdtContent>
            <w:tc>
              <w:tcPr>
                <w:tcW w:w="409" w:type="pct"/>
                <w:tcBorders>
                  <w:top w:val="single" w:sz="4" w:space="0" w:color="2D739F"/>
                  <w:left w:val="single" w:sz="4" w:space="0" w:color="2D739F"/>
                  <w:bottom w:val="single" w:sz="4" w:space="0" w:color="2D739F"/>
                  <w:right w:val="single" w:sz="4" w:space="0" w:color="2D739F"/>
                </w:tcBorders>
                <w:vAlign w:val="top"/>
              </w:tcPr>
              <w:p w14:paraId="254DED3F" w14:textId="760112C1" w:rsidR="00D16A86" w:rsidRPr="00F820CB" w:rsidRDefault="00897634" w:rsidP="00F820CB">
                <w:pPr>
                  <w:spacing w:line="240" w:lineRule="auto"/>
                  <w:jc w:val="center"/>
                  <w:rPr>
                    <w:iCs/>
                    <w:lang w:eastAsia="en-AU"/>
                  </w:rPr>
                </w:pPr>
                <w:r>
                  <w:rPr>
                    <w:rFonts w:ascii="MS Gothic" w:eastAsia="MS Gothic" w:hAnsi="MS Gothic" w:hint="eastAsia"/>
                    <w:iCs/>
                    <w:lang w:eastAsia="en-AU"/>
                  </w:rPr>
                  <w:t>☐</w:t>
                </w:r>
              </w:p>
            </w:tc>
          </w:sdtContent>
        </w:sdt>
        <w:sdt>
          <w:sdtPr>
            <w:rPr>
              <w:iCs/>
              <w:lang w:eastAsia="en-AU"/>
            </w:rPr>
            <w:id w:val="-1822026564"/>
            <w14:checkbox>
              <w14:checked w14:val="0"/>
              <w14:checkedState w14:val="2612" w14:font="MS Gothic"/>
              <w14:uncheckedState w14:val="2610" w14:font="MS Gothic"/>
            </w14:checkbox>
          </w:sdtPr>
          <w:sdtContent>
            <w:tc>
              <w:tcPr>
                <w:tcW w:w="387" w:type="pct"/>
                <w:tcBorders>
                  <w:top w:val="single" w:sz="4" w:space="0" w:color="2D739F"/>
                  <w:left w:val="single" w:sz="4" w:space="0" w:color="2D739F"/>
                  <w:bottom w:val="single" w:sz="4" w:space="0" w:color="2D739F"/>
                  <w:right w:val="single" w:sz="4" w:space="0" w:color="2D739F"/>
                </w:tcBorders>
                <w:vAlign w:val="top"/>
              </w:tcPr>
              <w:p w14:paraId="39933FFC" w14:textId="5F4BEF3F" w:rsidR="00D16A86" w:rsidRPr="00F820CB" w:rsidRDefault="00897634" w:rsidP="00F820CB">
                <w:pPr>
                  <w:spacing w:line="240" w:lineRule="auto"/>
                  <w:jc w:val="center"/>
                  <w:rPr>
                    <w:iCs/>
                    <w:lang w:eastAsia="en-AU"/>
                  </w:rPr>
                </w:pPr>
                <w:r>
                  <w:rPr>
                    <w:rFonts w:ascii="MS Gothic" w:eastAsia="MS Gothic" w:hAnsi="MS Gothic" w:hint="eastAsia"/>
                    <w:iCs/>
                    <w:lang w:eastAsia="en-AU"/>
                  </w:rPr>
                  <w:t>☐</w:t>
                </w:r>
              </w:p>
            </w:tc>
          </w:sdtContent>
        </w:sdt>
        <w:tc>
          <w:tcPr>
            <w:tcW w:w="2369" w:type="pct"/>
            <w:tcBorders>
              <w:top w:val="single" w:sz="4" w:space="0" w:color="2D739F"/>
              <w:left w:val="single" w:sz="4" w:space="0" w:color="2D739F"/>
              <w:bottom w:val="single" w:sz="4" w:space="0" w:color="2D739F"/>
              <w:right w:val="single" w:sz="4" w:space="0" w:color="2D739F"/>
            </w:tcBorders>
            <w:vAlign w:val="top"/>
          </w:tcPr>
          <w:p w14:paraId="2C7D45A0" w14:textId="4C83CA78" w:rsidR="00D16A86" w:rsidRPr="00F820CB" w:rsidRDefault="00D16A86" w:rsidP="00AA5252">
            <w:pPr>
              <w:pStyle w:val="ListParagraph"/>
              <w:tabs>
                <w:tab w:val="clear" w:pos="284"/>
                <w:tab w:val="left" w:pos="720"/>
              </w:tabs>
              <w:spacing w:line="240" w:lineRule="auto"/>
              <w:ind w:left="319"/>
              <w:rPr>
                <w:color w:val="8B0000"/>
                <w:lang w:eastAsia="en-AU"/>
              </w:rPr>
            </w:pPr>
          </w:p>
        </w:tc>
      </w:tr>
      <w:tr w:rsidR="00897634" w14:paraId="1ECF4F48" w14:textId="77777777" w:rsidTr="00AA5252">
        <w:trPr>
          <w:trHeight w:val="20"/>
        </w:trPr>
        <w:tc>
          <w:tcPr>
            <w:tcW w:w="1835" w:type="pct"/>
            <w:tcBorders>
              <w:top w:val="single" w:sz="4" w:space="0" w:color="2D739F"/>
              <w:left w:val="single" w:sz="4" w:space="0" w:color="2D739F"/>
              <w:bottom w:val="single" w:sz="4" w:space="0" w:color="2D739F"/>
              <w:right w:val="single" w:sz="4" w:space="0" w:color="2D739F"/>
            </w:tcBorders>
            <w:vAlign w:val="top"/>
            <w:hideMark/>
          </w:tcPr>
          <w:p w14:paraId="53141634" w14:textId="431E1D25" w:rsidR="00D16A86" w:rsidRDefault="00D16A86" w:rsidP="00897634">
            <w:pPr>
              <w:pStyle w:val="ListParagraph"/>
              <w:numPr>
                <w:ilvl w:val="0"/>
                <w:numId w:val="11"/>
              </w:numPr>
              <w:tabs>
                <w:tab w:val="clear" w:pos="284"/>
                <w:tab w:val="left" w:pos="720"/>
              </w:tabs>
              <w:spacing w:line="240" w:lineRule="auto"/>
              <w:ind w:left="311"/>
              <w:rPr>
                <w:color w:val="000000" w:themeColor="text1"/>
                <w:sz w:val="22"/>
                <w:szCs w:val="22"/>
                <w:lang w:eastAsia="en-AU"/>
              </w:rPr>
            </w:pPr>
            <w:r>
              <w:rPr>
                <w:lang w:eastAsia="en-AU"/>
              </w:rPr>
              <w:t>Respond</w:t>
            </w:r>
            <w:r w:rsidR="00EC395A">
              <w:rPr>
                <w:lang w:eastAsia="en-AU"/>
              </w:rPr>
              <w:t>ed</w:t>
            </w:r>
            <w:r>
              <w:rPr>
                <w:lang w:eastAsia="en-AU"/>
              </w:rPr>
              <w:t xml:space="preserve"> to client questions using suitable language.</w:t>
            </w:r>
          </w:p>
        </w:tc>
        <w:sdt>
          <w:sdtPr>
            <w:rPr>
              <w:iCs/>
              <w:lang w:eastAsia="en-AU"/>
            </w:rPr>
            <w:id w:val="-28578165"/>
            <w14:checkbox>
              <w14:checked w14:val="0"/>
              <w14:checkedState w14:val="2612" w14:font="MS Gothic"/>
              <w14:uncheckedState w14:val="2610" w14:font="MS Gothic"/>
            </w14:checkbox>
          </w:sdtPr>
          <w:sdtContent>
            <w:tc>
              <w:tcPr>
                <w:tcW w:w="409" w:type="pct"/>
                <w:tcBorders>
                  <w:top w:val="single" w:sz="4" w:space="0" w:color="2D739F"/>
                  <w:left w:val="single" w:sz="4" w:space="0" w:color="2D739F"/>
                  <w:bottom w:val="single" w:sz="4" w:space="0" w:color="2D739F"/>
                  <w:right w:val="single" w:sz="4" w:space="0" w:color="2D739F"/>
                </w:tcBorders>
                <w:vAlign w:val="top"/>
              </w:tcPr>
              <w:p w14:paraId="44A4BAA2" w14:textId="57176932" w:rsidR="00D16A86" w:rsidRPr="00F820CB" w:rsidRDefault="00897634" w:rsidP="00F820CB">
                <w:pPr>
                  <w:spacing w:line="240" w:lineRule="auto"/>
                  <w:jc w:val="center"/>
                  <w:rPr>
                    <w:iCs/>
                    <w:lang w:eastAsia="en-AU"/>
                  </w:rPr>
                </w:pPr>
                <w:r>
                  <w:rPr>
                    <w:rFonts w:ascii="MS Gothic" w:eastAsia="MS Gothic" w:hAnsi="MS Gothic" w:hint="eastAsia"/>
                    <w:iCs/>
                    <w:lang w:eastAsia="en-AU"/>
                  </w:rPr>
                  <w:t>☐</w:t>
                </w:r>
              </w:p>
            </w:tc>
          </w:sdtContent>
        </w:sdt>
        <w:sdt>
          <w:sdtPr>
            <w:rPr>
              <w:iCs/>
              <w:lang w:eastAsia="en-AU"/>
            </w:rPr>
            <w:id w:val="1884747307"/>
            <w14:checkbox>
              <w14:checked w14:val="0"/>
              <w14:checkedState w14:val="2612" w14:font="MS Gothic"/>
              <w14:uncheckedState w14:val="2610" w14:font="MS Gothic"/>
            </w14:checkbox>
          </w:sdtPr>
          <w:sdtContent>
            <w:tc>
              <w:tcPr>
                <w:tcW w:w="387" w:type="pct"/>
                <w:tcBorders>
                  <w:top w:val="single" w:sz="4" w:space="0" w:color="2D739F"/>
                  <w:left w:val="single" w:sz="4" w:space="0" w:color="2D739F"/>
                  <w:bottom w:val="single" w:sz="4" w:space="0" w:color="2D739F"/>
                  <w:right w:val="single" w:sz="4" w:space="0" w:color="2D739F"/>
                </w:tcBorders>
                <w:vAlign w:val="top"/>
              </w:tcPr>
              <w:p w14:paraId="7E98A859" w14:textId="1E3A1BCD" w:rsidR="00D16A86" w:rsidRPr="00F820CB" w:rsidRDefault="00897634" w:rsidP="00F820CB">
                <w:pPr>
                  <w:spacing w:line="240" w:lineRule="auto"/>
                  <w:jc w:val="center"/>
                  <w:rPr>
                    <w:iCs/>
                    <w:lang w:eastAsia="en-AU"/>
                  </w:rPr>
                </w:pPr>
                <w:r>
                  <w:rPr>
                    <w:rFonts w:ascii="MS Gothic" w:eastAsia="MS Gothic" w:hAnsi="MS Gothic" w:hint="eastAsia"/>
                    <w:iCs/>
                    <w:lang w:eastAsia="en-AU"/>
                  </w:rPr>
                  <w:t>☐</w:t>
                </w:r>
              </w:p>
            </w:tc>
          </w:sdtContent>
        </w:sdt>
        <w:tc>
          <w:tcPr>
            <w:tcW w:w="2369" w:type="pct"/>
            <w:tcBorders>
              <w:top w:val="single" w:sz="4" w:space="0" w:color="2D739F"/>
              <w:left w:val="single" w:sz="4" w:space="0" w:color="2D739F"/>
              <w:bottom w:val="single" w:sz="4" w:space="0" w:color="2D739F"/>
              <w:right w:val="single" w:sz="4" w:space="0" w:color="2D739F"/>
            </w:tcBorders>
            <w:vAlign w:val="top"/>
          </w:tcPr>
          <w:p w14:paraId="6782C513" w14:textId="76FB44C4" w:rsidR="00D16A86" w:rsidRPr="00F820CB" w:rsidRDefault="00D16A86" w:rsidP="00AA5252">
            <w:pPr>
              <w:pStyle w:val="ListParagraph"/>
              <w:tabs>
                <w:tab w:val="clear" w:pos="284"/>
                <w:tab w:val="left" w:pos="720"/>
              </w:tabs>
              <w:spacing w:line="240" w:lineRule="auto"/>
              <w:ind w:left="319"/>
              <w:rPr>
                <w:color w:val="8B0000"/>
                <w:lang w:eastAsia="en-AU"/>
              </w:rPr>
            </w:pPr>
          </w:p>
        </w:tc>
      </w:tr>
      <w:tr w:rsidR="00897634" w14:paraId="394C9D96" w14:textId="77777777" w:rsidTr="00AA5252">
        <w:trPr>
          <w:trHeight w:val="20"/>
        </w:trPr>
        <w:tc>
          <w:tcPr>
            <w:tcW w:w="1835" w:type="pct"/>
            <w:tcBorders>
              <w:top w:val="single" w:sz="4" w:space="0" w:color="2D739F"/>
              <w:left w:val="single" w:sz="4" w:space="0" w:color="2D739F"/>
              <w:bottom w:val="single" w:sz="4" w:space="0" w:color="2D739F"/>
              <w:right w:val="single" w:sz="4" w:space="0" w:color="2D739F"/>
            </w:tcBorders>
            <w:vAlign w:val="top"/>
            <w:hideMark/>
          </w:tcPr>
          <w:p w14:paraId="12214DC8" w14:textId="56235085" w:rsidR="00D16A86" w:rsidRDefault="00D16A86" w:rsidP="00897634">
            <w:pPr>
              <w:pStyle w:val="ListParagraph"/>
              <w:numPr>
                <w:ilvl w:val="0"/>
                <w:numId w:val="11"/>
              </w:numPr>
              <w:tabs>
                <w:tab w:val="clear" w:pos="284"/>
                <w:tab w:val="left" w:pos="720"/>
              </w:tabs>
              <w:spacing w:line="240" w:lineRule="auto"/>
              <w:ind w:left="311"/>
              <w:rPr>
                <w:color w:val="000000" w:themeColor="text1"/>
                <w:sz w:val="22"/>
                <w:szCs w:val="22"/>
                <w:lang w:eastAsia="en-AU"/>
              </w:rPr>
            </w:pPr>
            <w:proofErr w:type="spellStart"/>
            <w:r>
              <w:rPr>
                <w:lang w:eastAsia="en-AU"/>
              </w:rPr>
              <w:t>Seek</w:t>
            </w:r>
            <w:r w:rsidR="00EC395A">
              <w:rPr>
                <w:lang w:eastAsia="en-AU"/>
              </w:rPr>
              <w:t>ed</w:t>
            </w:r>
            <w:proofErr w:type="spellEnd"/>
            <w:r>
              <w:rPr>
                <w:lang w:eastAsia="en-AU"/>
              </w:rPr>
              <w:t xml:space="preserve"> feedback using questioning techniques to confirm </w:t>
            </w:r>
            <w:r w:rsidR="00EC395A">
              <w:rPr>
                <w:lang w:eastAsia="en-AU"/>
              </w:rPr>
              <w:t xml:space="preserve">an </w:t>
            </w:r>
            <w:r>
              <w:rPr>
                <w:lang w:eastAsia="en-AU"/>
              </w:rPr>
              <w:t xml:space="preserve">understanding of </w:t>
            </w:r>
            <w:r w:rsidR="00EC395A">
              <w:rPr>
                <w:lang w:eastAsia="en-AU"/>
              </w:rPr>
              <w:t xml:space="preserve">the </w:t>
            </w:r>
            <w:r>
              <w:rPr>
                <w:lang w:eastAsia="en-AU"/>
              </w:rPr>
              <w:t>clients.</w:t>
            </w:r>
          </w:p>
        </w:tc>
        <w:sdt>
          <w:sdtPr>
            <w:rPr>
              <w:iCs/>
              <w:lang w:eastAsia="en-AU"/>
            </w:rPr>
            <w:id w:val="1821533102"/>
            <w14:checkbox>
              <w14:checked w14:val="0"/>
              <w14:checkedState w14:val="2612" w14:font="MS Gothic"/>
              <w14:uncheckedState w14:val="2610" w14:font="MS Gothic"/>
            </w14:checkbox>
          </w:sdtPr>
          <w:sdtContent>
            <w:tc>
              <w:tcPr>
                <w:tcW w:w="409" w:type="pct"/>
                <w:tcBorders>
                  <w:top w:val="single" w:sz="4" w:space="0" w:color="2D739F"/>
                  <w:left w:val="single" w:sz="4" w:space="0" w:color="2D739F"/>
                  <w:bottom w:val="single" w:sz="4" w:space="0" w:color="2D739F"/>
                  <w:right w:val="single" w:sz="4" w:space="0" w:color="2D739F"/>
                </w:tcBorders>
                <w:vAlign w:val="top"/>
              </w:tcPr>
              <w:p w14:paraId="22B1B638" w14:textId="36658E22" w:rsidR="00D16A86" w:rsidRPr="00F820CB" w:rsidRDefault="00897634" w:rsidP="00F820CB">
                <w:pPr>
                  <w:spacing w:line="240" w:lineRule="auto"/>
                  <w:jc w:val="center"/>
                  <w:rPr>
                    <w:iCs/>
                    <w:lang w:eastAsia="en-AU"/>
                  </w:rPr>
                </w:pPr>
                <w:r>
                  <w:rPr>
                    <w:rFonts w:ascii="MS Gothic" w:eastAsia="MS Gothic" w:hAnsi="MS Gothic" w:hint="eastAsia"/>
                    <w:iCs/>
                    <w:lang w:eastAsia="en-AU"/>
                  </w:rPr>
                  <w:t>☐</w:t>
                </w:r>
              </w:p>
            </w:tc>
          </w:sdtContent>
        </w:sdt>
        <w:sdt>
          <w:sdtPr>
            <w:rPr>
              <w:iCs/>
              <w:lang w:eastAsia="en-AU"/>
            </w:rPr>
            <w:id w:val="-501974379"/>
            <w14:checkbox>
              <w14:checked w14:val="0"/>
              <w14:checkedState w14:val="2612" w14:font="MS Gothic"/>
              <w14:uncheckedState w14:val="2610" w14:font="MS Gothic"/>
            </w14:checkbox>
          </w:sdtPr>
          <w:sdtContent>
            <w:tc>
              <w:tcPr>
                <w:tcW w:w="387" w:type="pct"/>
                <w:tcBorders>
                  <w:top w:val="single" w:sz="4" w:space="0" w:color="2D739F"/>
                  <w:left w:val="single" w:sz="4" w:space="0" w:color="2D739F"/>
                  <w:bottom w:val="single" w:sz="4" w:space="0" w:color="2D739F"/>
                  <w:right w:val="single" w:sz="4" w:space="0" w:color="2D739F"/>
                </w:tcBorders>
                <w:vAlign w:val="top"/>
              </w:tcPr>
              <w:p w14:paraId="16A83D8A" w14:textId="06A2EABA" w:rsidR="00D16A86" w:rsidRPr="00F820CB" w:rsidRDefault="00897634" w:rsidP="00F820CB">
                <w:pPr>
                  <w:spacing w:line="240" w:lineRule="auto"/>
                  <w:jc w:val="center"/>
                  <w:rPr>
                    <w:iCs/>
                    <w:lang w:eastAsia="en-AU"/>
                  </w:rPr>
                </w:pPr>
                <w:r>
                  <w:rPr>
                    <w:rFonts w:ascii="MS Gothic" w:eastAsia="MS Gothic" w:hAnsi="MS Gothic" w:hint="eastAsia"/>
                    <w:iCs/>
                    <w:lang w:eastAsia="en-AU"/>
                  </w:rPr>
                  <w:t>☐</w:t>
                </w:r>
              </w:p>
            </w:tc>
          </w:sdtContent>
        </w:sdt>
        <w:tc>
          <w:tcPr>
            <w:tcW w:w="2369" w:type="pct"/>
            <w:tcBorders>
              <w:top w:val="single" w:sz="4" w:space="0" w:color="2D739F"/>
              <w:left w:val="single" w:sz="4" w:space="0" w:color="2D739F"/>
              <w:bottom w:val="single" w:sz="4" w:space="0" w:color="2D739F"/>
              <w:right w:val="single" w:sz="4" w:space="0" w:color="2D739F"/>
            </w:tcBorders>
            <w:vAlign w:val="top"/>
          </w:tcPr>
          <w:p w14:paraId="6FA5737E" w14:textId="208A17FA" w:rsidR="00D16A86" w:rsidRPr="00F820CB" w:rsidRDefault="00D16A86" w:rsidP="00AA5252">
            <w:pPr>
              <w:pStyle w:val="ListParagraph"/>
              <w:tabs>
                <w:tab w:val="clear" w:pos="284"/>
                <w:tab w:val="left" w:pos="720"/>
              </w:tabs>
              <w:spacing w:line="240" w:lineRule="auto"/>
              <w:ind w:left="319"/>
              <w:rPr>
                <w:color w:val="8B0000"/>
                <w:lang w:eastAsia="en-AU"/>
              </w:rPr>
            </w:pPr>
          </w:p>
        </w:tc>
      </w:tr>
      <w:tr w:rsidR="00897634" w14:paraId="13411A0B" w14:textId="77777777" w:rsidTr="00AA5252">
        <w:trPr>
          <w:trHeight w:val="20"/>
        </w:trPr>
        <w:tc>
          <w:tcPr>
            <w:tcW w:w="1835" w:type="pct"/>
            <w:tcBorders>
              <w:top w:val="single" w:sz="4" w:space="0" w:color="2D739F"/>
              <w:left w:val="single" w:sz="4" w:space="0" w:color="2D739F"/>
              <w:bottom w:val="single" w:sz="4" w:space="0" w:color="2D739F"/>
              <w:right w:val="single" w:sz="4" w:space="0" w:color="2D739F"/>
            </w:tcBorders>
            <w:vAlign w:val="top"/>
            <w:hideMark/>
          </w:tcPr>
          <w:p w14:paraId="4B466439" w14:textId="7550F59F" w:rsidR="00D16A86" w:rsidRDefault="00D16A86" w:rsidP="00897634">
            <w:pPr>
              <w:pStyle w:val="ListParagraph"/>
              <w:numPr>
                <w:ilvl w:val="0"/>
                <w:numId w:val="11"/>
              </w:numPr>
              <w:tabs>
                <w:tab w:val="clear" w:pos="284"/>
                <w:tab w:val="left" w:pos="720"/>
              </w:tabs>
              <w:spacing w:line="240" w:lineRule="auto"/>
              <w:ind w:left="311"/>
              <w:rPr>
                <w:lang w:eastAsia="en-AU"/>
              </w:rPr>
            </w:pPr>
            <w:r>
              <w:rPr>
                <w:lang w:eastAsia="en-AU"/>
              </w:rPr>
              <w:t>Arranged</w:t>
            </w:r>
            <w:r>
              <w:t xml:space="preserve"> access to </w:t>
            </w:r>
            <w:r w:rsidR="00EC395A">
              <w:t xml:space="preserve">the </w:t>
            </w:r>
            <w:r>
              <w:t>site and advised users of deployment and downtime expectations</w:t>
            </w:r>
            <w:r w:rsidR="00897634">
              <w:t>.</w:t>
            </w:r>
          </w:p>
        </w:tc>
        <w:sdt>
          <w:sdtPr>
            <w:rPr>
              <w:iCs/>
              <w:lang w:eastAsia="en-AU"/>
            </w:rPr>
            <w:id w:val="1713775027"/>
            <w14:checkbox>
              <w14:checked w14:val="0"/>
              <w14:checkedState w14:val="2612" w14:font="MS Gothic"/>
              <w14:uncheckedState w14:val="2610" w14:font="MS Gothic"/>
            </w14:checkbox>
          </w:sdtPr>
          <w:sdtContent>
            <w:tc>
              <w:tcPr>
                <w:tcW w:w="409" w:type="pct"/>
                <w:tcBorders>
                  <w:top w:val="single" w:sz="4" w:space="0" w:color="2D739F"/>
                  <w:left w:val="single" w:sz="4" w:space="0" w:color="2D739F"/>
                  <w:bottom w:val="single" w:sz="4" w:space="0" w:color="2D739F"/>
                  <w:right w:val="single" w:sz="4" w:space="0" w:color="2D739F"/>
                </w:tcBorders>
                <w:vAlign w:val="top"/>
              </w:tcPr>
              <w:p w14:paraId="667FCBA7" w14:textId="08784D90" w:rsidR="00D16A86" w:rsidRPr="00F820CB" w:rsidRDefault="00897634" w:rsidP="00F820CB">
                <w:pPr>
                  <w:spacing w:line="240" w:lineRule="auto"/>
                  <w:jc w:val="center"/>
                  <w:rPr>
                    <w:iCs/>
                    <w:lang w:eastAsia="en-AU"/>
                  </w:rPr>
                </w:pPr>
                <w:r>
                  <w:rPr>
                    <w:rFonts w:ascii="MS Gothic" w:eastAsia="MS Gothic" w:hAnsi="MS Gothic" w:hint="eastAsia"/>
                    <w:iCs/>
                    <w:lang w:eastAsia="en-AU"/>
                  </w:rPr>
                  <w:t>☐</w:t>
                </w:r>
              </w:p>
            </w:tc>
          </w:sdtContent>
        </w:sdt>
        <w:sdt>
          <w:sdtPr>
            <w:rPr>
              <w:iCs/>
              <w:lang w:eastAsia="en-AU"/>
            </w:rPr>
            <w:id w:val="344519311"/>
            <w14:checkbox>
              <w14:checked w14:val="0"/>
              <w14:checkedState w14:val="2612" w14:font="MS Gothic"/>
              <w14:uncheckedState w14:val="2610" w14:font="MS Gothic"/>
            </w14:checkbox>
          </w:sdtPr>
          <w:sdtContent>
            <w:tc>
              <w:tcPr>
                <w:tcW w:w="387" w:type="pct"/>
                <w:tcBorders>
                  <w:top w:val="single" w:sz="4" w:space="0" w:color="2D739F"/>
                  <w:left w:val="single" w:sz="4" w:space="0" w:color="2D739F"/>
                  <w:bottom w:val="single" w:sz="4" w:space="0" w:color="2D739F"/>
                  <w:right w:val="single" w:sz="4" w:space="0" w:color="2D739F"/>
                </w:tcBorders>
                <w:vAlign w:val="top"/>
              </w:tcPr>
              <w:p w14:paraId="4FB4A38D" w14:textId="5A858FC3" w:rsidR="00D16A86" w:rsidRPr="00F820CB" w:rsidRDefault="00897634" w:rsidP="00F820CB">
                <w:pPr>
                  <w:spacing w:line="240" w:lineRule="auto"/>
                  <w:jc w:val="center"/>
                  <w:rPr>
                    <w:iCs/>
                    <w:lang w:eastAsia="en-AU"/>
                  </w:rPr>
                </w:pPr>
                <w:r>
                  <w:rPr>
                    <w:rFonts w:ascii="MS Gothic" w:eastAsia="MS Gothic" w:hAnsi="MS Gothic" w:hint="eastAsia"/>
                    <w:iCs/>
                    <w:lang w:eastAsia="en-AU"/>
                  </w:rPr>
                  <w:t>☐</w:t>
                </w:r>
              </w:p>
            </w:tc>
          </w:sdtContent>
        </w:sdt>
        <w:tc>
          <w:tcPr>
            <w:tcW w:w="2369" w:type="pct"/>
            <w:tcBorders>
              <w:top w:val="single" w:sz="4" w:space="0" w:color="2D739F"/>
              <w:left w:val="single" w:sz="4" w:space="0" w:color="2D739F"/>
              <w:bottom w:val="single" w:sz="4" w:space="0" w:color="2D739F"/>
              <w:right w:val="single" w:sz="4" w:space="0" w:color="2D739F"/>
            </w:tcBorders>
            <w:vAlign w:val="top"/>
          </w:tcPr>
          <w:p w14:paraId="5FF348EA" w14:textId="34360FDB" w:rsidR="00D16A86" w:rsidRPr="00F820CB" w:rsidRDefault="00D16A86" w:rsidP="00AA5252">
            <w:pPr>
              <w:pStyle w:val="ListParagraph"/>
              <w:tabs>
                <w:tab w:val="clear" w:pos="284"/>
                <w:tab w:val="left" w:pos="720"/>
              </w:tabs>
              <w:spacing w:line="240" w:lineRule="auto"/>
              <w:ind w:left="319"/>
              <w:rPr>
                <w:color w:val="8B0000"/>
                <w:lang w:eastAsia="en-AU"/>
              </w:rPr>
            </w:pPr>
          </w:p>
        </w:tc>
      </w:tr>
      <w:bookmarkEnd w:id="11"/>
    </w:tbl>
    <w:p w14:paraId="4390D417" w14:textId="77777777" w:rsidR="00D16A86" w:rsidRDefault="00D16A86" w:rsidP="00D16A86">
      <w:pPr>
        <w:tabs>
          <w:tab w:val="clear" w:pos="284"/>
          <w:tab w:val="left" w:pos="720"/>
        </w:tabs>
        <w:spacing w:before="0" w:after="200" w:line="276" w:lineRule="auto"/>
      </w:pPr>
      <w:r>
        <w:br w:type="page"/>
      </w:r>
    </w:p>
    <w:p w14:paraId="262543C2" w14:textId="77777777" w:rsidR="00D16A86" w:rsidRDefault="00D16A86" w:rsidP="00D16A86">
      <w:pPr>
        <w:pStyle w:val="Heading2"/>
      </w:pPr>
      <w:bookmarkStart w:id="16" w:name="_Hlk84849291"/>
      <w:r>
        <w:lastRenderedPageBreak/>
        <w:t>Part 4: Revise report</w:t>
      </w:r>
    </w:p>
    <w:p w14:paraId="7EA5354D" w14:textId="77777777" w:rsidR="00D16A86" w:rsidRDefault="00D16A86" w:rsidP="00D16A86">
      <w:pPr>
        <w:tabs>
          <w:tab w:val="clear" w:pos="284"/>
          <w:tab w:val="left" w:pos="720"/>
        </w:tabs>
        <w:spacing w:before="0" w:after="200" w:line="276" w:lineRule="auto"/>
      </w:pPr>
      <w:bookmarkStart w:id="17" w:name="_Hlk85396531"/>
      <w:r>
        <w:t>The assessor is to ensure that the feedback provided in the organisational feedback session has been incorporated into the revised report.</w:t>
      </w:r>
    </w:p>
    <w:p w14:paraId="22FAC449" w14:textId="247C1269" w:rsidR="00D16A86" w:rsidRDefault="00D16A86" w:rsidP="00D16A86">
      <w:pPr>
        <w:tabs>
          <w:tab w:val="clear" w:pos="284"/>
          <w:tab w:val="left" w:pos="720"/>
        </w:tabs>
        <w:spacing w:before="0" w:after="200" w:line="276" w:lineRule="auto"/>
      </w:pPr>
      <w:r>
        <w:t>As part of the organisational feedback meeting</w:t>
      </w:r>
      <w:r w:rsidR="00046442">
        <w:t>,</w:t>
      </w:r>
      <w:r>
        <w:t xml:space="preserve"> you will receive written and oral feedback on the recommended solution and the technical requirements. The feedback is to be incorporated into a revised report that will then be submitted for marking.</w:t>
      </w:r>
    </w:p>
    <w:p w14:paraId="4B061E23" w14:textId="7031235A" w:rsidR="00D16A86" w:rsidRDefault="00D16A86" w:rsidP="00F820CB">
      <w:pPr>
        <w:pStyle w:val="Heading2"/>
      </w:pPr>
      <w:bookmarkStart w:id="18" w:name="_Hlk84849300"/>
      <w:bookmarkEnd w:id="16"/>
      <w:bookmarkEnd w:id="17"/>
      <w:r>
        <w:t xml:space="preserve">Part </w:t>
      </w:r>
      <w:r w:rsidR="00997BB0">
        <w:t>5</w:t>
      </w:r>
      <w:r>
        <w:t xml:space="preserve">: What to </w:t>
      </w:r>
      <w:r w:rsidRPr="00F820CB">
        <w:t>submit</w:t>
      </w:r>
    </w:p>
    <w:p w14:paraId="44BEF2B7" w14:textId="77777777" w:rsidR="00D16A86" w:rsidRDefault="00D16A86" w:rsidP="00D16A86">
      <w:pPr>
        <w:tabs>
          <w:tab w:val="clear" w:pos="284"/>
          <w:tab w:val="left" w:pos="720"/>
        </w:tabs>
        <w:spacing w:before="0" w:after="200" w:line="276" w:lineRule="auto"/>
      </w:pPr>
      <w:r>
        <w:t>This assessment requires that you submit the following at the time and date indicated by your assessor:</w:t>
      </w:r>
    </w:p>
    <w:p w14:paraId="6C7233B0" w14:textId="77777777" w:rsidR="00D16A86" w:rsidRDefault="00D16A86" w:rsidP="00897634">
      <w:pPr>
        <w:pStyle w:val="ListParagraph"/>
        <w:numPr>
          <w:ilvl w:val="0"/>
          <w:numId w:val="7"/>
        </w:numPr>
        <w:tabs>
          <w:tab w:val="clear" w:pos="284"/>
          <w:tab w:val="left" w:pos="720"/>
        </w:tabs>
        <w:spacing w:before="0" w:after="200" w:line="276" w:lineRule="auto"/>
      </w:pPr>
      <w:r w:rsidRPr="00F820CB">
        <w:rPr>
          <w:rStyle w:val="Strong"/>
        </w:rPr>
        <w:t>Submission 1:</w:t>
      </w:r>
      <w:r>
        <w:t xml:space="preserve"> This is the submission of your initial report before organisational feedback has been provided.</w:t>
      </w:r>
    </w:p>
    <w:p w14:paraId="7435E5A3" w14:textId="77777777" w:rsidR="00D16A86" w:rsidRDefault="00D16A86" w:rsidP="00897634">
      <w:pPr>
        <w:pStyle w:val="ListParagraph"/>
        <w:numPr>
          <w:ilvl w:val="0"/>
          <w:numId w:val="7"/>
        </w:numPr>
        <w:tabs>
          <w:tab w:val="clear" w:pos="284"/>
          <w:tab w:val="left" w:pos="720"/>
        </w:tabs>
        <w:spacing w:before="0" w:after="200" w:line="276" w:lineRule="auto"/>
      </w:pPr>
      <w:r w:rsidRPr="00F820CB">
        <w:rPr>
          <w:rStyle w:val="Strong"/>
        </w:rPr>
        <w:t>Submission 2:</w:t>
      </w:r>
      <w:r>
        <w:t xml:space="preserve"> This includes the revised submission and the organisational feedback document that the assessor has provided.</w:t>
      </w:r>
    </w:p>
    <w:p w14:paraId="52B7A469" w14:textId="77777777" w:rsidR="00D16A86" w:rsidRDefault="00D16A86" w:rsidP="00D16A86">
      <w:pPr>
        <w:tabs>
          <w:tab w:val="clear" w:pos="284"/>
          <w:tab w:val="left" w:pos="720"/>
        </w:tabs>
        <w:spacing w:before="0" w:after="200" w:line="276" w:lineRule="auto"/>
      </w:pPr>
      <w:bookmarkStart w:id="19" w:name="_Hlk84849361"/>
      <w:bookmarkEnd w:id="18"/>
    </w:p>
    <w:p w14:paraId="6A2B3645" w14:textId="77777777" w:rsidR="00D16A86" w:rsidRDefault="00D16A86" w:rsidP="00D16A86">
      <w:pPr>
        <w:tabs>
          <w:tab w:val="clear" w:pos="284"/>
        </w:tabs>
        <w:spacing w:before="0" w:after="0" w:line="276" w:lineRule="auto"/>
        <w:sectPr w:rsidR="00D16A86">
          <w:pgSz w:w="11906" w:h="16838"/>
          <w:pgMar w:top="1418" w:right="1418" w:bottom="1418" w:left="1418" w:header="567" w:footer="454" w:gutter="0"/>
          <w:cols w:space="720"/>
        </w:sectPr>
      </w:pPr>
    </w:p>
    <w:p w14:paraId="16CDE503" w14:textId="5CD86DEB" w:rsidR="00D16A86" w:rsidRDefault="00D16A86" w:rsidP="00D16A86">
      <w:pPr>
        <w:pStyle w:val="Heading2"/>
      </w:pPr>
      <w:r>
        <w:lastRenderedPageBreak/>
        <w:t xml:space="preserve">Part </w:t>
      </w:r>
      <w:r w:rsidR="00997BB0">
        <w:t>6</w:t>
      </w:r>
      <w:r>
        <w:t>: Assessment checklist</w:t>
      </w:r>
    </w:p>
    <w:p w14:paraId="73D765CD" w14:textId="521E6FB5" w:rsidR="00D16A86" w:rsidRDefault="00D16A86" w:rsidP="00D16A86">
      <w:pPr>
        <w:tabs>
          <w:tab w:val="clear" w:pos="284"/>
          <w:tab w:val="left" w:pos="720"/>
        </w:tabs>
        <w:spacing w:before="0" w:after="200" w:line="276" w:lineRule="auto"/>
      </w:pPr>
      <w:r>
        <w:t xml:space="preserve">The student’s copy of the assessment checklist will be used by you to capture evidence of their performance in any type of project. This checklist outlines all the required criteria you will be marking the student on. All criteria described in the assessment checklist must be met. The following checklist contains benchmark responses for you to use when assessing to ensure </w:t>
      </w:r>
      <w:r w:rsidR="00E85657">
        <w:t xml:space="preserve">the </w:t>
      </w:r>
      <w:r>
        <w:t>reliability of judgement.</w:t>
      </w:r>
    </w:p>
    <w:p w14:paraId="29694EC7" w14:textId="40877F79" w:rsidR="00D16A86" w:rsidRPr="00897634" w:rsidRDefault="00D16A86" w:rsidP="00D16A86">
      <w:pPr>
        <w:pStyle w:val="Caption"/>
        <w:keepNext/>
        <w:rPr>
          <w:color w:val="595959"/>
        </w:rPr>
      </w:pPr>
      <w:r w:rsidRPr="00897634">
        <w:rPr>
          <w:color w:val="595959"/>
        </w:rPr>
        <w:t xml:space="preserve">Table </w:t>
      </w:r>
      <w:r w:rsidRPr="00897634">
        <w:rPr>
          <w:color w:val="595959"/>
        </w:rPr>
        <w:fldChar w:fldCharType="begin"/>
      </w:r>
      <w:r w:rsidRPr="00897634">
        <w:rPr>
          <w:color w:val="595959"/>
        </w:rPr>
        <w:instrText xml:space="preserve"> SEQ Table \* ARABIC </w:instrText>
      </w:r>
      <w:r w:rsidRPr="00897634">
        <w:rPr>
          <w:color w:val="595959"/>
        </w:rPr>
        <w:fldChar w:fldCharType="separate"/>
      </w:r>
      <w:r w:rsidR="00897634" w:rsidRPr="00897634">
        <w:rPr>
          <w:noProof/>
          <w:color w:val="595959"/>
        </w:rPr>
        <w:t>5</w:t>
      </w:r>
      <w:r w:rsidRPr="00897634">
        <w:rPr>
          <w:color w:val="595959"/>
        </w:rPr>
        <w:fldChar w:fldCharType="end"/>
      </w:r>
      <w:r w:rsidRPr="00897634">
        <w:rPr>
          <w:color w:val="595959"/>
        </w:rPr>
        <w:t xml:space="preserve"> Assessment checklist</w:t>
      </w:r>
    </w:p>
    <w:tbl>
      <w:tblPr>
        <w:tblStyle w:val="TableGrid"/>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Description w:val="Assessment instructions"/>
      </w:tblPr>
      <w:tblGrid>
        <w:gridCol w:w="1388"/>
        <w:gridCol w:w="6294"/>
        <w:gridCol w:w="675"/>
        <w:gridCol w:w="590"/>
        <w:gridCol w:w="2183"/>
      </w:tblGrid>
      <w:tr w:rsidR="00897634" w14:paraId="05C272B2" w14:textId="77777777" w:rsidTr="00D16A86">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4" w:space="0" w:color="2D739F"/>
              <w:left w:val="single" w:sz="4" w:space="0" w:color="2D739F"/>
              <w:bottom w:val="single" w:sz="4" w:space="0" w:color="2D739F"/>
              <w:right w:val="single" w:sz="4" w:space="0" w:color="2D739F"/>
            </w:tcBorders>
            <w:vAlign w:val="top"/>
            <w:hideMark/>
          </w:tcPr>
          <w:p w14:paraId="47FFF1F3" w14:textId="02CB5702" w:rsidR="00D16A86" w:rsidRDefault="00D16A86">
            <w:pPr>
              <w:rPr>
                <w:lang w:eastAsia="en-AU"/>
              </w:rPr>
            </w:pPr>
            <w:r>
              <w:rPr>
                <w:lang w:eastAsia="en-AU"/>
              </w:rPr>
              <w:t>T</w:t>
            </w:r>
            <w:r w:rsidR="00897634">
              <w:rPr>
                <w:lang w:eastAsia="en-AU"/>
              </w:rPr>
              <w:t>ask</w:t>
            </w:r>
            <w:r>
              <w:rPr>
                <w:lang w:eastAsia="en-AU"/>
              </w:rPr>
              <w:t>/S</w:t>
            </w:r>
            <w:r w:rsidR="00897634">
              <w:rPr>
                <w:lang w:eastAsia="en-AU"/>
              </w:rPr>
              <w:t>tep</w:t>
            </w:r>
            <w:r>
              <w:rPr>
                <w:lang w:eastAsia="en-AU"/>
              </w:rPr>
              <w:t xml:space="preserve"> #</w:t>
            </w:r>
          </w:p>
        </w:tc>
        <w:tc>
          <w:tcPr>
            <w:tcW w:w="6294" w:type="dxa"/>
            <w:tcBorders>
              <w:top w:val="single" w:sz="4" w:space="0" w:color="2D739F"/>
              <w:left w:val="single" w:sz="4" w:space="0" w:color="2D739F"/>
              <w:bottom w:val="single" w:sz="4" w:space="0" w:color="2D739F"/>
              <w:right w:val="single" w:sz="4" w:space="0" w:color="2D739F"/>
            </w:tcBorders>
            <w:vAlign w:val="top"/>
            <w:hideMark/>
          </w:tcPr>
          <w:p w14:paraId="40F1BFF5" w14:textId="77777777" w:rsidR="00D16A86" w:rsidRDefault="00D16A86">
            <w:pPr>
              <w:rPr>
                <w:lang w:eastAsia="en-AU"/>
              </w:rPr>
            </w:pPr>
            <w:r>
              <w:rPr>
                <w:lang w:eastAsia="en-AU"/>
              </w:rPr>
              <w:t>Instructions</w:t>
            </w:r>
          </w:p>
        </w:tc>
        <w:tc>
          <w:tcPr>
            <w:tcW w:w="675" w:type="dxa"/>
            <w:tcBorders>
              <w:top w:val="single" w:sz="4" w:space="0" w:color="2D739F"/>
              <w:left w:val="single" w:sz="4" w:space="0" w:color="2D739F"/>
              <w:bottom w:val="single" w:sz="4" w:space="0" w:color="2D739F"/>
              <w:right w:val="single" w:sz="4" w:space="0" w:color="2D739F"/>
            </w:tcBorders>
            <w:hideMark/>
          </w:tcPr>
          <w:p w14:paraId="155DFB30" w14:textId="77777777" w:rsidR="00D16A86" w:rsidRDefault="00D16A86">
            <w:pPr>
              <w:jc w:val="center"/>
              <w:rPr>
                <w:lang w:eastAsia="en-AU"/>
              </w:rPr>
            </w:pPr>
            <w:r>
              <w:rPr>
                <w:lang w:eastAsia="en-AU"/>
              </w:rPr>
              <w:t>S</w:t>
            </w:r>
          </w:p>
        </w:tc>
        <w:tc>
          <w:tcPr>
            <w:tcW w:w="0" w:type="auto"/>
            <w:tcBorders>
              <w:top w:val="single" w:sz="4" w:space="0" w:color="2D739F"/>
              <w:left w:val="single" w:sz="4" w:space="0" w:color="2D739F"/>
              <w:bottom w:val="single" w:sz="4" w:space="0" w:color="2D739F"/>
              <w:right w:val="single" w:sz="4" w:space="0" w:color="2D739F"/>
            </w:tcBorders>
            <w:hideMark/>
          </w:tcPr>
          <w:p w14:paraId="517A2A77" w14:textId="77777777" w:rsidR="00D16A86" w:rsidRDefault="00D16A86">
            <w:pPr>
              <w:jc w:val="center"/>
              <w:rPr>
                <w:lang w:eastAsia="en-AU"/>
              </w:rPr>
            </w:pPr>
            <w:r>
              <w:rPr>
                <w:lang w:eastAsia="en-AU"/>
              </w:rPr>
              <w:t>U/S</w:t>
            </w:r>
          </w:p>
        </w:tc>
        <w:tc>
          <w:tcPr>
            <w:tcW w:w="0" w:type="auto"/>
            <w:tcBorders>
              <w:top w:val="single" w:sz="4" w:space="0" w:color="2D739F"/>
              <w:left w:val="single" w:sz="4" w:space="0" w:color="2D739F"/>
              <w:bottom w:val="single" w:sz="4" w:space="0" w:color="2D739F"/>
              <w:right w:val="single" w:sz="4" w:space="0" w:color="2D739F"/>
            </w:tcBorders>
            <w:hideMark/>
          </w:tcPr>
          <w:p w14:paraId="56BC02C0" w14:textId="77777777" w:rsidR="00D16A86" w:rsidRDefault="00D16A86">
            <w:pPr>
              <w:rPr>
                <w:lang w:eastAsia="en-AU"/>
              </w:rPr>
            </w:pPr>
            <w:r>
              <w:rPr>
                <w:lang w:eastAsia="en-AU"/>
              </w:rPr>
              <w:t>Assessor comments</w:t>
            </w:r>
          </w:p>
        </w:tc>
      </w:tr>
      <w:tr w:rsidR="00D16A86" w14:paraId="03D6B93D" w14:textId="77777777" w:rsidTr="00AA5252">
        <w:tc>
          <w:tcPr>
            <w:tcW w:w="0" w:type="auto"/>
            <w:tcBorders>
              <w:top w:val="single" w:sz="4" w:space="0" w:color="2D739F"/>
              <w:left w:val="single" w:sz="4" w:space="0" w:color="2D739F"/>
              <w:bottom w:val="single" w:sz="4" w:space="0" w:color="2D739F"/>
              <w:right w:val="single" w:sz="4" w:space="0" w:color="2D739F"/>
            </w:tcBorders>
            <w:vAlign w:val="top"/>
            <w:hideMark/>
          </w:tcPr>
          <w:p w14:paraId="0FB6BC35" w14:textId="77777777" w:rsidR="00D16A86" w:rsidRDefault="00D16A86">
            <w:pPr>
              <w:pStyle w:val="Body"/>
              <w:jc w:val="center"/>
              <w:rPr>
                <w:bCs/>
                <w:szCs w:val="24"/>
                <w:lang w:eastAsia="en-AU"/>
              </w:rPr>
            </w:pPr>
            <w:r>
              <w:rPr>
                <w:bCs/>
                <w:szCs w:val="24"/>
                <w:lang w:eastAsia="en-AU"/>
              </w:rPr>
              <w:t>1</w:t>
            </w:r>
          </w:p>
        </w:tc>
        <w:tc>
          <w:tcPr>
            <w:tcW w:w="6294" w:type="dxa"/>
            <w:tcBorders>
              <w:top w:val="single" w:sz="4" w:space="0" w:color="2D739F"/>
              <w:left w:val="single" w:sz="4" w:space="0" w:color="2D739F"/>
              <w:bottom w:val="single" w:sz="4" w:space="0" w:color="2D739F"/>
              <w:right w:val="single" w:sz="4" w:space="0" w:color="2D739F"/>
            </w:tcBorders>
            <w:vAlign w:val="top"/>
            <w:hideMark/>
          </w:tcPr>
          <w:p w14:paraId="705EF0CD" w14:textId="77777777" w:rsidR="00D16A86" w:rsidRDefault="00D16A86">
            <w:pPr>
              <w:pStyle w:val="Body"/>
              <w:rPr>
                <w:iCs/>
                <w:szCs w:val="24"/>
                <w:lang w:eastAsia="en-AU"/>
              </w:rPr>
            </w:pPr>
            <w:r>
              <w:rPr>
                <w:iCs/>
                <w:szCs w:val="24"/>
                <w:lang w:eastAsia="en-AU"/>
              </w:rPr>
              <w:t>Research and determine government and industry guidelines and policies for use of desktop and server virtualisation.</w:t>
            </w:r>
          </w:p>
        </w:tc>
        <w:sdt>
          <w:sdtPr>
            <w:rPr>
              <w:iCs/>
              <w:szCs w:val="24"/>
              <w:lang w:eastAsia="en-AU"/>
            </w:rPr>
            <w:id w:val="-1464494214"/>
            <w14:checkbox>
              <w14:checked w14:val="0"/>
              <w14:checkedState w14:val="2612" w14:font="MS Gothic"/>
              <w14:uncheckedState w14:val="2610" w14:font="MS Gothic"/>
            </w14:checkbox>
          </w:sdtPr>
          <w:sdtContent>
            <w:tc>
              <w:tcPr>
                <w:tcW w:w="675" w:type="dxa"/>
                <w:tcBorders>
                  <w:top w:val="single" w:sz="4" w:space="0" w:color="2D739F"/>
                  <w:left w:val="single" w:sz="4" w:space="0" w:color="2D739F"/>
                  <w:bottom w:val="single" w:sz="4" w:space="0" w:color="2D739F"/>
                  <w:right w:val="single" w:sz="4" w:space="0" w:color="2D739F"/>
                </w:tcBorders>
                <w:vAlign w:val="top"/>
                <w:hideMark/>
              </w:tcPr>
              <w:p w14:paraId="0548E77B" w14:textId="1084F012" w:rsidR="00D16A86" w:rsidRPr="00897634" w:rsidRDefault="00897634">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219159634"/>
            <w14:checkbox>
              <w14:checked w14:val="0"/>
              <w14:checkedState w14:val="2612" w14:font="MS Gothic"/>
              <w14:uncheckedState w14:val="2610" w14:font="MS Gothic"/>
            </w14:checkbox>
          </w:sdtPr>
          <w:sdtContent>
            <w:tc>
              <w:tcPr>
                <w:tcW w:w="0" w:type="auto"/>
                <w:tcBorders>
                  <w:top w:val="single" w:sz="4" w:space="0" w:color="2D739F"/>
                  <w:left w:val="single" w:sz="4" w:space="0" w:color="2D739F"/>
                  <w:bottom w:val="single" w:sz="4" w:space="0" w:color="2D739F"/>
                  <w:right w:val="single" w:sz="4" w:space="0" w:color="2D739F"/>
                </w:tcBorders>
                <w:vAlign w:val="top"/>
                <w:hideMark/>
              </w:tcPr>
              <w:p w14:paraId="58E508AA" w14:textId="77777777" w:rsidR="00D16A86" w:rsidRPr="00897634" w:rsidRDefault="00D16A86">
                <w:pPr>
                  <w:pStyle w:val="Body"/>
                  <w:jc w:val="center"/>
                  <w:rPr>
                    <w:iCs/>
                    <w:szCs w:val="24"/>
                    <w:lang w:eastAsia="en-AU"/>
                  </w:rPr>
                </w:pPr>
                <w:r w:rsidRPr="00897634">
                  <w:rPr>
                    <w:rFonts w:ascii="MS Gothic" w:eastAsia="MS Gothic" w:hAnsi="MS Gothic" w:hint="eastAsia"/>
                    <w:iCs/>
                    <w:szCs w:val="24"/>
                    <w:lang w:eastAsia="en-AU"/>
                  </w:rPr>
                  <w:t>☐</w:t>
                </w:r>
              </w:p>
            </w:tc>
          </w:sdtContent>
        </w:sdt>
        <w:tc>
          <w:tcPr>
            <w:tcW w:w="0" w:type="auto"/>
            <w:tcBorders>
              <w:top w:val="single" w:sz="4" w:space="0" w:color="2D739F"/>
              <w:left w:val="single" w:sz="4" w:space="0" w:color="2D739F"/>
              <w:bottom w:val="single" w:sz="4" w:space="0" w:color="2D739F"/>
              <w:right w:val="single" w:sz="4" w:space="0" w:color="2D739F"/>
            </w:tcBorders>
          </w:tcPr>
          <w:p w14:paraId="027955A1" w14:textId="55453631" w:rsidR="00D16A86" w:rsidRPr="00D53CFE" w:rsidRDefault="00D16A86" w:rsidP="00D53CFE">
            <w:pPr>
              <w:rPr>
                <w:bCs/>
                <w:i/>
                <w:color w:val="595959"/>
                <w:szCs w:val="24"/>
              </w:rPr>
            </w:pPr>
          </w:p>
        </w:tc>
      </w:tr>
      <w:tr w:rsidR="00D16A86" w14:paraId="347BE270" w14:textId="77777777" w:rsidTr="00AA5252">
        <w:tc>
          <w:tcPr>
            <w:tcW w:w="0" w:type="auto"/>
            <w:tcBorders>
              <w:top w:val="single" w:sz="4" w:space="0" w:color="2D739F"/>
              <w:left w:val="single" w:sz="4" w:space="0" w:color="2D739F"/>
              <w:bottom w:val="single" w:sz="4" w:space="0" w:color="2D739F"/>
              <w:right w:val="single" w:sz="4" w:space="0" w:color="2D739F"/>
            </w:tcBorders>
            <w:vAlign w:val="top"/>
            <w:hideMark/>
          </w:tcPr>
          <w:p w14:paraId="5F8D1208" w14:textId="77777777" w:rsidR="00D16A86" w:rsidRDefault="00D16A86">
            <w:pPr>
              <w:pStyle w:val="Body"/>
              <w:jc w:val="center"/>
              <w:rPr>
                <w:bCs/>
                <w:szCs w:val="24"/>
                <w:lang w:eastAsia="en-AU"/>
              </w:rPr>
            </w:pPr>
            <w:r>
              <w:rPr>
                <w:bCs/>
                <w:szCs w:val="24"/>
                <w:lang w:eastAsia="en-AU"/>
              </w:rPr>
              <w:t>2</w:t>
            </w:r>
          </w:p>
        </w:tc>
        <w:tc>
          <w:tcPr>
            <w:tcW w:w="6294" w:type="dxa"/>
            <w:tcBorders>
              <w:top w:val="single" w:sz="4" w:space="0" w:color="2D739F"/>
              <w:left w:val="single" w:sz="4" w:space="0" w:color="2D739F"/>
              <w:bottom w:val="single" w:sz="4" w:space="0" w:color="2D739F"/>
              <w:right w:val="single" w:sz="4" w:space="0" w:color="2D739F"/>
            </w:tcBorders>
            <w:vAlign w:val="top"/>
            <w:hideMark/>
          </w:tcPr>
          <w:p w14:paraId="41F9A892" w14:textId="77777777" w:rsidR="00D16A86" w:rsidRDefault="00D16A86">
            <w:pPr>
              <w:pStyle w:val="Body"/>
              <w:rPr>
                <w:iCs/>
                <w:szCs w:val="24"/>
                <w:lang w:eastAsia="en-AU"/>
              </w:rPr>
            </w:pPr>
            <w:r>
              <w:rPr>
                <w:iCs/>
                <w:szCs w:val="24"/>
                <w:lang w:eastAsia="en-AU"/>
              </w:rPr>
              <w:t>Determine and document current and future requirements of organisations based on guidelines, policies and organisational structure.</w:t>
            </w:r>
          </w:p>
        </w:tc>
        <w:sdt>
          <w:sdtPr>
            <w:rPr>
              <w:iCs/>
              <w:szCs w:val="24"/>
              <w:lang w:eastAsia="en-AU"/>
            </w:rPr>
            <w:id w:val="799886136"/>
            <w14:checkbox>
              <w14:checked w14:val="0"/>
              <w14:checkedState w14:val="2612" w14:font="MS Gothic"/>
              <w14:uncheckedState w14:val="2610" w14:font="MS Gothic"/>
            </w14:checkbox>
          </w:sdtPr>
          <w:sdtContent>
            <w:tc>
              <w:tcPr>
                <w:tcW w:w="675" w:type="dxa"/>
                <w:tcBorders>
                  <w:top w:val="single" w:sz="4" w:space="0" w:color="2D739F"/>
                  <w:left w:val="single" w:sz="4" w:space="0" w:color="2D739F"/>
                  <w:bottom w:val="single" w:sz="4" w:space="0" w:color="2D739F"/>
                  <w:right w:val="single" w:sz="4" w:space="0" w:color="2D739F"/>
                </w:tcBorders>
                <w:vAlign w:val="top"/>
                <w:hideMark/>
              </w:tcPr>
              <w:p w14:paraId="21C4B445" w14:textId="77777777" w:rsidR="00D16A86" w:rsidRPr="00897634" w:rsidRDefault="00D16A86">
                <w:pPr>
                  <w:pStyle w:val="Body"/>
                  <w:jc w:val="center"/>
                  <w:rPr>
                    <w:iCs/>
                    <w:szCs w:val="24"/>
                    <w:lang w:eastAsia="en-AU"/>
                  </w:rPr>
                </w:pPr>
                <w:r w:rsidRPr="00897634">
                  <w:rPr>
                    <w:rFonts w:ascii="MS Gothic" w:eastAsia="MS Gothic" w:hAnsi="MS Gothic" w:hint="eastAsia"/>
                    <w:iCs/>
                    <w:szCs w:val="24"/>
                    <w:lang w:eastAsia="en-AU"/>
                  </w:rPr>
                  <w:t>☐</w:t>
                </w:r>
              </w:p>
            </w:tc>
          </w:sdtContent>
        </w:sdt>
        <w:sdt>
          <w:sdtPr>
            <w:rPr>
              <w:iCs/>
              <w:szCs w:val="24"/>
              <w:lang w:eastAsia="en-AU"/>
            </w:rPr>
            <w:id w:val="2073232822"/>
            <w14:checkbox>
              <w14:checked w14:val="0"/>
              <w14:checkedState w14:val="2612" w14:font="MS Gothic"/>
              <w14:uncheckedState w14:val="2610" w14:font="MS Gothic"/>
            </w14:checkbox>
          </w:sdtPr>
          <w:sdtContent>
            <w:tc>
              <w:tcPr>
                <w:tcW w:w="0" w:type="auto"/>
                <w:tcBorders>
                  <w:top w:val="single" w:sz="4" w:space="0" w:color="2D739F"/>
                  <w:left w:val="single" w:sz="4" w:space="0" w:color="2D739F"/>
                  <w:bottom w:val="single" w:sz="4" w:space="0" w:color="2D739F"/>
                  <w:right w:val="single" w:sz="4" w:space="0" w:color="2D739F"/>
                </w:tcBorders>
                <w:vAlign w:val="top"/>
                <w:hideMark/>
              </w:tcPr>
              <w:p w14:paraId="12447CA2" w14:textId="77777777" w:rsidR="00D16A86" w:rsidRPr="00897634" w:rsidRDefault="00D16A86">
                <w:pPr>
                  <w:pStyle w:val="Body"/>
                  <w:jc w:val="center"/>
                  <w:rPr>
                    <w:iCs/>
                    <w:szCs w:val="24"/>
                    <w:lang w:eastAsia="en-AU"/>
                  </w:rPr>
                </w:pPr>
                <w:r w:rsidRPr="00897634">
                  <w:rPr>
                    <w:rFonts w:ascii="MS Gothic" w:eastAsia="MS Gothic" w:hAnsi="MS Gothic" w:hint="eastAsia"/>
                    <w:iCs/>
                    <w:szCs w:val="24"/>
                    <w:lang w:eastAsia="en-AU"/>
                  </w:rPr>
                  <w:t>☐</w:t>
                </w:r>
              </w:p>
            </w:tc>
          </w:sdtContent>
        </w:sdt>
        <w:tc>
          <w:tcPr>
            <w:tcW w:w="0" w:type="auto"/>
            <w:tcBorders>
              <w:top w:val="single" w:sz="4" w:space="0" w:color="2D739F"/>
              <w:left w:val="single" w:sz="4" w:space="0" w:color="2D739F"/>
              <w:bottom w:val="single" w:sz="4" w:space="0" w:color="2D739F"/>
              <w:right w:val="single" w:sz="4" w:space="0" w:color="2D739F"/>
            </w:tcBorders>
          </w:tcPr>
          <w:p w14:paraId="5F96BA74" w14:textId="7A5A522E" w:rsidR="00D16A86" w:rsidRPr="00D53CFE" w:rsidRDefault="00D16A86" w:rsidP="00D53CFE">
            <w:pPr>
              <w:rPr>
                <w:bCs/>
                <w:i/>
                <w:color w:val="595959"/>
                <w:szCs w:val="24"/>
              </w:rPr>
            </w:pPr>
          </w:p>
        </w:tc>
      </w:tr>
      <w:tr w:rsidR="00D16A86" w14:paraId="18DFF001" w14:textId="77777777" w:rsidTr="00AA5252">
        <w:tc>
          <w:tcPr>
            <w:tcW w:w="0" w:type="auto"/>
            <w:tcBorders>
              <w:top w:val="single" w:sz="4" w:space="0" w:color="2D739F"/>
              <w:left w:val="single" w:sz="4" w:space="0" w:color="2D739F"/>
              <w:bottom w:val="single" w:sz="4" w:space="0" w:color="2D739F"/>
              <w:right w:val="single" w:sz="4" w:space="0" w:color="2D739F"/>
            </w:tcBorders>
            <w:vAlign w:val="top"/>
            <w:hideMark/>
          </w:tcPr>
          <w:p w14:paraId="0FAAA48E" w14:textId="77777777" w:rsidR="00D16A86" w:rsidRDefault="00D16A86">
            <w:pPr>
              <w:pStyle w:val="Body"/>
              <w:jc w:val="center"/>
              <w:rPr>
                <w:bCs/>
                <w:szCs w:val="24"/>
                <w:lang w:eastAsia="en-AU"/>
              </w:rPr>
            </w:pPr>
            <w:r>
              <w:rPr>
                <w:bCs/>
                <w:szCs w:val="24"/>
                <w:lang w:eastAsia="en-AU"/>
              </w:rPr>
              <w:t>3</w:t>
            </w:r>
          </w:p>
        </w:tc>
        <w:tc>
          <w:tcPr>
            <w:tcW w:w="6294" w:type="dxa"/>
            <w:tcBorders>
              <w:top w:val="single" w:sz="4" w:space="0" w:color="2D739F"/>
              <w:left w:val="single" w:sz="4" w:space="0" w:color="2D739F"/>
              <w:bottom w:val="single" w:sz="4" w:space="0" w:color="2D739F"/>
              <w:right w:val="single" w:sz="4" w:space="0" w:color="2D739F"/>
            </w:tcBorders>
            <w:vAlign w:val="top"/>
            <w:hideMark/>
          </w:tcPr>
          <w:p w14:paraId="2077821A" w14:textId="21016946" w:rsidR="00D16A86" w:rsidRDefault="00D16A86">
            <w:pPr>
              <w:pStyle w:val="Body"/>
              <w:rPr>
                <w:iCs/>
                <w:szCs w:val="24"/>
                <w:lang w:eastAsia="en-AU"/>
              </w:rPr>
            </w:pPr>
            <w:r>
              <w:rPr>
                <w:iCs/>
                <w:szCs w:val="24"/>
                <w:lang w:eastAsia="en-AU"/>
              </w:rPr>
              <w:t xml:space="preserve">Select virtualisation solutions based on </w:t>
            </w:r>
            <w:r w:rsidR="006A7805">
              <w:rPr>
                <w:iCs/>
                <w:szCs w:val="24"/>
                <w:lang w:eastAsia="en-AU"/>
              </w:rPr>
              <w:t xml:space="preserve">the </w:t>
            </w:r>
            <w:r>
              <w:rPr>
                <w:iCs/>
                <w:szCs w:val="24"/>
                <w:lang w:eastAsia="en-AU"/>
              </w:rPr>
              <w:t xml:space="preserve">current and future needs of </w:t>
            </w:r>
            <w:r w:rsidR="006A7805">
              <w:rPr>
                <w:iCs/>
                <w:szCs w:val="24"/>
                <w:lang w:eastAsia="en-AU"/>
              </w:rPr>
              <w:t xml:space="preserve">the </w:t>
            </w:r>
            <w:r>
              <w:rPr>
                <w:iCs/>
                <w:szCs w:val="24"/>
                <w:lang w:eastAsia="en-AU"/>
              </w:rPr>
              <w:t>organisation.</w:t>
            </w:r>
          </w:p>
        </w:tc>
        <w:sdt>
          <w:sdtPr>
            <w:rPr>
              <w:rFonts w:hint="eastAsia"/>
              <w:iCs/>
              <w:szCs w:val="24"/>
              <w:lang w:eastAsia="en-AU"/>
            </w:rPr>
            <w:id w:val="-199101130"/>
            <w14:checkbox>
              <w14:checked w14:val="0"/>
              <w14:checkedState w14:val="2612" w14:font="MS Gothic"/>
              <w14:uncheckedState w14:val="2610" w14:font="MS Gothic"/>
            </w14:checkbox>
          </w:sdtPr>
          <w:sdtContent>
            <w:tc>
              <w:tcPr>
                <w:tcW w:w="675" w:type="dxa"/>
                <w:tcBorders>
                  <w:top w:val="single" w:sz="4" w:space="0" w:color="2D739F"/>
                  <w:left w:val="single" w:sz="4" w:space="0" w:color="2D739F"/>
                  <w:bottom w:val="single" w:sz="4" w:space="0" w:color="2D739F"/>
                  <w:right w:val="single" w:sz="4" w:space="0" w:color="2D739F"/>
                </w:tcBorders>
                <w:vAlign w:val="top"/>
                <w:hideMark/>
              </w:tcPr>
              <w:p w14:paraId="23C6E0DC" w14:textId="77777777" w:rsidR="00D16A86" w:rsidRPr="00897634" w:rsidRDefault="00D16A86">
                <w:pPr>
                  <w:pStyle w:val="Body"/>
                  <w:jc w:val="center"/>
                  <w:rPr>
                    <w:iCs/>
                    <w:szCs w:val="24"/>
                    <w:lang w:eastAsia="en-AU"/>
                  </w:rPr>
                </w:pPr>
                <w:r w:rsidRPr="00897634">
                  <w:rPr>
                    <w:rFonts w:ascii="MS Gothic" w:eastAsia="MS Gothic" w:hAnsi="MS Gothic" w:hint="eastAsia"/>
                    <w:iCs/>
                    <w:szCs w:val="24"/>
                    <w:lang w:eastAsia="en-AU"/>
                  </w:rPr>
                  <w:t>☐</w:t>
                </w:r>
              </w:p>
            </w:tc>
          </w:sdtContent>
        </w:sdt>
        <w:sdt>
          <w:sdtPr>
            <w:rPr>
              <w:rFonts w:hint="eastAsia"/>
              <w:iCs/>
              <w:szCs w:val="24"/>
              <w:lang w:eastAsia="en-AU"/>
            </w:rPr>
            <w:id w:val="2076767883"/>
            <w14:checkbox>
              <w14:checked w14:val="0"/>
              <w14:checkedState w14:val="2612" w14:font="MS Gothic"/>
              <w14:uncheckedState w14:val="2610" w14:font="MS Gothic"/>
            </w14:checkbox>
          </w:sdtPr>
          <w:sdtContent>
            <w:tc>
              <w:tcPr>
                <w:tcW w:w="0" w:type="auto"/>
                <w:tcBorders>
                  <w:top w:val="single" w:sz="4" w:space="0" w:color="2D739F"/>
                  <w:left w:val="single" w:sz="4" w:space="0" w:color="2D739F"/>
                  <w:bottom w:val="single" w:sz="4" w:space="0" w:color="2D739F"/>
                  <w:right w:val="single" w:sz="4" w:space="0" w:color="2D739F"/>
                </w:tcBorders>
                <w:vAlign w:val="top"/>
                <w:hideMark/>
              </w:tcPr>
              <w:p w14:paraId="1FAD215B" w14:textId="3ED802B3" w:rsidR="00D16A86" w:rsidRPr="00897634" w:rsidRDefault="00897634">
                <w:pPr>
                  <w:pStyle w:val="Body"/>
                  <w:jc w:val="center"/>
                  <w:rPr>
                    <w:iCs/>
                    <w:szCs w:val="24"/>
                    <w:lang w:eastAsia="en-AU"/>
                  </w:rPr>
                </w:pPr>
                <w:r>
                  <w:rPr>
                    <w:rFonts w:ascii="MS Gothic" w:eastAsia="MS Gothic" w:hAnsi="MS Gothic" w:hint="eastAsia"/>
                    <w:iCs/>
                    <w:szCs w:val="24"/>
                    <w:lang w:eastAsia="en-AU"/>
                  </w:rPr>
                  <w:t>☐</w:t>
                </w:r>
              </w:p>
            </w:tc>
          </w:sdtContent>
        </w:sdt>
        <w:tc>
          <w:tcPr>
            <w:tcW w:w="0" w:type="auto"/>
            <w:tcBorders>
              <w:top w:val="single" w:sz="4" w:space="0" w:color="2D739F"/>
              <w:left w:val="single" w:sz="4" w:space="0" w:color="2D739F"/>
              <w:bottom w:val="single" w:sz="4" w:space="0" w:color="2D739F"/>
              <w:right w:val="single" w:sz="4" w:space="0" w:color="2D739F"/>
            </w:tcBorders>
          </w:tcPr>
          <w:p w14:paraId="2BCDFFED" w14:textId="04546CD2" w:rsidR="00D16A86" w:rsidRPr="00D53CFE" w:rsidRDefault="00D16A86" w:rsidP="00D53CFE">
            <w:pPr>
              <w:rPr>
                <w:bCs/>
                <w:i/>
                <w:color w:val="595959"/>
                <w:szCs w:val="24"/>
              </w:rPr>
            </w:pPr>
          </w:p>
        </w:tc>
      </w:tr>
      <w:tr w:rsidR="00D16A86" w14:paraId="170A125E" w14:textId="77777777" w:rsidTr="00AA5252">
        <w:tc>
          <w:tcPr>
            <w:tcW w:w="0" w:type="auto"/>
            <w:tcBorders>
              <w:top w:val="single" w:sz="4" w:space="0" w:color="2D739F"/>
              <w:left w:val="single" w:sz="4" w:space="0" w:color="2D739F"/>
              <w:bottom w:val="single" w:sz="4" w:space="0" w:color="2D739F"/>
              <w:right w:val="single" w:sz="4" w:space="0" w:color="2D739F"/>
            </w:tcBorders>
            <w:vAlign w:val="top"/>
            <w:hideMark/>
          </w:tcPr>
          <w:p w14:paraId="62072616" w14:textId="77777777" w:rsidR="00D16A86" w:rsidRDefault="00D16A86">
            <w:pPr>
              <w:pStyle w:val="Body"/>
              <w:jc w:val="center"/>
              <w:rPr>
                <w:bCs/>
                <w:szCs w:val="24"/>
                <w:lang w:eastAsia="en-AU"/>
              </w:rPr>
            </w:pPr>
            <w:r>
              <w:rPr>
                <w:bCs/>
                <w:szCs w:val="24"/>
                <w:lang w:eastAsia="en-AU"/>
              </w:rPr>
              <w:t>4</w:t>
            </w:r>
          </w:p>
        </w:tc>
        <w:tc>
          <w:tcPr>
            <w:tcW w:w="6294" w:type="dxa"/>
            <w:tcBorders>
              <w:top w:val="single" w:sz="4" w:space="0" w:color="2D739F"/>
              <w:left w:val="single" w:sz="4" w:space="0" w:color="2D739F"/>
              <w:bottom w:val="single" w:sz="4" w:space="0" w:color="2D739F"/>
              <w:right w:val="single" w:sz="4" w:space="0" w:color="2D739F"/>
            </w:tcBorders>
            <w:vAlign w:val="top"/>
            <w:hideMark/>
          </w:tcPr>
          <w:p w14:paraId="474CFE05" w14:textId="53A31146" w:rsidR="00D16A86" w:rsidRDefault="00D16A86">
            <w:pPr>
              <w:pStyle w:val="Body"/>
              <w:rPr>
                <w:iCs/>
                <w:szCs w:val="24"/>
                <w:lang w:eastAsia="en-AU"/>
              </w:rPr>
            </w:pPr>
            <w:r>
              <w:rPr>
                <w:iCs/>
                <w:szCs w:val="24"/>
                <w:lang w:eastAsia="en-AU"/>
              </w:rPr>
              <w:t>Seek and obtain feedback on selected virtualisation solution</w:t>
            </w:r>
            <w:r w:rsidR="006A7805">
              <w:rPr>
                <w:iCs/>
                <w:szCs w:val="24"/>
                <w:lang w:eastAsia="en-AU"/>
              </w:rPr>
              <w:t>s</w:t>
            </w:r>
            <w:r>
              <w:rPr>
                <w:iCs/>
                <w:szCs w:val="24"/>
                <w:lang w:eastAsia="en-AU"/>
              </w:rPr>
              <w:t xml:space="preserve"> from </w:t>
            </w:r>
            <w:r w:rsidR="006A7805">
              <w:rPr>
                <w:iCs/>
                <w:szCs w:val="24"/>
                <w:lang w:eastAsia="en-AU"/>
              </w:rPr>
              <w:t xml:space="preserve">the </w:t>
            </w:r>
            <w:r>
              <w:rPr>
                <w:iCs/>
                <w:szCs w:val="24"/>
                <w:lang w:eastAsia="en-AU"/>
              </w:rPr>
              <w:t>organisation</w:t>
            </w:r>
            <w:r w:rsidR="006A7805">
              <w:rPr>
                <w:iCs/>
                <w:szCs w:val="24"/>
                <w:lang w:eastAsia="en-AU"/>
              </w:rPr>
              <w:t>,</w:t>
            </w:r>
            <w:r>
              <w:rPr>
                <w:iCs/>
                <w:szCs w:val="24"/>
                <w:lang w:eastAsia="en-AU"/>
              </w:rPr>
              <w:t xml:space="preserve"> and incorporate feedback into selected virtualisation solutions.</w:t>
            </w:r>
          </w:p>
        </w:tc>
        <w:sdt>
          <w:sdtPr>
            <w:rPr>
              <w:rFonts w:hint="eastAsia"/>
              <w:iCs/>
              <w:szCs w:val="24"/>
              <w:lang w:eastAsia="en-AU"/>
            </w:rPr>
            <w:id w:val="-1219977415"/>
            <w14:checkbox>
              <w14:checked w14:val="0"/>
              <w14:checkedState w14:val="2612" w14:font="MS Gothic"/>
              <w14:uncheckedState w14:val="2610" w14:font="MS Gothic"/>
            </w14:checkbox>
          </w:sdtPr>
          <w:sdtContent>
            <w:tc>
              <w:tcPr>
                <w:tcW w:w="675" w:type="dxa"/>
                <w:tcBorders>
                  <w:top w:val="single" w:sz="4" w:space="0" w:color="2D739F"/>
                  <w:left w:val="single" w:sz="4" w:space="0" w:color="2D739F"/>
                  <w:bottom w:val="single" w:sz="4" w:space="0" w:color="2D739F"/>
                  <w:right w:val="single" w:sz="4" w:space="0" w:color="2D739F"/>
                </w:tcBorders>
                <w:vAlign w:val="top"/>
                <w:hideMark/>
              </w:tcPr>
              <w:p w14:paraId="6FB9F276" w14:textId="0B32BF21" w:rsidR="00D16A86" w:rsidRDefault="00897634">
                <w:pPr>
                  <w:pStyle w:val="Body"/>
                  <w:jc w:val="center"/>
                  <w:rPr>
                    <w:iCs/>
                    <w:szCs w:val="24"/>
                    <w:lang w:eastAsia="en-AU"/>
                  </w:rPr>
                </w:pPr>
                <w:r>
                  <w:rPr>
                    <w:rFonts w:ascii="MS Gothic" w:eastAsia="MS Gothic" w:hAnsi="MS Gothic" w:hint="eastAsia"/>
                    <w:iCs/>
                    <w:szCs w:val="24"/>
                    <w:lang w:eastAsia="en-AU"/>
                  </w:rPr>
                  <w:t>☐</w:t>
                </w:r>
              </w:p>
            </w:tc>
          </w:sdtContent>
        </w:sdt>
        <w:sdt>
          <w:sdtPr>
            <w:rPr>
              <w:rFonts w:hint="eastAsia"/>
              <w:iCs/>
              <w:szCs w:val="24"/>
              <w:lang w:eastAsia="en-AU"/>
            </w:rPr>
            <w:id w:val="-1197084005"/>
            <w14:checkbox>
              <w14:checked w14:val="0"/>
              <w14:checkedState w14:val="2612" w14:font="MS Gothic"/>
              <w14:uncheckedState w14:val="2610" w14:font="MS Gothic"/>
            </w14:checkbox>
          </w:sdtPr>
          <w:sdtContent>
            <w:tc>
              <w:tcPr>
                <w:tcW w:w="0" w:type="auto"/>
                <w:tcBorders>
                  <w:top w:val="single" w:sz="4" w:space="0" w:color="2D739F"/>
                  <w:left w:val="single" w:sz="4" w:space="0" w:color="2D739F"/>
                  <w:bottom w:val="single" w:sz="4" w:space="0" w:color="2D739F"/>
                  <w:right w:val="single" w:sz="4" w:space="0" w:color="2D739F"/>
                </w:tcBorders>
                <w:vAlign w:val="top"/>
                <w:hideMark/>
              </w:tcPr>
              <w:p w14:paraId="4B97813E" w14:textId="77777777" w:rsidR="00D16A86" w:rsidRDefault="00D16A86">
                <w:pPr>
                  <w:pStyle w:val="Body"/>
                  <w:jc w:val="center"/>
                  <w:rPr>
                    <w:iCs/>
                    <w:szCs w:val="24"/>
                    <w:lang w:eastAsia="en-AU"/>
                  </w:rPr>
                </w:pPr>
                <w:r>
                  <w:rPr>
                    <w:rFonts w:ascii="MS Gothic" w:eastAsia="MS Gothic" w:hAnsi="MS Gothic" w:hint="eastAsia"/>
                    <w:iCs/>
                    <w:szCs w:val="24"/>
                    <w:lang w:eastAsia="en-AU"/>
                  </w:rPr>
                  <w:t>☐</w:t>
                </w:r>
              </w:p>
            </w:tc>
          </w:sdtContent>
        </w:sdt>
        <w:tc>
          <w:tcPr>
            <w:tcW w:w="0" w:type="auto"/>
            <w:tcBorders>
              <w:top w:val="single" w:sz="4" w:space="0" w:color="2D739F"/>
              <w:left w:val="single" w:sz="4" w:space="0" w:color="2D739F"/>
              <w:bottom w:val="single" w:sz="4" w:space="0" w:color="2D739F"/>
              <w:right w:val="single" w:sz="4" w:space="0" w:color="2D739F"/>
            </w:tcBorders>
          </w:tcPr>
          <w:p w14:paraId="2ED75CA6" w14:textId="6A4F6016" w:rsidR="00D16A86" w:rsidRPr="00D53CFE" w:rsidRDefault="00D16A86" w:rsidP="00D53CFE">
            <w:pPr>
              <w:rPr>
                <w:bCs/>
                <w:i/>
                <w:color w:val="595959"/>
                <w:szCs w:val="24"/>
              </w:rPr>
            </w:pPr>
          </w:p>
        </w:tc>
      </w:tr>
      <w:tr w:rsidR="00D16A86" w14:paraId="7D841CFA" w14:textId="77777777" w:rsidTr="00AA5252">
        <w:tc>
          <w:tcPr>
            <w:tcW w:w="0" w:type="auto"/>
            <w:tcBorders>
              <w:top w:val="single" w:sz="4" w:space="0" w:color="2D739F"/>
              <w:left w:val="single" w:sz="4" w:space="0" w:color="2D739F"/>
              <w:bottom w:val="single" w:sz="4" w:space="0" w:color="2D739F"/>
              <w:right w:val="single" w:sz="4" w:space="0" w:color="2D739F"/>
            </w:tcBorders>
            <w:vAlign w:val="top"/>
            <w:hideMark/>
          </w:tcPr>
          <w:p w14:paraId="786F4D41" w14:textId="77777777" w:rsidR="00D16A86" w:rsidRDefault="00D16A86">
            <w:pPr>
              <w:pStyle w:val="Body"/>
              <w:jc w:val="center"/>
              <w:rPr>
                <w:bCs/>
                <w:szCs w:val="24"/>
                <w:lang w:eastAsia="en-AU"/>
              </w:rPr>
            </w:pPr>
            <w:r>
              <w:rPr>
                <w:bCs/>
                <w:szCs w:val="24"/>
                <w:lang w:eastAsia="en-AU"/>
              </w:rPr>
              <w:lastRenderedPageBreak/>
              <w:t>5</w:t>
            </w:r>
          </w:p>
        </w:tc>
        <w:tc>
          <w:tcPr>
            <w:tcW w:w="6294" w:type="dxa"/>
            <w:tcBorders>
              <w:top w:val="single" w:sz="4" w:space="0" w:color="2D739F"/>
              <w:left w:val="single" w:sz="4" w:space="0" w:color="2D739F"/>
              <w:bottom w:val="single" w:sz="4" w:space="0" w:color="2D739F"/>
              <w:right w:val="single" w:sz="4" w:space="0" w:color="2D739F"/>
            </w:tcBorders>
            <w:vAlign w:val="top"/>
            <w:hideMark/>
          </w:tcPr>
          <w:p w14:paraId="60F39DCA" w14:textId="729E2292" w:rsidR="00D16A86" w:rsidRDefault="00D16A86">
            <w:pPr>
              <w:pStyle w:val="Body"/>
              <w:rPr>
                <w:iCs/>
                <w:szCs w:val="24"/>
                <w:lang w:eastAsia="en-AU"/>
              </w:rPr>
            </w:pPr>
            <w:r>
              <w:rPr>
                <w:iCs/>
                <w:szCs w:val="24"/>
                <w:lang w:eastAsia="en-AU"/>
              </w:rPr>
              <w:t xml:space="preserve">Identify, </w:t>
            </w:r>
            <w:r w:rsidR="00B42B90">
              <w:rPr>
                <w:iCs/>
                <w:szCs w:val="24"/>
                <w:lang w:eastAsia="en-AU"/>
              </w:rPr>
              <w:t>clarify,</w:t>
            </w:r>
            <w:r>
              <w:rPr>
                <w:iCs/>
                <w:szCs w:val="24"/>
                <w:lang w:eastAsia="en-AU"/>
              </w:rPr>
              <w:t xml:space="preserve"> and document technical requirements of </w:t>
            </w:r>
            <w:r w:rsidR="00BD7268">
              <w:rPr>
                <w:iCs/>
                <w:szCs w:val="24"/>
                <w:lang w:eastAsia="en-AU"/>
              </w:rPr>
              <w:t xml:space="preserve">the </w:t>
            </w:r>
            <w:r>
              <w:rPr>
                <w:iCs/>
                <w:szCs w:val="24"/>
                <w:lang w:eastAsia="en-AU"/>
              </w:rPr>
              <w:t>organisation relating to virtualisation technologies including virtual machines, virtual networks, and virtualisation software.</w:t>
            </w:r>
          </w:p>
        </w:tc>
        <w:sdt>
          <w:sdtPr>
            <w:rPr>
              <w:rFonts w:hint="eastAsia"/>
              <w:iCs/>
              <w:szCs w:val="24"/>
              <w:lang w:eastAsia="en-AU"/>
            </w:rPr>
            <w:id w:val="-1892957902"/>
            <w14:checkbox>
              <w14:checked w14:val="0"/>
              <w14:checkedState w14:val="2612" w14:font="MS Gothic"/>
              <w14:uncheckedState w14:val="2610" w14:font="MS Gothic"/>
            </w14:checkbox>
          </w:sdtPr>
          <w:sdtContent>
            <w:tc>
              <w:tcPr>
                <w:tcW w:w="675" w:type="dxa"/>
                <w:tcBorders>
                  <w:top w:val="single" w:sz="4" w:space="0" w:color="2D739F"/>
                  <w:left w:val="single" w:sz="4" w:space="0" w:color="2D739F"/>
                  <w:bottom w:val="single" w:sz="4" w:space="0" w:color="2D739F"/>
                  <w:right w:val="single" w:sz="4" w:space="0" w:color="2D739F"/>
                </w:tcBorders>
                <w:vAlign w:val="top"/>
                <w:hideMark/>
              </w:tcPr>
              <w:p w14:paraId="7CF92CDD" w14:textId="77777777" w:rsidR="00D16A86" w:rsidRDefault="00D16A86">
                <w:pPr>
                  <w:pStyle w:val="Body"/>
                  <w:jc w:val="center"/>
                  <w:rPr>
                    <w:iCs/>
                    <w:szCs w:val="24"/>
                    <w:lang w:eastAsia="en-AU"/>
                  </w:rPr>
                </w:pPr>
                <w:r>
                  <w:rPr>
                    <w:rFonts w:ascii="MS Gothic" w:eastAsia="MS Gothic" w:hAnsi="MS Gothic" w:hint="eastAsia"/>
                    <w:iCs/>
                    <w:szCs w:val="24"/>
                    <w:lang w:eastAsia="en-AU"/>
                  </w:rPr>
                  <w:t>☐</w:t>
                </w:r>
              </w:p>
            </w:tc>
          </w:sdtContent>
        </w:sdt>
        <w:sdt>
          <w:sdtPr>
            <w:rPr>
              <w:rFonts w:hint="eastAsia"/>
              <w:iCs/>
              <w:szCs w:val="24"/>
              <w:lang w:eastAsia="en-AU"/>
            </w:rPr>
            <w:id w:val="23063487"/>
            <w14:checkbox>
              <w14:checked w14:val="0"/>
              <w14:checkedState w14:val="2612" w14:font="MS Gothic"/>
              <w14:uncheckedState w14:val="2610" w14:font="MS Gothic"/>
            </w14:checkbox>
          </w:sdtPr>
          <w:sdtContent>
            <w:tc>
              <w:tcPr>
                <w:tcW w:w="0" w:type="auto"/>
                <w:tcBorders>
                  <w:top w:val="single" w:sz="4" w:space="0" w:color="2D739F"/>
                  <w:left w:val="single" w:sz="4" w:space="0" w:color="2D739F"/>
                  <w:bottom w:val="single" w:sz="4" w:space="0" w:color="2D739F"/>
                  <w:right w:val="single" w:sz="4" w:space="0" w:color="2D739F"/>
                </w:tcBorders>
                <w:vAlign w:val="top"/>
                <w:hideMark/>
              </w:tcPr>
              <w:p w14:paraId="7E3B1C5B" w14:textId="77777777" w:rsidR="00D16A86" w:rsidRDefault="00D16A86">
                <w:pPr>
                  <w:pStyle w:val="Body"/>
                  <w:jc w:val="center"/>
                  <w:rPr>
                    <w:iCs/>
                    <w:szCs w:val="24"/>
                    <w:lang w:eastAsia="en-AU"/>
                  </w:rPr>
                </w:pPr>
                <w:r>
                  <w:rPr>
                    <w:rFonts w:ascii="MS Gothic" w:eastAsia="MS Gothic" w:hAnsi="MS Gothic" w:hint="eastAsia"/>
                    <w:iCs/>
                    <w:szCs w:val="24"/>
                    <w:lang w:eastAsia="en-AU"/>
                  </w:rPr>
                  <w:t>☐</w:t>
                </w:r>
              </w:p>
            </w:tc>
          </w:sdtContent>
        </w:sdt>
        <w:tc>
          <w:tcPr>
            <w:tcW w:w="0" w:type="auto"/>
            <w:tcBorders>
              <w:top w:val="single" w:sz="4" w:space="0" w:color="2D739F"/>
              <w:left w:val="single" w:sz="4" w:space="0" w:color="2D739F"/>
              <w:bottom w:val="single" w:sz="4" w:space="0" w:color="2D739F"/>
              <w:right w:val="single" w:sz="4" w:space="0" w:color="2D739F"/>
            </w:tcBorders>
          </w:tcPr>
          <w:p w14:paraId="0DEDF95D" w14:textId="299A647A" w:rsidR="00D16A86" w:rsidRPr="00D53CFE" w:rsidRDefault="00D16A86" w:rsidP="00D53CFE">
            <w:pPr>
              <w:rPr>
                <w:bCs/>
                <w:i/>
                <w:color w:val="595959"/>
                <w:szCs w:val="24"/>
              </w:rPr>
            </w:pPr>
          </w:p>
        </w:tc>
      </w:tr>
      <w:tr w:rsidR="00D16A86" w14:paraId="754B12DA" w14:textId="77777777" w:rsidTr="00AA5252">
        <w:tc>
          <w:tcPr>
            <w:tcW w:w="0" w:type="auto"/>
            <w:tcBorders>
              <w:top w:val="single" w:sz="4" w:space="0" w:color="2D739F"/>
              <w:left w:val="single" w:sz="4" w:space="0" w:color="2D739F"/>
              <w:bottom w:val="single" w:sz="4" w:space="0" w:color="2D739F"/>
              <w:right w:val="single" w:sz="4" w:space="0" w:color="2D739F"/>
            </w:tcBorders>
            <w:vAlign w:val="top"/>
            <w:hideMark/>
          </w:tcPr>
          <w:p w14:paraId="5058ABDD" w14:textId="77777777" w:rsidR="00D16A86" w:rsidRDefault="00D16A86">
            <w:pPr>
              <w:pStyle w:val="Body"/>
              <w:jc w:val="center"/>
              <w:rPr>
                <w:bCs/>
                <w:szCs w:val="24"/>
                <w:lang w:eastAsia="en-AU"/>
              </w:rPr>
            </w:pPr>
            <w:r>
              <w:rPr>
                <w:bCs/>
                <w:szCs w:val="24"/>
                <w:lang w:eastAsia="en-AU"/>
              </w:rPr>
              <w:t>6</w:t>
            </w:r>
          </w:p>
        </w:tc>
        <w:tc>
          <w:tcPr>
            <w:tcW w:w="6294" w:type="dxa"/>
            <w:tcBorders>
              <w:top w:val="single" w:sz="4" w:space="0" w:color="2D739F"/>
              <w:left w:val="single" w:sz="4" w:space="0" w:color="2D739F"/>
              <w:bottom w:val="single" w:sz="4" w:space="0" w:color="2D739F"/>
              <w:right w:val="single" w:sz="4" w:space="0" w:color="2D739F"/>
            </w:tcBorders>
            <w:vAlign w:val="top"/>
            <w:hideMark/>
          </w:tcPr>
          <w:p w14:paraId="74C61FAA" w14:textId="77777777" w:rsidR="00D16A86" w:rsidRDefault="00D16A86">
            <w:pPr>
              <w:pStyle w:val="Body"/>
              <w:rPr>
                <w:iCs/>
                <w:szCs w:val="24"/>
                <w:lang w:eastAsia="en-AU"/>
              </w:rPr>
            </w:pPr>
            <w:r>
              <w:rPr>
                <w:iCs/>
                <w:szCs w:val="24"/>
                <w:lang w:eastAsia="en-AU"/>
              </w:rPr>
              <w:t>Identify and document hardware, software, network, and infrastructure components required to be installed and configured to meet technical requirements.</w:t>
            </w:r>
          </w:p>
        </w:tc>
        <w:sdt>
          <w:sdtPr>
            <w:rPr>
              <w:rFonts w:hint="eastAsia"/>
              <w:iCs/>
              <w:szCs w:val="24"/>
              <w:lang w:eastAsia="en-AU"/>
            </w:rPr>
            <w:id w:val="1049967379"/>
            <w14:checkbox>
              <w14:checked w14:val="0"/>
              <w14:checkedState w14:val="2612" w14:font="MS Gothic"/>
              <w14:uncheckedState w14:val="2610" w14:font="MS Gothic"/>
            </w14:checkbox>
          </w:sdtPr>
          <w:sdtContent>
            <w:tc>
              <w:tcPr>
                <w:tcW w:w="675" w:type="dxa"/>
                <w:tcBorders>
                  <w:top w:val="single" w:sz="4" w:space="0" w:color="2D739F"/>
                  <w:left w:val="single" w:sz="4" w:space="0" w:color="2D739F"/>
                  <w:bottom w:val="single" w:sz="4" w:space="0" w:color="2D739F"/>
                  <w:right w:val="single" w:sz="4" w:space="0" w:color="2D739F"/>
                </w:tcBorders>
                <w:vAlign w:val="top"/>
                <w:hideMark/>
              </w:tcPr>
              <w:p w14:paraId="6FB9A98D" w14:textId="77777777" w:rsidR="00D16A86" w:rsidRDefault="00D16A86">
                <w:pPr>
                  <w:pStyle w:val="Body"/>
                  <w:jc w:val="center"/>
                  <w:rPr>
                    <w:iCs/>
                    <w:szCs w:val="24"/>
                    <w:lang w:eastAsia="en-AU"/>
                  </w:rPr>
                </w:pPr>
                <w:r>
                  <w:rPr>
                    <w:rFonts w:ascii="MS Gothic" w:eastAsia="MS Gothic" w:hAnsi="MS Gothic" w:hint="eastAsia"/>
                    <w:iCs/>
                    <w:szCs w:val="24"/>
                    <w:lang w:eastAsia="en-AU"/>
                  </w:rPr>
                  <w:t>☐</w:t>
                </w:r>
              </w:p>
            </w:tc>
          </w:sdtContent>
        </w:sdt>
        <w:sdt>
          <w:sdtPr>
            <w:rPr>
              <w:rFonts w:hint="eastAsia"/>
              <w:iCs/>
              <w:szCs w:val="24"/>
              <w:lang w:eastAsia="en-AU"/>
            </w:rPr>
            <w:id w:val="-1738163738"/>
            <w14:checkbox>
              <w14:checked w14:val="0"/>
              <w14:checkedState w14:val="2612" w14:font="MS Gothic"/>
              <w14:uncheckedState w14:val="2610" w14:font="MS Gothic"/>
            </w14:checkbox>
          </w:sdtPr>
          <w:sdtContent>
            <w:tc>
              <w:tcPr>
                <w:tcW w:w="0" w:type="auto"/>
                <w:tcBorders>
                  <w:top w:val="single" w:sz="4" w:space="0" w:color="2D739F"/>
                  <w:left w:val="single" w:sz="4" w:space="0" w:color="2D739F"/>
                  <w:bottom w:val="single" w:sz="4" w:space="0" w:color="2D739F"/>
                  <w:right w:val="single" w:sz="4" w:space="0" w:color="2D739F"/>
                </w:tcBorders>
                <w:vAlign w:val="top"/>
                <w:hideMark/>
              </w:tcPr>
              <w:p w14:paraId="40AA7C89" w14:textId="77777777" w:rsidR="00D16A86" w:rsidRDefault="00D16A86">
                <w:pPr>
                  <w:pStyle w:val="Body"/>
                  <w:jc w:val="center"/>
                  <w:rPr>
                    <w:iCs/>
                    <w:szCs w:val="24"/>
                    <w:lang w:eastAsia="en-AU"/>
                  </w:rPr>
                </w:pPr>
                <w:r>
                  <w:rPr>
                    <w:rFonts w:ascii="MS Gothic" w:eastAsia="MS Gothic" w:hAnsi="MS Gothic" w:hint="eastAsia"/>
                    <w:iCs/>
                    <w:szCs w:val="24"/>
                    <w:lang w:eastAsia="en-AU"/>
                  </w:rPr>
                  <w:t>☐</w:t>
                </w:r>
              </w:p>
            </w:tc>
          </w:sdtContent>
        </w:sdt>
        <w:tc>
          <w:tcPr>
            <w:tcW w:w="0" w:type="auto"/>
            <w:tcBorders>
              <w:top w:val="single" w:sz="4" w:space="0" w:color="2D739F"/>
              <w:left w:val="single" w:sz="4" w:space="0" w:color="2D739F"/>
              <w:bottom w:val="single" w:sz="4" w:space="0" w:color="2D739F"/>
              <w:right w:val="single" w:sz="4" w:space="0" w:color="2D739F"/>
            </w:tcBorders>
          </w:tcPr>
          <w:p w14:paraId="10FDD7C3" w14:textId="3EC3FBFF" w:rsidR="00D16A86" w:rsidRPr="00D53CFE" w:rsidRDefault="00D16A86" w:rsidP="00D53CFE">
            <w:pPr>
              <w:rPr>
                <w:bCs/>
                <w:i/>
                <w:color w:val="595959"/>
                <w:szCs w:val="24"/>
              </w:rPr>
            </w:pPr>
          </w:p>
        </w:tc>
      </w:tr>
      <w:tr w:rsidR="00D16A86" w14:paraId="6947CC35" w14:textId="77777777" w:rsidTr="00AA5252">
        <w:tc>
          <w:tcPr>
            <w:tcW w:w="0" w:type="auto"/>
            <w:tcBorders>
              <w:top w:val="single" w:sz="4" w:space="0" w:color="2D739F"/>
              <w:left w:val="single" w:sz="4" w:space="0" w:color="2D739F"/>
              <w:bottom w:val="single" w:sz="4" w:space="0" w:color="2D739F"/>
              <w:right w:val="single" w:sz="4" w:space="0" w:color="2D739F"/>
            </w:tcBorders>
            <w:vAlign w:val="top"/>
            <w:hideMark/>
          </w:tcPr>
          <w:p w14:paraId="5C1F2C2E" w14:textId="77777777" w:rsidR="00D16A86" w:rsidRDefault="00D16A86">
            <w:pPr>
              <w:pStyle w:val="Body"/>
              <w:jc w:val="center"/>
              <w:rPr>
                <w:bCs/>
                <w:szCs w:val="24"/>
                <w:lang w:eastAsia="en-AU"/>
              </w:rPr>
            </w:pPr>
            <w:r>
              <w:rPr>
                <w:bCs/>
                <w:szCs w:val="24"/>
                <w:lang w:eastAsia="en-AU"/>
              </w:rPr>
              <w:t>7</w:t>
            </w:r>
          </w:p>
        </w:tc>
        <w:tc>
          <w:tcPr>
            <w:tcW w:w="6294" w:type="dxa"/>
            <w:tcBorders>
              <w:top w:val="single" w:sz="4" w:space="0" w:color="2D739F"/>
              <w:left w:val="single" w:sz="4" w:space="0" w:color="2D739F"/>
              <w:bottom w:val="single" w:sz="4" w:space="0" w:color="2D739F"/>
              <w:right w:val="single" w:sz="4" w:space="0" w:color="2D739F"/>
            </w:tcBorders>
            <w:vAlign w:val="top"/>
            <w:hideMark/>
          </w:tcPr>
          <w:p w14:paraId="32EECBA2" w14:textId="37A125BD" w:rsidR="00D16A86" w:rsidRDefault="00D16A86">
            <w:pPr>
              <w:pStyle w:val="Body"/>
              <w:rPr>
                <w:iCs/>
                <w:szCs w:val="24"/>
                <w:lang w:eastAsia="en-AU"/>
              </w:rPr>
            </w:pPr>
            <w:r>
              <w:rPr>
                <w:iCs/>
                <w:szCs w:val="24"/>
                <w:lang w:eastAsia="en-AU"/>
              </w:rPr>
              <w:t xml:space="preserve">Seek and obtain feedback on technical requirements and documented components from </w:t>
            </w:r>
            <w:r w:rsidR="00BD7268">
              <w:rPr>
                <w:iCs/>
                <w:szCs w:val="24"/>
                <w:lang w:eastAsia="en-AU"/>
              </w:rPr>
              <w:t xml:space="preserve">the </w:t>
            </w:r>
            <w:r>
              <w:rPr>
                <w:iCs/>
                <w:szCs w:val="24"/>
                <w:lang w:eastAsia="en-AU"/>
              </w:rPr>
              <w:t>organisation and incorporate feedback into technical requirements and documented components.</w:t>
            </w:r>
          </w:p>
        </w:tc>
        <w:sdt>
          <w:sdtPr>
            <w:rPr>
              <w:rFonts w:hint="eastAsia"/>
              <w:iCs/>
              <w:szCs w:val="24"/>
              <w:lang w:eastAsia="en-AU"/>
            </w:rPr>
            <w:id w:val="-891037743"/>
            <w14:checkbox>
              <w14:checked w14:val="0"/>
              <w14:checkedState w14:val="2612" w14:font="MS Gothic"/>
              <w14:uncheckedState w14:val="2610" w14:font="MS Gothic"/>
            </w14:checkbox>
          </w:sdtPr>
          <w:sdtContent>
            <w:tc>
              <w:tcPr>
                <w:tcW w:w="675" w:type="dxa"/>
                <w:tcBorders>
                  <w:top w:val="single" w:sz="4" w:space="0" w:color="2D739F"/>
                  <w:left w:val="single" w:sz="4" w:space="0" w:color="2D739F"/>
                  <w:bottom w:val="single" w:sz="4" w:space="0" w:color="2D739F"/>
                  <w:right w:val="single" w:sz="4" w:space="0" w:color="2D739F"/>
                </w:tcBorders>
                <w:vAlign w:val="top"/>
                <w:hideMark/>
              </w:tcPr>
              <w:p w14:paraId="0E06E769" w14:textId="77777777" w:rsidR="00D16A86" w:rsidRDefault="00D16A86">
                <w:pPr>
                  <w:pStyle w:val="Body"/>
                  <w:jc w:val="center"/>
                  <w:rPr>
                    <w:iCs/>
                    <w:szCs w:val="24"/>
                    <w:lang w:eastAsia="en-AU"/>
                  </w:rPr>
                </w:pPr>
                <w:r>
                  <w:rPr>
                    <w:rFonts w:ascii="MS Gothic" w:eastAsia="MS Gothic" w:hAnsi="MS Gothic" w:hint="eastAsia"/>
                    <w:iCs/>
                    <w:szCs w:val="24"/>
                    <w:lang w:eastAsia="en-AU"/>
                  </w:rPr>
                  <w:t>☐</w:t>
                </w:r>
              </w:p>
            </w:tc>
          </w:sdtContent>
        </w:sdt>
        <w:sdt>
          <w:sdtPr>
            <w:rPr>
              <w:rFonts w:hint="eastAsia"/>
              <w:iCs/>
              <w:szCs w:val="24"/>
              <w:lang w:eastAsia="en-AU"/>
            </w:rPr>
            <w:id w:val="-580829161"/>
            <w14:checkbox>
              <w14:checked w14:val="0"/>
              <w14:checkedState w14:val="2612" w14:font="MS Gothic"/>
              <w14:uncheckedState w14:val="2610" w14:font="MS Gothic"/>
            </w14:checkbox>
          </w:sdtPr>
          <w:sdtContent>
            <w:tc>
              <w:tcPr>
                <w:tcW w:w="0" w:type="auto"/>
                <w:tcBorders>
                  <w:top w:val="single" w:sz="4" w:space="0" w:color="2D739F"/>
                  <w:left w:val="single" w:sz="4" w:space="0" w:color="2D739F"/>
                  <w:bottom w:val="single" w:sz="4" w:space="0" w:color="2D739F"/>
                  <w:right w:val="single" w:sz="4" w:space="0" w:color="2D739F"/>
                </w:tcBorders>
                <w:vAlign w:val="top"/>
                <w:hideMark/>
              </w:tcPr>
              <w:p w14:paraId="39E86DA7" w14:textId="77777777" w:rsidR="00D16A86" w:rsidRDefault="00D16A86">
                <w:pPr>
                  <w:pStyle w:val="Body"/>
                  <w:jc w:val="center"/>
                  <w:rPr>
                    <w:iCs/>
                    <w:szCs w:val="24"/>
                    <w:lang w:eastAsia="en-AU"/>
                  </w:rPr>
                </w:pPr>
                <w:r>
                  <w:rPr>
                    <w:rFonts w:ascii="MS Gothic" w:eastAsia="MS Gothic" w:hAnsi="MS Gothic" w:hint="eastAsia"/>
                    <w:iCs/>
                    <w:szCs w:val="24"/>
                    <w:lang w:eastAsia="en-AU"/>
                  </w:rPr>
                  <w:t>☐</w:t>
                </w:r>
              </w:p>
            </w:tc>
          </w:sdtContent>
        </w:sdt>
        <w:tc>
          <w:tcPr>
            <w:tcW w:w="0" w:type="auto"/>
            <w:tcBorders>
              <w:top w:val="single" w:sz="4" w:space="0" w:color="2D739F"/>
              <w:left w:val="single" w:sz="4" w:space="0" w:color="2D739F"/>
              <w:bottom w:val="single" w:sz="4" w:space="0" w:color="2D739F"/>
              <w:right w:val="single" w:sz="4" w:space="0" w:color="2D739F"/>
            </w:tcBorders>
          </w:tcPr>
          <w:p w14:paraId="79A926F0" w14:textId="15D431CC" w:rsidR="00D16A86" w:rsidRPr="00D53CFE" w:rsidRDefault="00D16A86" w:rsidP="00D53CFE">
            <w:pPr>
              <w:rPr>
                <w:bCs/>
                <w:i/>
                <w:color w:val="595959"/>
                <w:szCs w:val="24"/>
              </w:rPr>
            </w:pPr>
          </w:p>
        </w:tc>
      </w:tr>
      <w:tr w:rsidR="00D16A86" w14:paraId="71FD612B" w14:textId="77777777" w:rsidTr="00AA5252">
        <w:tc>
          <w:tcPr>
            <w:tcW w:w="0" w:type="auto"/>
            <w:tcBorders>
              <w:top w:val="single" w:sz="4" w:space="0" w:color="2D739F"/>
              <w:left w:val="single" w:sz="4" w:space="0" w:color="2D739F"/>
              <w:bottom w:val="single" w:sz="4" w:space="0" w:color="2D739F"/>
              <w:right w:val="single" w:sz="4" w:space="0" w:color="2D739F"/>
            </w:tcBorders>
            <w:vAlign w:val="top"/>
            <w:hideMark/>
          </w:tcPr>
          <w:p w14:paraId="0271F363" w14:textId="77777777" w:rsidR="00D16A86" w:rsidRDefault="00D16A86">
            <w:pPr>
              <w:pStyle w:val="Body"/>
              <w:jc w:val="center"/>
              <w:rPr>
                <w:bCs/>
                <w:szCs w:val="24"/>
                <w:lang w:eastAsia="en-AU"/>
              </w:rPr>
            </w:pPr>
            <w:r>
              <w:rPr>
                <w:bCs/>
                <w:szCs w:val="24"/>
                <w:lang w:eastAsia="en-AU"/>
              </w:rPr>
              <w:t>8</w:t>
            </w:r>
          </w:p>
        </w:tc>
        <w:tc>
          <w:tcPr>
            <w:tcW w:w="6294" w:type="dxa"/>
            <w:tcBorders>
              <w:top w:val="single" w:sz="4" w:space="0" w:color="2D739F"/>
              <w:left w:val="single" w:sz="4" w:space="0" w:color="2D739F"/>
              <w:bottom w:val="single" w:sz="4" w:space="0" w:color="2D739F"/>
              <w:right w:val="single" w:sz="4" w:space="0" w:color="2D739F"/>
            </w:tcBorders>
            <w:vAlign w:val="top"/>
            <w:hideMark/>
          </w:tcPr>
          <w:p w14:paraId="6892C02E" w14:textId="77777777" w:rsidR="00D16A86" w:rsidRDefault="00D16A86">
            <w:pPr>
              <w:pStyle w:val="Body"/>
              <w:rPr>
                <w:iCs/>
                <w:szCs w:val="24"/>
                <w:lang w:eastAsia="en-AU"/>
              </w:rPr>
            </w:pPr>
            <w:r>
              <w:rPr>
                <w:iCs/>
                <w:szCs w:val="24"/>
                <w:lang w:eastAsia="en-AU"/>
              </w:rPr>
              <w:t>Dispose of excess equipment according to organisational and e-waste policies.</w:t>
            </w:r>
          </w:p>
        </w:tc>
        <w:sdt>
          <w:sdtPr>
            <w:rPr>
              <w:rFonts w:hint="eastAsia"/>
              <w:iCs/>
              <w:szCs w:val="24"/>
              <w:lang w:eastAsia="en-AU"/>
            </w:rPr>
            <w:id w:val="1949038727"/>
            <w14:checkbox>
              <w14:checked w14:val="0"/>
              <w14:checkedState w14:val="2612" w14:font="MS Gothic"/>
              <w14:uncheckedState w14:val="2610" w14:font="MS Gothic"/>
            </w14:checkbox>
          </w:sdtPr>
          <w:sdtContent>
            <w:tc>
              <w:tcPr>
                <w:tcW w:w="675" w:type="dxa"/>
                <w:tcBorders>
                  <w:top w:val="single" w:sz="4" w:space="0" w:color="2D739F"/>
                  <w:left w:val="single" w:sz="4" w:space="0" w:color="2D739F"/>
                  <w:bottom w:val="single" w:sz="4" w:space="0" w:color="2D739F"/>
                  <w:right w:val="single" w:sz="4" w:space="0" w:color="2D739F"/>
                </w:tcBorders>
                <w:vAlign w:val="top"/>
                <w:hideMark/>
              </w:tcPr>
              <w:p w14:paraId="60E38CC9" w14:textId="77777777" w:rsidR="00D16A86" w:rsidRDefault="00D16A86">
                <w:pPr>
                  <w:pStyle w:val="Body"/>
                  <w:jc w:val="center"/>
                  <w:rPr>
                    <w:iCs/>
                    <w:szCs w:val="24"/>
                    <w:lang w:eastAsia="en-AU"/>
                  </w:rPr>
                </w:pPr>
                <w:r>
                  <w:rPr>
                    <w:rFonts w:ascii="MS Gothic" w:eastAsia="MS Gothic" w:hAnsi="MS Gothic" w:hint="eastAsia"/>
                    <w:iCs/>
                    <w:szCs w:val="24"/>
                    <w:lang w:eastAsia="en-AU"/>
                  </w:rPr>
                  <w:t>☐</w:t>
                </w:r>
              </w:p>
            </w:tc>
          </w:sdtContent>
        </w:sdt>
        <w:sdt>
          <w:sdtPr>
            <w:rPr>
              <w:rFonts w:hint="eastAsia"/>
              <w:iCs/>
              <w:szCs w:val="24"/>
              <w:lang w:eastAsia="en-AU"/>
            </w:rPr>
            <w:id w:val="-1021783057"/>
            <w14:checkbox>
              <w14:checked w14:val="0"/>
              <w14:checkedState w14:val="2612" w14:font="MS Gothic"/>
              <w14:uncheckedState w14:val="2610" w14:font="MS Gothic"/>
            </w14:checkbox>
          </w:sdtPr>
          <w:sdtContent>
            <w:tc>
              <w:tcPr>
                <w:tcW w:w="0" w:type="auto"/>
                <w:tcBorders>
                  <w:top w:val="single" w:sz="4" w:space="0" w:color="2D739F"/>
                  <w:left w:val="single" w:sz="4" w:space="0" w:color="2D739F"/>
                  <w:bottom w:val="single" w:sz="4" w:space="0" w:color="2D739F"/>
                  <w:right w:val="single" w:sz="4" w:space="0" w:color="2D739F"/>
                </w:tcBorders>
                <w:vAlign w:val="top"/>
                <w:hideMark/>
              </w:tcPr>
              <w:p w14:paraId="149CF754" w14:textId="77777777" w:rsidR="00D16A86" w:rsidRDefault="00D16A86">
                <w:pPr>
                  <w:pStyle w:val="Body"/>
                  <w:jc w:val="center"/>
                  <w:rPr>
                    <w:iCs/>
                    <w:szCs w:val="24"/>
                    <w:lang w:eastAsia="en-AU"/>
                  </w:rPr>
                </w:pPr>
                <w:r>
                  <w:rPr>
                    <w:rFonts w:ascii="MS Gothic" w:eastAsia="MS Gothic" w:hAnsi="MS Gothic" w:hint="eastAsia"/>
                    <w:iCs/>
                    <w:szCs w:val="24"/>
                    <w:lang w:eastAsia="en-AU"/>
                  </w:rPr>
                  <w:t>☐</w:t>
                </w:r>
              </w:p>
            </w:tc>
          </w:sdtContent>
        </w:sdt>
        <w:tc>
          <w:tcPr>
            <w:tcW w:w="0" w:type="auto"/>
            <w:tcBorders>
              <w:top w:val="single" w:sz="4" w:space="0" w:color="2D739F"/>
              <w:left w:val="single" w:sz="4" w:space="0" w:color="2D739F"/>
              <w:bottom w:val="single" w:sz="4" w:space="0" w:color="2D739F"/>
              <w:right w:val="single" w:sz="4" w:space="0" w:color="2D739F"/>
            </w:tcBorders>
          </w:tcPr>
          <w:p w14:paraId="10C85F51" w14:textId="1930D3EE" w:rsidR="00D16A86" w:rsidRPr="00D53CFE" w:rsidRDefault="00D16A86" w:rsidP="00D53CFE">
            <w:pPr>
              <w:rPr>
                <w:bCs/>
                <w:i/>
                <w:color w:val="595959"/>
                <w:szCs w:val="24"/>
              </w:rPr>
            </w:pPr>
          </w:p>
        </w:tc>
      </w:tr>
      <w:tr w:rsidR="00D16A86" w14:paraId="0E4D9ECE" w14:textId="77777777" w:rsidTr="00D16A86">
        <w:tc>
          <w:tcPr>
            <w:tcW w:w="0" w:type="auto"/>
            <w:tcBorders>
              <w:top w:val="single" w:sz="4" w:space="0" w:color="2D739F"/>
              <w:left w:val="single" w:sz="4" w:space="0" w:color="2D739F"/>
              <w:bottom w:val="single" w:sz="4" w:space="0" w:color="2D739F"/>
              <w:right w:val="single" w:sz="4" w:space="0" w:color="2D739F"/>
            </w:tcBorders>
            <w:vAlign w:val="top"/>
            <w:hideMark/>
          </w:tcPr>
          <w:p w14:paraId="2085980C" w14:textId="77777777" w:rsidR="00D16A86" w:rsidRDefault="00D16A86">
            <w:pPr>
              <w:pStyle w:val="Body"/>
              <w:jc w:val="center"/>
              <w:rPr>
                <w:bCs/>
                <w:szCs w:val="24"/>
                <w:lang w:eastAsia="en-AU"/>
              </w:rPr>
            </w:pPr>
            <w:r>
              <w:rPr>
                <w:bCs/>
                <w:szCs w:val="24"/>
                <w:lang w:eastAsia="en-AU"/>
              </w:rPr>
              <w:t>9</w:t>
            </w:r>
          </w:p>
        </w:tc>
        <w:tc>
          <w:tcPr>
            <w:tcW w:w="6294" w:type="dxa"/>
            <w:tcBorders>
              <w:top w:val="single" w:sz="4" w:space="0" w:color="2D739F"/>
              <w:left w:val="single" w:sz="4" w:space="0" w:color="2D739F"/>
              <w:bottom w:val="single" w:sz="4" w:space="0" w:color="2D739F"/>
              <w:right w:val="single" w:sz="4" w:space="0" w:color="2D739F"/>
            </w:tcBorders>
            <w:vAlign w:val="top"/>
            <w:hideMark/>
          </w:tcPr>
          <w:p w14:paraId="4026CDB7" w14:textId="3DEBC528" w:rsidR="00D16A86" w:rsidRDefault="00D16A86">
            <w:pPr>
              <w:pStyle w:val="Body"/>
              <w:rPr>
                <w:iCs/>
                <w:szCs w:val="24"/>
                <w:lang w:eastAsia="en-AU"/>
              </w:rPr>
            </w:pPr>
            <w:r>
              <w:rPr>
                <w:iCs/>
                <w:szCs w:val="24"/>
                <w:lang w:eastAsia="en-AU"/>
              </w:rPr>
              <w:t xml:space="preserve">Arrange access to </w:t>
            </w:r>
            <w:r w:rsidR="002A0F19">
              <w:rPr>
                <w:iCs/>
                <w:szCs w:val="24"/>
                <w:lang w:eastAsia="en-AU"/>
              </w:rPr>
              <w:t xml:space="preserve">the </w:t>
            </w:r>
            <w:r>
              <w:rPr>
                <w:iCs/>
                <w:szCs w:val="24"/>
                <w:lang w:eastAsia="en-AU"/>
              </w:rPr>
              <w:t>site and advise users of deployment and downtime expectations.</w:t>
            </w:r>
          </w:p>
        </w:tc>
        <w:sdt>
          <w:sdtPr>
            <w:rPr>
              <w:rFonts w:hint="eastAsia"/>
              <w:iCs/>
              <w:szCs w:val="24"/>
              <w:lang w:eastAsia="en-AU"/>
            </w:rPr>
            <w:id w:val="607938604"/>
            <w14:checkbox>
              <w14:checked w14:val="0"/>
              <w14:checkedState w14:val="2612" w14:font="MS Gothic"/>
              <w14:uncheckedState w14:val="2610" w14:font="MS Gothic"/>
            </w14:checkbox>
          </w:sdtPr>
          <w:sdtContent>
            <w:tc>
              <w:tcPr>
                <w:tcW w:w="675" w:type="dxa"/>
                <w:tcBorders>
                  <w:top w:val="single" w:sz="4" w:space="0" w:color="2D739F"/>
                  <w:left w:val="single" w:sz="4" w:space="0" w:color="2D739F"/>
                  <w:bottom w:val="single" w:sz="4" w:space="0" w:color="2D739F"/>
                  <w:right w:val="single" w:sz="4" w:space="0" w:color="2D739F"/>
                </w:tcBorders>
                <w:vAlign w:val="top"/>
                <w:hideMark/>
              </w:tcPr>
              <w:p w14:paraId="2BAEB8A7" w14:textId="77777777" w:rsidR="00D16A86" w:rsidRDefault="00D16A86">
                <w:pPr>
                  <w:pStyle w:val="Body"/>
                  <w:jc w:val="center"/>
                  <w:rPr>
                    <w:iCs/>
                    <w:szCs w:val="24"/>
                    <w:lang w:eastAsia="en-AU"/>
                  </w:rPr>
                </w:pPr>
                <w:r>
                  <w:rPr>
                    <w:rFonts w:ascii="MS Gothic" w:eastAsia="MS Gothic" w:hAnsi="MS Gothic" w:hint="eastAsia"/>
                    <w:iCs/>
                    <w:szCs w:val="24"/>
                    <w:lang w:eastAsia="en-AU"/>
                  </w:rPr>
                  <w:t>☐</w:t>
                </w:r>
              </w:p>
            </w:tc>
          </w:sdtContent>
        </w:sdt>
        <w:sdt>
          <w:sdtPr>
            <w:rPr>
              <w:rFonts w:hint="eastAsia"/>
              <w:iCs/>
              <w:szCs w:val="24"/>
              <w:lang w:eastAsia="en-AU"/>
            </w:rPr>
            <w:id w:val="-1302768541"/>
            <w14:checkbox>
              <w14:checked w14:val="0"/>
              <w14:checkedState w14:val="2612" w14:font="MS Gothic"/>
              <w14:uncheckedState w14:val="2610" w14:font="MS Gothic"/>
            </w14:checkbox>
          </w:sdtPr>
          <w:sdtContent>
            <w:tc>
              <w:tcPr>
                <w:tcW w:w="0" w:type="auto"/>
                <w:tcBorders>
                  <w:top w:val="single" w:sz="4" w:space="0" w:color="2D739F"/>
                  <w:left w:val="single" w:sz="4" w:space="0" w:color="2D739F"/>
                  <w:bottom w:val="single" w:sz="4" w:space="0" w:color="2D739F"/>
                  <w:right w:val="single" w:sz="4" w:space="0" w:color="2D739F"/>
                </w:tcBorders>
                <w:vAlign w:val="top"/>
                <w:hideMark/>
              </w:tcPr>
              <w:p w14:paraId="68EEA9F8" w14:textId="77777777" w:rsidR="00D16A86" w:rsidRDefault="00D16A86">
                <w:pPr>
                  <w:pStyle w:val="Body"/>
                  <w:jc w:val="center"/>
                  <w:rPr>
                    <w:iCs/>
                    <w:szCs w:val="24"/>
                    <w:lang w:eastAsia="en-AU"/>
                  </w:rPr>
                </w:pPr>
                <w:r>
                  <w:rPr>
                    <w:rFonts w:ascii="MS Gothic" w:eastAsia="MS Gothic" w:hAnsi="MS Gothic" w:hint="eastAsia"/>
                    <w:iCs/>
                    <w:szCs w:val="24"/>
                    <w:lang w:eastAsia="en-AU"/>
                  </w:rPr>
                  <w:t>☐</w:t>
                </w:r>
              </w:p>
            </w:tc>
          </w:sdtContent>
        </w:sdt>
        <w:tc>
          <w:tcPr>
            <w:tcW w:w="0" w:type="auto"/>
            <w:tcBorders>
              <w:top w:val="single" w:sz="4" w:space="0" w:color="2D739F"/>
              <w:left w:val="single" w:sz="4" w:space="0" w:color="2D739F"/>
              <w:bottom w:val="single" w:sz="4" w:space="0" w:color="2D739F"/>
              <w:right w:val="single" w:sz="4" w:space="0" w:color="2D739F"/>
            </w:tcBorders>
            <w:hideMark/>
          </w:tcPr>
          <w:p w14:paraId="191D2628" w14:textId="013F0504" w:rsidR="00D16A86" w:rsidRPr="00D53CFE" w:rsidRDefault="00D16A86" w:rsidP="00D53CFE">
            <w:pPr>
              <w:rPr>
                <w:bCs/>
                <w:i/>
                <w:color w:val="595959"/>
                <w:szCs w:val="24"/>
              </w:rPr>
            </w:pPr>
          </w:p>
        </w:tc>
      </w:tr>
    </w:tbl>
    <w:p w14:paraId="52D2093F" w14:textId="77777777" w:rsidR="00D16A86" w:rsidRDefault="00D16A86" w:rsidP="00D16A86">
      <w:pPr>
        <w:tabs>
          <w:tab w:val="clear" w:pos="284"/>
        </w:tabs>
        <w:spacing w:before="0" w:after="0"/>
        <w:rPr>
          <w:sz w:val="22"/>
          <w:szCs w:val="22"/>
          <w:lang w:eastAsia="en-AU"/>
        </w:rPr>
        <w:sectPr w:rsidR="00D16A86">
          <w:pgSz w:w="16838" w:h="11906" w:orient="landscape"/>
          <w:pgMar w:top="1418" w:right="1418" w:bottom="1418" w:left="1418" w:header="567" w:footer="454" w:gutter="0"/>
          <w:cols w:space="720"/>
        </w:sectPr>
      </w:pPr>
    </w:p>
    <w:bookmarkEnd w:id="19"/>
    <w:p w14:paraId="6343F790" w14:textId="77777777" w:rsidR="00F30B72" w:rsidRDefault="00F30B72" w:rsidP="00F30B72">
      <w:pPr>
        <w:rPr>
          <w:i/>
          <w:color w:val="808080" w:themeColor="background1" w:themeShade="80"/>
          <w:sz w:val="22"/>
          <w:szCs w:val="22"/>
          <w:lang w:eastAsia="en-AU"/>
        </w:rPr>
      </w:pPr>
      <w:r>
        <w:rPr>
          <w:i/>
          <w:color w:val="808080" w:themeColor="background1" w:themeShade="80"/>
          <w:sz w:val="22"/>
          <w:szCs w:val="22"/>
          <w:lang w:eastAsia="en-AU"/>
        </w:rPr>
        <w:lastRenderedPageBreak/>
        <w:t xml:space="preserve">NOTE: This section </w:t>
      </w:r>
      <w:r>
        <w:rPr>
          <w:b/>
          <w:i/>
          <w:color w:val="808080" w:themeColor="background1" w:themeShade="80"/>
          <w:sz w:val="22"/>
          <w:szCs w:val="22"/>
          <w:u w:val="single"/>
          <w:lang w:eastAsia="en-AU"/>
        </w:rPr>
        <w:t>must</w:t>
      </w:r>
      <w:r>
        <w:rPr>
          <w:i/>
          <w:color w:val="808080" w:themeColor="background1" w:themeShade="80"/>
          <w:sz w:val="22"/>
          <w:szCs w:val="22"/>
          <w:lang w:eastAsia="en-AU"/>
        </w:rPr>
        <w:t xml:space="preserve"> have the assessor signature and student signature to complete the feedback.</w:t>
      </w:r>
    </w:p>
    <w:p w14:paraId="417D477F" w14:textId="77777777" w:rsidR="00F30B72" w:rsidRDefault="00F30B72" w:rsidP="00F30B72">
      <w:pPr>
        <w:pStyle w:val="Heading3"/>
      </w:pPr>
      <w:r>
        <w:t>Assessment outcome</w:t>
      </w:r>
    </w:p>
    <w:p w14:paraId="7E2CBA76" w14:textId="77777777" w:rsidR="00F30B72" w:rsidRDefault="00000000" w:rsidP="00F30B72">
      <w:sdt>
        <w:sdtPr>
          <w:id w:val="-231164987"/>
          <w14:checkbox>
            <w14:checked w14:val="0"/>
            <w14:checkedState w14:val="2612" w14:font="MS Gothic"/>
            <w14:uncheckedState w14:val="2610" w14:font="MS Gothic"/>
          </w14:checkbox>
        </w:sdtPr>
        <w:sdtContent>
          <w:r w:rsidR="00F30B72">
            <w:rPr>
              <w:rFonts w:ascii="MS Gothic" w:eastAsia="MS Gothic" w:hAnsi="MS Gothic" w:hint="eastAsia"/>
              <w:lang w:val="en-US"/>
            </w:rPr>
            <w:t>☐</w:t>
          </w:r>
        </w:sdtContent>
      </w:sdt>
      <w:r w:rsidR="00F30B72">
        <w:t xml:space="preserve"> Satisfactory</w:t>
      </w:r>
    </w:p>
    <w:p w14:paraId="14FA2D37" w14:textId="77777777" w:rsidR="00F30B72" w:rsidRDefault="00000000" w:rsidP="00F30B72">
      <w:pPr>
        <w:rPr>
          <w:lang w:eastAsia="en-AU"/>
        </w:rPr>
      </w:pPr>
      <w:sdt>
        <w:sdtPr>
          <w:id w:val="356084546"/>
          <w14:checkbox>
            <w14:checked w14:val="0"/>
            <w14:checkedState w14:val="2612" w14:font="MS Gothic"/>
            <w14:uncheckedState w14:val="2610" w14:font="MS Gothic"/>
          </w14:checkbox>
        </w:sdtPr>
        <w:sdtContent>
          <w:r w:rsidR="00F30B72">
            <w:rPr>
              <w:rFonts w:ascii="MS Gothic" w:eastAsia="MS Gothic" w:hAnsi="MS Gothic" w:hint="eastAsia"/>
              <w:lang w:val="en-US"/>
            </w:rPr>
            <w:t>☐</w:t>
          </w:r>
        </w:sdtContent>
      </w:sdt>
      <w:r w:rsidR="00F30B72">
        <w:t xml:space="preserve"> Unsatisfactory</w:t>
      </w:r>
    </w:p>
    <w:p w14:paraId="5CA563A1" w14:textId="77777777" w:rsidR="00F30B72" w:rsidRDefault="00F30B72" w:rsidP="00F30B72">
      <w:pPr>
        <w:pStyle w:val="Heading3"/>
      </w:pPr>
      <w:r>
        <w:t>Assessor Feedback</w:t>
      </w:r>
    </w:p>
    <w:p w14:paraId="4FEC10B9" w14:textId="77777777" w:rsidR="00F30B72" w:rsidRDefault="00000000" w:rsidP="00F30B72">
      <w:pPr>
        <w:rPr>
          <w:sz w:val="22"/>
          <w:szCs w:val="22"/>
        </w:rPr>
      </w:pPr>
      <w:sdt>
        <w:sdtPr>
          <w:id w:val="2141906576"/>
          <w14:checkbox>
            <w14:checked w14:val="0"/>
            <w14:checkedState w14:val="2612" w14:font="MS Gothic"/>
            <w14:uncheckedState w14:val="2610" w14:font="MS Gothic"/>
          </w14:checkbox>
        </w:sdtPr>
        <w:sdtContent>
          <w:r w:rsidR="00F30B72">
            <w:rPr>
              <w:rFonts w:ascii="MS Gothic" w:eastAsia="MS Gothic" w:hAnsi="MS Gothic" w:hint="eastAsia"/>
              <w:lang w:val="en-US"/>
            </w:rPr>
            <w:t>☐</w:t>
          </w:r>
        </w:sdtContent>
      </w:sdt>
      <w:r w:rsidR="00F30B72">
        <w:t xml:space="preserve"> Was the assessment event successfully completed?</w:t>
      </w:r>
    </w:p>
    <w:p w14:paraId="2E4A5F00" w14:textId="77777777" w:rsidR="00F30B72" w:rsidRDefault="00000000" w:rsidP="00F30B72">
      <w:pPr>
        <w:rPr>
          <w:sz w:val="22"/>
          <w:szCs w:val="22"/>
        </w:rPr>
      </w:pPr>
      <w:sdt>
        <w:sdtPr>
          <w:id w:val="-1118449215"/>
          <w14:checkbox>
            <w14:checked w14:val="0"/>
            <w14:checkedState w14:val="2612" w14:font="MS Gothic"/>
            <w14:uncheckedState w14:val="2610" w14:font="MS Gothic"/>
          </w14:checkbox>
        </w:sdtPr>
        <w:sdtContent>
          <w:r w:rsidR="00F30B72">
            <w:rPr>
              <w:rFonts w:ascii="MS Gothic" w:eastAsia="MS Gothic" w:hAnsi="MS Gothic" w:hint="eastAsia"/>
              <w:lang w:val="en-US"/>
            </w:rPr>
            <w:t>☐</w:t>
          </w:r>
        </w:sdtContent>
      </w:sdt>
      <w:r w:rsidR="00F30B72">
        <w:t xml:space="preserve"> If no, was the resubmission/re-assessment successfully completed?</w:t>
      </w:r>
    </w:p>
    <w:p w14:paraId="762B5C03" w14:textId="77777777" w:rsidR="00F30B72" w:rsidRDefault="00000000" w:rsidP="00F30B72">
      <w:sdt>
        <w:sdtPr>
          <w:id w:val="284931228"/>
          <w14:checkbox>
            <w14:checked w14:val="0"/>
            <w14:checkedState w14:val="2612" w14:font="MS Gothic"/>
            <w14:uncheckedState w14:val="2610" w14:font="MS Gothic"/>
          </w14:checkbox>
        </w:sdtPr>
        <w:sdtContent>
          <w:r w:rsidR="00F30B72">
            <w:rPr>
              <w:rFonts w:ascii="MS Gothic" w:eastAsia="MS Gothic" w:hAnsi="MS Gothic" w:hint="eastAsia"/>
              <w:lang w:val="en-US"/>
            </w:rPr>
            <w:t>☐</w:t>
          </w:r>
        </w:sdtContent>
      </w:sdt>
      <w:r w:rsidR="00F30B72">
        <w:t xml:space="preserve"> Was reasonable adjustment in place for this assessment event?</w:t>
      </w:r>
      <w:r w:rsidR="00F30B72">
        <w:br/>
      </w:r>
      <w:r w:rsidR="00F30B72">
        <w:rPr>
          <w:i/>
          <w:color w:val="A6A6A6" w:themeColor="background1" w:themeShade="A6"/>
        </w:rPr>
        <w:t>If yes, ensure it is detailed on the assessment document.</w:t>
      </w:r>
    </w:p>
    <w:p w14:paraId="7875D732" w14:textId="77777777" w:rsidR="00F30B72" w:rsidRDefault="00F30B72" w:rsidP="00F30B72">
      <w:pPr>
        <w:pBdr>
          <w:top w:val="single" w:sz="4" w:space="1" w:color="2D739F"/>
          <w:left w:val="single" w:sz="4" w:space="4" w:color="2D739F"/>
          <w:bottom w:val="single" w:sz="4" w:space="1" w:color="2D739F"/>
          <w:right w:val="single" w:sz="4" w:space="4" w:color="2D739F"/>
        </w:pBdr>
      </w:pPr>
      <w:r>
        <w:t>Comments:</w:t>
      </w:r>
    </w:p>
    <w:p w14:paraId="5BCD9FF5" w14:textId="77777777" w:rsidR="00F30B72" w:rsidRDefault="00F30B72" w:rsidP="00F30B72">
      <w:pPr>
        <w:pBdr>
          <w:top w:val="single" w:sz="4" w:space="1" w:color="2D739F"/>
          <w:left w:val="single" w:sz="4" w:space="4" w:color="2D739F"/>
          <w:bottom w:val="single" w:sz="4" w:space="1" w:color="2D739F"/>
          <w:right w:val="single" w:sz="4" w:space="4" w:color="2D739F"/>
        </w:pBdr>
        <w:rPr>
          <w:i/>
          <w:color w:val="808080" w:themeColor="background1" w:themeShade="80"/>
          <w:sz w:val="22"/>
          <w:szCs w:val="22"/>
          <w:lang w:eastAsia="en-AU"/>
        </w:rPr>
      </w:pPr>
    </w:p>
    <w:p w14:paraId="7A7E7183" w14:textId="77777777" w:rsidR="00F30B72" w:rsidRDefault="00F30B72" w:rsidP="00F30B72">
      <w:pPr>
        <w:pStyle w:val="Heading3"/>
        <w:rPr>
          <w:i/>
          <w:color w:val="808080" w:themeColor="background1" w:themeShade="80"/>
        </w:rPr>
      </w:pPr>
      <w:r>
        <w:t>Assessor name, signature and date:</w:t>
      </w:r>
    </w:p>
    <w:p w14:paraId="5FD5A3ED" w14:textId="77777777" w:rsidR="00F30B72" w:rsidRDefault="00F30B72" w:rsidP="00F30B72">
      <w:pPr>
        <w:pBdr>
          <w:top w:val="single" w:sz="4" w:space="1" w:color="2D739F"/>
          <w:left w:val="single" w:sz="4" w:space="4" w:color="2D739F"/>
          <w:bottom w:val="single" w:sz="4" w:space="1" w:color="2D739F"/>
          <w:right w:val="single" w:sz="4" w:space="4" w:color="2D739F"/>
        </w:pBdr>
        <w:rPr>
          <w:sz w:val="22"/>
          <w:szCs w:val="22"/>
          <w:lang w:eastAsia="en-AU"/>
        </w:rPr>
      </w:pPr>
    </w:p>
    <w:p w14:paraId="21FEA652" w14:textId="77777777" w:rsidR="00F30B72" w:rsidRDefault="00F30B72" w:rsidP="00F30B72">
      <w:pPr>
        <w:pBdr>
          <w:top w:val="single" w:sz="4" w:space="1" w:color="2D739F"/>
          <w:left w:val="single" w:sz="4" w:space="4" w:color="2D739F"/>
          <w:bottom w:val="single" w:sz="4" w:space="1" w:color="2D739F"/>
          <w:right w:val="single" w:sz="4" w:space="4" w:color="2D739F"/>
        </w:pBdr>
        <w:rPr>
          <w:sz w:val="22"/>
          <w:szCs w:val="22"/>
          <w:lang w:eastAsia="en-AU"/>
        </w:rPr>
      </w:pPr>
    </w:p>
    <w:p w14:paraId="413F6EDB" w14:textId="77777777" w:rsidR="00F30B72" w:rsidRDefault="00F30B72" w:rsidP="00F30B72">
      <w:pPr>
        <w:pStyle w:val="Heading3"/>
        <w:rPr>
          <w:i/>
          <w:color w:val="808080" w:themeColor="background1" w:themeShade="80"/>
        </w:rPr>
      </w:pPr>
      <w:r>
        <w:t>Student acknowledgement of assessment outcome</w:t>
      </w:r>
    </w:p>
    <w:p w14:paraId="398CA3F2" w14:textId="77777777" w:rsidR="00F30B72" w:rsidRDefault="00F30B72" w:rsidP="00F30B72">
      <w:pPr>
        <w:pBdr>
          <w:top w:val="single" w:sz="4" w:space="1" w:color="2D739F"/>
          <w:left w:val="single" w:sz="4" w:space="4" w:color="2D739F"/>
          <w:bottom w:val="single" w:sz="4" w:space="1" w:color="2D739F"/>
          <w:right w:val="single" w:sz="4" w:space="4" w:color="2D739F"/>
        </w:pBdr>
      </w:pPr>
      <w:r>
        <w:t>Would you like to make any comments about this assessment?</w:t>
      </w:r>
    </w:p>
    <w:p w14:paraId="637A5354" w14:textId="77777777" w:rsidR="00F30B72" w:rsidRDefault="00F30B72" w:rsidP="00F30B72">
      <w:pPr>
        <w:pBdr>
          <w:top w:val="single" w:sz="4" w:space="1" w:color="2D739F"/>
          <w:left w:val="single" w:sz="4" w:space="4" w:color="2D739F"/>
          <w:bottom w:val="single" w:sz="4" w:space="1" w:color="2D739F"/>
          <w:right w:val="single" w:sz="4" w:space="4" w:color="2D739F"/>
        </w:pBdr>
      </w:pPr>
    </w:p>
    <w:p w14:paraId="66DBA43E" w14:textId="77777777" w:rsidR="00F30B72" w:rsidRDefault="00F30B72" w:rsidP="00F30B72">
      <w:pPr>
        <w:pBdr>
          <w:top w:val="single" w:sz="4" w:space="1" w:color="2D739F"/>
          <w:left w:val="single" w:sz="4" w:space="4" w:color="2D739F"/>
          <w:bottom w:val="single" w:sz="4" w:space="1" w:color="2D739F"/>
          <w:right w:val="single" w:sz="4" w:space="4" w:color="2D739F"/>
        </w:pBdr>
        <w:rPr>
          <w:sz w:val="22"/>
          <w:szCs w:val="22"/>
          <w:lang w:eastAsia="en-AU"/>
        </w:rPr>
      </w:pPr>
    </w:p>
    <w:p w14:paraId="1338B97D" w14:textId="77777777" w:rsidR="00F30B72" w:rsidRDefault="00F30B72" w:rsidP="00F30B72">
      <w:pPr>
        <w:pStyle w:val="Heading3"/>
        <w:rPr>
          <w:i/>
          <w:color w:val="808080" w:themeColor="background1" w:themeShade="80"/>
        </w:rPr>
      </w:pPr>
      <w:r>
        <w:t>Student name, signature and date</w:t>
      </w:r>
    </w:p>
    <w:p w14:paraId="0230B785" w14:textId="77777777" w:rsidR="00F30B72" w:rsidRDefault="00F30B72" w:rsidP="00F30B72">
      <w:pPr>
        <w:pBdr>
          <w:top w:val="single" w:sz="4" w:space="1" w:color="2D739F"/>
          <w:left w:val="single" w:sz="4" w:space="4" w:color="2D739F"/>
          <w:bottom w:val="single" w:sz="4" w:space="1" w:color="2D739F"/>
          <w:right w:val="single" w:sz="4" w:space="4" w:color="2D739F"/>
        </w:pBdr>
        <w:rPr>
          <w:sz w:val="22"/>
          <w:szCs w:val="22"/>
          <w:lang w:eastAsia="en-AU"/>
        </w:rPr>
      </w:pPr>
    </w:p>
    <w:p w14:paraId="21FD2B41" w14:textId="77777777" w:rsidR="00F30B72" w:rsidRDefault="00F30B72" w:rsidP="00F30B72">
      <w:pPr>
        <w:pBdr>
          <w:top w:val="single" w:sz="4" w:space="1" w:color="2D739F"/>
          <w:left w:val="single" w:sz="4" w:space="4" w:color="2D739F"/>
          <w:bottom w:val="single" w:sz="4" w:space="1" w:color="2D739F"/>
          <w:right w:val="single" w:sz="4" w:space="4" w:color="2D739F"/>
        </w:pBdr>
        <w:rPr>
          <w:sz w:val="22"/>
          <w:szCs w:val="22"/>
          <w:lang w:eastAsia="en-AU"/>
        </w:rPr>
      </w:pPr>
    </w:p>
    <w:p w14:paraId="08713077" w14:textId="68C47DB6" w:rsidR="00F30B72" w:rsidRDefault="00F30B72" w:rsidP="00F30B72">
      <w:pPr>
        <w:jc w:val="center"/>
        <w:rPr>
          <w:b/>
          <w:i/>
          <w:lang w:eastAsia="en-AU"/>
        </w:rPr>
      </w:pPr>
      <w:r>
        <w:rPr>
          <w:b/>
          <w:i/>
          <w:lang w:eastAsia="en-AU"/>
        </w:rPr>
        <w:t xml:space="preserve">NOTE: Make sure you have written your name at the bottom of each page of your submission before attaching the cover sheet and submitting </w:t>
      </w:r>
      <w:r w:rsidR="00C4523C">
        <w:rPr>
          <w:b/>
          <w:i/>
          <w:lang w:eastAsia="en-AU"/>
        </w:rPr>
        <w:t xml:space="preserve">it </w:t>
      </w:r>
      <w:r>
        <w:rPr>
          <w:b/>
          <w:i/>
          <w:lang w:eastAsia="en-AU"/>
        </w:rPr>
        <w:t>to your assessor for marking.</w:t>
      </w:r>
    </w:p>
    <w:p w14:paraId="623E01CF" w14:textId="77777777" w:rsidR="00D16A86" w:rsidRDefault="00D16A86" w:rsidP="00897634"/>
    <w:sectPr w:rsidR="00D16A86" w:rsidSect="00D37C4C">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D0688" w14:textId="77777777" w:rsidR="00AA7061" w:rsidRDefault="00AA7061">
      <w:pPr>
        <w:spacing w:before="0" w:after="0" w:line="240" w:lineRule="auto"/>
      </w:pPr>
      <w:r>
        <w:separator/>
      </w:r>
    </w:p>
  </w:endnote>
  <w:endnote w:type="continuationSeparator" w:id="0">
    <w:p w14:paraId="34BB6ACB" w14:textId="77777777" w:rsidR="00AA7061" w:rsidRDefault="00AA7061">
      <w:pPr>
        <w:spacing w:before="0" w:after="0" w:line="240" w:lineRule="auto"/>
      </w:pPr>
      <w:r>
        <w:continuationSeparator/>
      </w:r>
    </w:p>
  </w:endnote>
  <w:endnote w:type="continuationNotice" w:id="1">
    <w:p w14:paraId="3D9358EB" w14:textId="77777777" w:rsidR="00AA7061" w:rsidRDefault="00AA706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ulim">
    <w:altName w:val="굴림"/>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3241C" w14:textId="77777777" w:rsidR="009954DA" w:rsidRPr="004820C4" w:rsidRDefault="009954DA" w:rsidP="00D37C4C">
    <w:pPr>
      <w:pStyle w:val="Footer-DocumentTitleLeft"/>
    </w:pPr>
  </w:p>
  <w:p w14:paraId="228D2BA0" w14:textId="77777777" w:rsidR="009954DA" w:rsidRDefault="009954DA" w:rsidP="00D37C4C">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1CCF70B8" w14:textId="77777777" w:rsidR="009954DA" w:rsidRPr="0006452B" w:rsidRDefault="009954DA" w:rsidP="00D37C4C"/>
  <w:p w14:paraId="5D240348" w14:textId="77777777" w:rsidR="009954DA" w:rsidRDefault="009954DA" w:rsidP="00D37C4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94E47" w14:textId="21C3C9CB" w:rsidR="009954DA" w:rsidRPr="002B23C0" w:rsidRDefault="009954DA" w:rsidP="00564BC0">
    <w:pPr>
      <w:pStyle w:val="Bodyfooter"/>
      <w:rPr>
        <w:noProof/>
        <w:color w:val="auto"/>
      </w:rPr>
    </w:pPr>
    <w:r w:rsidRPr="002B23C0">
      <w:rPr>
        <w:color w:val="auto"/>
      </w:rPr>
      <w:t xml:space="preserve">Document title: </w:t>
    </w:r>
    <w:r>
      <w:rPr>
        <w:noProof/>
        <w:color w:val="auto"/>
      </w:rPr>
      <w:t>Cl_VirtualServer</w:t>
    </w:r>
    <w:r w:rsidRPr="002B23C0">
      <w:rPr>
        <w:color w:val="auto"/>
      </w:rPr>
      <w:t>_</w:t>
    </w:r>
    <w:r w:rsidR="00AA5252">
      <w:rPr>
        <w:color w:val="auto"/>
      </w:rPr>
      <w:t>AE</w:t>
    </w:r>
    <w:r w:rsidRPr="002B23C0">
      <w:rPr>
        <w:color w:val="auto"/>
      </w:rPr>
      <w:t>_CS2of3</w:t>
    </w:r>
    <w:r w:rsidRPr="002B23C0">
      <w:rPr>
        <w:color w:val="auto"/>
      </w:rPr>
      <w:tab/>
      <w:t xml:space="preserve">Page </w:t>
    </w:r>
    <w:r w:rsidRPr="002B23C0">
      <w:rPr>
        <w:color w:val="auto"/>
      </w:rPr>
      <w:fldChar w:fldCharType="begin"/>
    </w:r>
    <w:r w:rsidRPr="002B23C0">
      <w:rPr>
        <w:color w:val="auto"/>
      </w:rPr>
      <w:instrText xml:space="preserve"> PAGE  \* Arabic  \* MERGEFORMAT </w:instrText>
    </w:r>
    <w:r w:rsidRPr="002B23C0">
      <w:rPr>
        <w:color w:val="auto"/>
      </w:rPr>
      <w:fldChar w:fldCharType="separate"/>
    </w:r>
    <w:r>
      <w:rPr>
        <w:noProof/>
        <w:color w:val="auto"/>
      </w:rPr>
      <w:t>2</w:t>
    </w:r>
    <w:r w:rsidRPr="002B23C0">
      <w:rPr>
        <w:color w:val="auto"/>
      </w:rPr>
      <w:fldChar w:fldCharType="end"/>
    </w:r>
    <w:r w:rsidRPr="002B23C0">
      <w:rPr>
        <w:color w:val="auto"/>
      </w:rPr>
      <w:t xml:space="preserve"> of </w:t>
    </w:r>
    <w:r w:rsidRPr="002B23C0">
      <w:rPr>
        <w:noProof/>
        <w:color w:val="auto"/>
      </w:rPr>
      <w:fldChar w:fldCharType="begin"/>
    </w:r>
    <w:r w:rsidRPr="002B23C0">
      <w:rPr>
        <w:noProof/>
        <w:color w:val="auto"/>
      </w:rPr>
      <w:instrText xml:space="preserve"> NUMPAGES  \* Arabic  \* MERGEFORMAT </w:instrText>
    </w:r>
    <w:r w:rsidRPr="002B23C0">
      <w:rPr>
        <w:noProof/>
        <w:color w:val="auto"/>
      </w:rPr>
      <w:fldChar w:fldCharType="separate"/>
    </w:r>
    <w:r>
      <w:rPr>
        <w:noProof/>
        <w:color w:val="auto"/>
      </w:rPr>
      <w:t>18</w:t>
    </w:r>
    <w:r w:rsidRPr="002B23C0">
      <w:rPr>
        <w:noProof/>
        <w:color w:val="auto"/>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72918" w14:textId="77777777" w:rsidR="009954DA" w:rsidRPr="008D467A" w:rsidRDefault="009954DA" w:rsidP="00D37C4C">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538058D5" w14:textId="77777777" w:rsidR="009954DA" w:rsidRPr="008948B1" w:rsidRDefault="009954DA" w:rsidP="00D37C4C">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7DDCB86B" w14:textId="77777777" w:rsidR="009954DA" w:rsidRPr="00AA3155" w:rsidRDefault="009954DA" w:rsidP="00D37C4C">
    <w:pPr>
      <w:pStyle w:val="Footer"/>
    </w:pPr>
  </w:p>
  <w:p w14:paraId="179BE74C" w14:textId="77777777" w:rsidR="009954DA" w:rsidRDefault="009954DA" w:rsidP="00D37C4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FED82" w14:textId="77777777" w:rsidR="00AA7061" w:rsidRDefault="00AA7061">
      <w:pPr>
        <w:spacing w:before="0" w:after="0" w:line="240" w:lineRule="auto"/>
      </w:pPr>
      <w:r>
        <w:separator/>
      </w:r>
    </w:p>
  </w:footnote>
  <w:footnote w:type="continuationSeparator" w:id="0">
    <w:p w14:paraId="3835105F" w14:textId="77777777" w:rsidR="00AA7061" w:rsidRDefault="00AA7061">
      <w:pPr>
        <w:spacing w:before="0" w:after="0" w:line="240" w:lineRule="auto"/>
      </w:pPr>
      <w:r>
        <w:continuationSeparator/>
      </w:r>
    </w:p>
  </w:footnote>
  <w:footnote w:type="continuationNotice" w:id="1">
    <w:p w14:paraId="39300B0A" w14:textId="77777777" w:rsidR="00AA7061" w:rsidRDefault="00AA7061">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CB64B" w14:textId="77777777" w:rsidR="009954DA" w:rsidRDefault="009954DA" w:rsidP="00D37C4C"/>
  <w:p w14:paraId="6DBA5514" w14:textId="77777777" w:rsidR="009954DA" w:rsidRDefault="009954DA" w:rsidP="00D37C4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61888" w14:textId="77777777" w:rsidR="009954DA" w:rsidRDefault="009954DA" w:rsidP="00D37C4C">
    <w:pPr>
      <w:pStyle w:val="Header-SectionTitle"/>
    </w:pPr>
    <w:r>
      <w:rPr>
        <w:noProof/>
        <w:lang w:eastAsia="en-AU"/>
      </w:rPr>
      <w:tab/>
    </w:r>
    <w:r>
      <w:rPr>
        <w:noProof/>
        <w:lang w:eastAsia="en-AU"/>
      </w:rPr>
      <w:drawing>
        <wp:inline distT="0" distB="0" distL="0" distR="0" wp14:anchorId="69034D94" wp14:editId="3EC4283E">
          <wp:extent cx="1591359" cy="397840"/>
          <wp:effectExtent l="0" t="0" r="0" b="2540"/>
          <wp:docPr id="8" name="Picture 8"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848760" cy="46219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26DBC" w14:textId="77777777" w:rsidR="009954DA" w:rsidRDefault="009954DA" w:rsidP="00D37C4C">
    <w:pPr>
      <w:pStyle w:val="Header"/>
    </w:pPr>
  </w:p>
  <w:p w14:paraId="7A1890F9" w14:textId="77777777" w:rsidR="009954DA" w:rsidRDefault="009954DA" w:rsidP="00D37C4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356F4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20A281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1D2A23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C988F0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EA91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CD087D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F989FB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9CCA3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E91C944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D8E251D"/>
    <w:multiLevelType w:val="hybridMultilevel"/>
    <w:tmpl w:val="F744B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02C192C"/>
    <w:multiLevelType w:val="hybridMultilevel"/>
    <w:tmpl w:val="05722FD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1" w15:restartNumberingAfterBreak="0">
    <w:nsid w:val="13043A60"/>
    <w:multiLevelType w:val="hybridMultilevel"/>
    <w:tmpl w:val="7C4E2CE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3CD5E9C"/>
    <w:multiLevelType w:val="hybridMultilevel"/>
    <w:tmpl w:val="C3C01496"/>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3" w15:restartNumberingAfterBreak="0">
    <w:nsid w:val="171700E7"/>
    <w:multiLevelType w:val="hybridMultilevel"/>
    <w:tmpl w:val="BBD46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1422AE8"/>
    <w:multiLevelType w:val="hybridMultilevel"/>
    <w:tmpl w:val="8160CE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6C475F2"/>
    <w:multiLevelType w:val="hybridMultilevel"/>
    <w:tmpl w:val="55982E0E"/>
    <w:lvl w:ilvl="0" w:tplc="7AA469E2">
      <w:numFmt w:val="bullet"/>
      <w:lvlText w:val="•"/>
      <w:lvlJc w:val="left"/>
      <w:pPr>
        <w:ind w:left="720" w:hanging="360"/>
      </w:pPr>
      <w:rPr>
        <w:rFonts w:ascii="Calibri" w:eastAsiaTheme="minorHAnsi" w:hAnsi="Calibri" w:cs="Calibri" w:hint="default"/>
      </w:rPr>
    </w:lvl>
    <w:lvl w:ilvl="1" w:tplc="A224C4E4" w:tentative="1">
      <w:start w:val="1"/>
      <w:numFmt w:val="bullet"/>
      <w:lvlText w:val="o"/>
      <w:lvlJc w:val="left"/>
      <w:pPr>
        <w:ind w:left="1440" w:hanging="360"/>
      </w:pPr>
      <w:rPr>
        <w:rFonts w:ascii="Courier New" w:hAnsi="Courier New" w:cs="Courier New" w:hint="default"/>
      </w:rPr>
    </w:lvl>
    <w:lvl w:ilvl="2" w:tplc="D818BB8E" w:tentative="1">
      <w:start w:val="1"/>
      <w:numFmt w:val="bullet"/>
      <w:lvlText w:val=""/>
      <w:lvlJc w:val="left"/>
      <w:pPr>
        <w:ind w:left="2160" w:hanging="360"/>
      </w:pPr>
      <w:rPr>
        <w:rFonts w:ascii="Wingdings" w:hAnsi="Wingdings" w:hint="default"/>
      </w:rPr>
    </w:lvl>
    <w:lvl w:ilvl="3" w:tplc="B7DE707C" w:tentative="1">
      <w:start w:val="1"/>
      <w:numFmt w:val="bullet"/>
      <w:lvlText w:val=""/>
      <w:lvlJc w:val="left"/>
      <w:pPr>
        <w:ind w:left="2880" w:hanging="360"/>
      </w:pPr>
      <w:rPr>
        <w:rFonts w:ascii="Symbol" w:hAnsi="Symbol" w:hint="default"/>
      </w:rPr>
    </w:lvl>
    <w:lvl w:ilvl="4" w:tplc="A918728E" w:tentative="1">
      <w:start w:val="1"/>
      <w:numFmt w:val="bullet"/>
      <w:lvlText w:val="o"/>
      <w:lvlJc w:val="left"/>
      <w:pPr>
        <w:ind w:left="3600" w:hanging="360"/>
      </w:pPr>
      <w:rPr>
        <w:rFonts w:ascii="Courier New" w:hAnsi="Courier New" w:cs="Courier New" w:hint="default"/>
      </w:rPr>
    </w:lvl>
    <w:lvl w:ilvl="5" w:tplc="5106CC78" w:tentative="1">
      <w:start w:val="1"/>
      <w:numFmt w:val="bullet"/>
      <w:lvlText w:val=""/>
      <w:lvlJc w:val="left"/>
      <w:pPr>
        <w:ind w:left="4320" w:hanging="360"/>
      </w:pPr>
      <w:rPr>
        <w:rFonts w:ascii="Wingdings" w:hAnsi="Wingdings" w:hint="default"/>
      </w:rPr>
    </w:lvl>
    <w:lvl w:ilvl="6" w:tplc="9AE85AF2" w:tentative="1">
      <w:start w:val="1"/>
      <w:numFmt w:val="bullet"/>
      <w:lvlText w:val=""/>
      <w:lvlJc w:val="left"/>
      <w:pPr>
        <w:ind w:left="5040" w:hanging="360"/>
      </w:pPr>
      <w:rPr>
        <w:rFonts w:ascii="Symbol" w:hAnsi="Symbol" w:hint="default"/>
      </w:rPr>
    </w:lvl>
    <w:lvl w:ilvl="7" w:tplc="47F02452" w:tentative="1">
      <w:start w:val="1"/>
      <w:numFmt w:val="bullet"/>
      <w:lvlText w:val="o"/>
      <w:lvlJc w:val="left"/>
      <w:pPr>
        <w:ind w:left="5760" w:hanging="360"/>
      </w:pPr>
      <w:rPr>
        <w:rFonts w:ascii="Courier New" w:hAnsi="Courier New" w:cs="Courier New" w:hint="default"/>
      </w:rPr>
    </w:lvl>
    <w:lvl w:ilvl="8" w:tplc="DA16FCE6" w:tentative="1">
      <w:start w:val="1"/>
      <w:numFmt w:val="bullet"/>
      <w:lvlText w:val=""/>
      <w:lvlJc w:val="left"/>
      <w:pPr>
        <w:ind w:left="6480" w:hanging="360"/>
      </w:pPr>
      <w:rPr>
        <w:rFonts w:ascii="Wingdings" w:hAnsi="Wingdings" w:hint="default"/>
      </w:rPr>
    </w:lvl>
  </w:abstractNum>
  <w:abstractNum w:abstractNumId="16" w15:restartNumberingAfterBreak="0">
    <w:nsid w:val="2BB615FA"/>
    <w:multiLevelType w:val="hybridMultilevel"/>
    <w:tmpl w:val="F2DA347E"/>
    <w:lvl w:ilvl="0" w:tplc="F39EB478">
      <w:start w:val="1"/>
      <w:numFmt w:val="decimal"/>
      <w:pStyle w:val="ListNumber"/>
      <w:lvlText w:val="%1."/>
      <w:lvlJc w:val="left"/>
      <w:pPr>
        <w:ind w:left="720" w:hanging="360"/>
      </w:pPr>
      <w:rPr>
        <w:rFonts w:hint="default"/>
      </w:rPr>
    </w:lvl>
    <w:lvl w:ilvl="1" w:tplc="DA5E03D0">
      <w:start w:val="1"/>
      <w:numFmt w:val="bullet"/>
      <w:lvlText w:val="o"/>
      <w:lvlJc w:val="left"/>
      <w:pPr>
        <w:ind w:left="1440" w:hanging="360"/>
      </w:pPr>
      <w:rPr>
        <w:rFonts w:ascii="Courier New" w:hAnsi="Courier New" w:cs="Courier New" w:hint="default"/>
      </w:rPr>
    </w:lvl>
    <w:lvl w:ilvl="2" w:tplc="943C57EC" w:tentative="1">
      <w:start w:val="1"/>
      <w:numFmt w:val="bullet"/>
      <w:lvlText w:val=""/>
      <w:lvlJc w:val="left"/>
      <w:pPr>
        <w:ind w:left="2160" w:hanging="360"/>
      </w:pPr>
      <w:rPr>
        <w:rFonts w:ascii="Wingdings" w:hAnsi="Wingdings" w:hint="default"/>
      </w:rPr>
    </w:lvl>
    <w:lvl w:ilvl="3" w:tplc="4EB257A6" w:tentative="1">
      <w:start w:val="1"/>
      <w:numFmt w:val="bullet"/>
      <w:lvlText w:val=""/>
      <w:lvlJc w:val="left"/>
      <w:pPr>
        <w:ind w:left="2880" w:hanging="360"/>
      </w:pPr>
      <w:rPr>
        <w:rFonts w:ascii="Symbol" w:hAnsi="Symbol" w:hint="default"/>
      </w:rPr>
    </w:lvl>
    <w:lvl w:ilvl="4" w:tplc="E5E4E436" w:tentative="1">
      <w:start w:val="1"/>
      <w:numFmt w:val="bullet"/>
      <w:lvlText w:val="o"/>
      <w:lvlJc w:val="left"/>
      <w:pPr>
        <w:ind w:left="3600" w:hanging="360"/>
      </w:pPr>
      <w:rPr>
        <w:rFonts w:ascii="Courier New" w:hAnsi="Courier New" w:cs="Courier New" w:hint="default"/>
      </w:rPr>
    </w:lvl>
    <w:lvl w:ilvl="5" w:tplc="A052DFC0" w:tentative="1">
      <w:start w:val="1"/>
      <w:numFmt w:val="bullet"/>
      <w:lvlText w:val=""/>
      <w:lvlJc w:val="left"/>
      <w:pPr>
        <w:ind w:left="4320" w:hanging="360"/>
      </w:pPr>
      <w:rPr>
        <w:rFonts w:ascii="Wingdings" w:hAnsi="Wingdings" w:hint="default"/>
      </w:rPr>
    </w:lvl>
    <w:lvl w:ilvl="6" w:tplc="58CCEAB0" w:tentative="1">
      <w:start w:val="1"/>
      <w:numFmt w:val="bullet"/>
      <w:lvlText w:val=""/>
      <w:lvlJc w:val="left"/>
      <w:pPr>
        <w:ind w:left="5040" w:hanging="360"/>
      </w:pPr>
      <w:rPr>
        <w:rFonts w:ascii="Symbol" w:hAnsi="Symbol" w:hint="default"/>
      </w:rPr>
    </w:lvl>
    <w:lvl w:ilvl="7" w:tplc="F01E5002" w:tentative="1">
      <w:start w:val="1"/>
      <w:numFmt w:val="bullet"/>
      <w:lvlText w:val="o"/>
      <w:lvlJc w:val="left"/>
      <w:pPr>
        <w:ind w:left="5760" w:hanging="360"/>
      </w:pPr>
      <w:rPr>
        <w:rFonts w:ascii="Courier New" w:hAnsi="Courier New" w:cs="Courier New" w:hint="default"/>
      </w:rPr>
    </w:lvl>
    <w:lvl w:ilvl="8" w:tplc="DC7890AA" w:tentative="1">
      <w:start w:val="1"/>
      <w:numFmt w:val="bullet"/>
      <w:lvlText w:val=""/>
      <w:lvlJc w:val="left"/>
      <w:pPr>
        <w:ind w:left="6480" w:hanging="360"/>
      </w:pPr>
      <w:rPr>
        <w:rFonts w:ascii="Wingdings" w:hAnsi="Wingdings" w:hint="default"/>
      </w:rPr>
    </w:lvl>
  </w:abstractNum>
  <w:abstractNum w:abstractNumId="17"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18" w15:restartNumberingAfterBreak="0">
    <w:nsid w:val="3049224C"/>
    <w:multiLevelType w:val="hybridMultilevel"/>
    <w:tmpl w:val="0A50DC5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9" w15:restartNumberingAfterBreak="0">
    <w:nsid w:val="320066E9"/>
    <w:multiLevelType w:val="hybridMultilevel"/>
    <w:tmpl w:val="74B275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33AD3DEC"/>
    <w:multiLevelType w:val="hybridMultilevel"/>
    <w:tmpl w:val="37A0660C"/>
    <w:lvl w:ilvl="0" w:tplc="88CEC988">
      <w:start w:val="1"/>
      <w:numFmt w:val="bullet"/>
      <w:pStyle w:val="Bulletslist"/>
      <w:lvlText w:val=""/>
      <w:lvlJc w:val="left"/>
      <w:pPr>
        <w:ind w:left="717" w:hanging="360"/>
      </w:pPr>
      <w:rPr>
        <w:rFonts w:ascii="Wingdings" w:hAnsi="Wingdings" w:hint="default"/>
      </w:rPr>
    </w:lvl>
    <w:lvl w:ilvl="1" w:tplc="EF120FD4">
      <w:start w:val="1"/>
      <w:numFmt w:val="bullet"/>
      <w:lvlText w:val="o"/>
      <w:lvlJc w:val="left"/>
      <w:pPr>
        <w:ind w:left="1440" w:hanging="360"/>
      </w:pPr>
      <w:rPr>
        <w:rFonts w:ascii="Courier New" w:hAnsi="Courier New" w:cs="Courier New" w:hint="default"/>
      </w:rPr>
    </w:lvl>
    <w:lvl w:ilvl="2" w:tplc="BCC8DC06" w:tentative="1">
      <w:start w:val="1"/>
      <w:numFmt w:val="bullet"/>
      <w:lvlText w:val=""/>
      <w:lvlJc w:val="left"/>
      <w:pPr>
        <w:ind w:left="2160" w:hanging="360"/>
      </w:pPr>
      <w:rPr>
        <w:rFonts w:ascii="Wingdings" w:hAnsi="Wingdings" w:hint="default"/>
      </w:rPr>
    </w:lvl>
    <w:lvl w:ilvl="3" w:tplc="852A21E6" w:tentative="1">
      <w:start w:val="1"/>
      <w:numFmt w:val="bullet"/>
      <w:lvlText w:val=""/>
      <w:lvlJc w:val="left"/>
      <w:pPr>
        <w:ind w:left="2880" w:hanging="360"/>
      </w:pPr>
      <w:rPr>
        <w:rFonts w:ascii="Symbol" w:hAnsi="Symbol" w:hint="default"/>
      </w:rPr>
    </w:lvl>
    <w:lvl w:ilvl="4" w:tplc="E7288A88" w:tentative="1">
      <w:start w:val="1"/>
      <w:numFmt w:val="bullet"/>
      <w:lvlText w:val="o"/>
      <w:lvlJc w:val="left"/>
      <w:pPr>
        <w:ind w:left="3600" w:hanging="360"/>
      </w:pPr>
      <w:rPr>
        <w:rFonts w:ascii="Courier New" w:hAnsi="Courier New" w:cs="Courier New" w:hint="default"/>
      </w:rPr>
    </w:lvl>
    <w:lvl w:ilvl="5" w:tplc="17825590" w:tentative="1">
      <w:start w:val="1"/>
      <w:numFmt w:val="bullet"/>
      <w:lvlText w:val=""/>
      <w:lvlJc w:val="left"/>
      <w:pPr>
        <w:ind w:left="4320" w:hanging="360"/>
      </w:pPr>
      <w:rPr>
        <w:rFonts w:ascii="Wingdings" w:hAnsi="Wingdings" w:hint="default"/>
      </w:rPr>
    </w:lvl>
    <w:lvl w:ilvl="6" w:tplc="D4D0DE98" w:tentative="1">
      <w:start w:val="1"/>
      <w:numFmt w:val="bullet"/>
      <w:lvlText w:val=""/>
      <w:lvlJc w:val="left"/>
      <w:pPr>
        <w:ind w:left="5040" w:hanging="360"/>
      </w:pPr>
      <w:rPr>
        <w:rFonts w:ascii="Symbol" w:hAnsi="Symbol" w:hint="default"/>
      </w:rPr>
    </w:lvl>
    <w:lvl w:ilvl="7" w:tplc="0A5E26E2" w:tentative="1">
      <w:start w:val="1"/>
      <w:numFmt w:val="bullet"/>
      <w:lvlText w:val="o"/>
      <w:lvlJc w:val="left"/>
      <w:pPr>
        <w:ind w:left="5760" w:hanging="360"/>
      </w:pPr>
      <w:rPr>
        <w:rFonts w:ascii="Courier New" w:hAnsi="Courier New" w:cs="Courier New" w:hint="default"/>
      </w:rPr>
    </w:lvl>
    <w:lvl w:ilvl="8" w:tplc="18BE857E" w:tentative="1">
      <w:start w:val="1"/>
      <w:numFmt w:val="bullet"/>
      <w:lvlText w:val=""/>
      <w:lvlJc w:val="left"/>
      <w:pPr>
        <w:ind w:left="6480" w:hanging="360"/>
      </w:pPr>
      <w:rPr>
        <w:rFonts w:ascii="Wingdings" w:hAnsi="Wingdings" w:hint="default"/>
      </w:rPr>
    </w:lvl>
  </w:abstractNum>
  <w:abstractNum w:abstractNumId="21" w15:restartNumberingAfterBreak="0">
    <w:nsid w:val="3443317C"/>
    <w:multiLevelType w:val="hybridMultilevel"/>
    <w:tmpl w:val="34D88FC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2" w15:restartNumberingAfterBreak="0">
    <w:nsid w:val="4B274BFC"/>
    <w:multiLevelType w:val="hybridMultilevel"/>
    <w:tmpl w:val="1676F5D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3" w15:restartNumberingAfterBreak="0">
    <w:nsid w:val="52AB4198"/>
    <w:multiLevelType w:val="hybridMultilevel"/>
    <w:tmpl w:val="5DEC7B4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56413A61"/>
    <w:multiLevelType w:val="hybridMultilevel"/>
    <w:tmpl w:val="935E10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56820C62"/>
    <w:multiLevelType w:val="hybridMultilevel"/>
    <w:tmpl w:val="4ACCC772"/>
    <w:lvl w:ilvl="0" w:tplc="1646D6FE">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578F56B9"/>
    <w:multiLevelType w:val="hybridMultilevel"/>
    <w:tmpl w:val="650E2BB8"/>
    <w:lvl w:ilvl="0" w:tplc="C5A011B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582B3FAE"/>
    <w:multiLevelType w:val="hybridMultilevel"/>
    <w:tmpl w:val="A89618B0"/>
    <w:lvl w:ilvl="0" w:tplc="090A21A0">
      <w:start w:val="1"/>
      <w:numFmt w:val="decimal"/>
      <w:lvlText w:val="%1."/>
      <w:lvlJc w:val="left"/>
      <w:pPr>
        <w:ind w:left="720" w:hanging="360"/>
      </w:pPr>
      <w:rPr>
        <w:rFonts w:hint="default"/>
      </w:rPr>
    </w:lvl>
    <w:lvl w:ilvl="1" w:tplc="49EC62AE" w:tentative="1">
      <w:start w:val="1"/>
      <w:numFmt w:val="lowerLetter"/>
      <w:lvlText w:val="%2."/>
      <w:lvlJc w:val="left"/>
      <w:pPr>
        <w:ind w:left="1440" w:hanging="360"/>
      </w:pPr>
    </w:lvl>
    <w:lvl w:ilvl="2" w:tplc="2FB6B85E" w:tentative="1">
      <w:start w:val="1"/>
      <w:numFmt w:val="lowerRoman"/>
      <w:lvlText w:val="%3."/>
      <w:lvlJc w:val="right"/>
      <w:pPr>
        <w:ind w:left="2160" w:hanging="180"/>
      </w:pPr>
    </w:lvl>
    <w:lvl w:ilvl="3" w:tplc="9B76630E" w:tentative="1">
      <w:start w:val="1"/>
      <w:numFmt w:val="decimal"/>
      <w:lvlText w:val="%4."/>
      <w:lvlJc w:val="left"/>
      <w:pPr>
        <w:ind w:left="2880" w:hanging="360"/>
      </w:pPr>
    </w:lvl>
    <w:lvl w:ilvl="4" w:tplc="7D1E6ECE" w:tentative="1">
      <w:start w:val="1"/>
      <w:numFmt w:val="lowerLetter"/>
      <w:lvlText w:val="%5."/>
      <w:lvlJc w:val="left"/>
      <w:pPr>
        <w:ind w:left="3600" w:hanging="360"/>
      </w:pPr>
    </w:lvl>
    <w:lvl w:ilvl="5" w:tplc="66C4CF9C" w:tentative="1">
      <w:start w:val="1"/>
      <w:numFmt w:val="lowerRoman"/>
      <w:lvlText w:val="%6."/>
      <w:lvlJc w:val="right"/>
      <w:pPr>
        <w:ind w:left="4320" w:hanging="180"/>
      </w:pPr>
    </w:lvl>
    <w:lvl w:ilvl="6" w:tplc="0E38E66C" w:tentative="1">
      <w:start w:val="1"/>
      <w:numFmt w:val="decimal"/>
      <w:lvlText w:val="%7."/>
      <w:lvlJc w:val="left"/>
      <w:pPr>
        <w:ind w:left="5040" w:hanging="360"/>
      </w:pPr>
    </w:lvl>
    <w:lvl w:ilvl="7" w:tplc="5942B588" w:tentative="1">
      <w:start w:val="1"/>
      <w:numFmt w:val="lowerLetter"/>
      <w:lvlText w:val="%8."/>
      <w:lvlJc w:val="left"/>
      <w:pPr>
        <w:ind w:left="5760" w:hanging="360"/>
      </w:pPr>
    </w:lvl>
    <w:lvl w:ilvl="8" w:tplc="974E1B88" w:tentative="1">
      <w:start w:val="1"/>
      <w:numFmt w:val="lowerRoman"/>
      <w:lvlText w:val="%9."/>
      <w:lvlJc w:val="right"/>
      <w:pPr>
        <w:ind w:left="6480" w:hanging="180"/>
      </w:pPr>
    </w:lvl>
  </w:abstractNum>
  <w:abstractNum w:abstractNumId="28" w15:restartNumberingAfterBreak="0">
    <w:nsid w:val="5F68590C"/>
    <w:multiLevelType w:val="hybridMultilevel"/>
    <w:tmpl w:val="EA60214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61E66DA2"/>
    <w:multiLevelType w:val="hybridMultilevel"/>
    <w:tmpl w:val="7D64C87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70D2E68"/>
    <w:multiLevelType w:val="hybridMultilevel"/>
    <w:tmpl w:val="03EA8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0D03585"/>
    <w:multiLevelType w:val="hybridMultilevel"/>
    <w:tmpl w:val="BA9A424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79114724"/>
    <w:multiLevelType w:val="hybridMultilevel"/>
    <w:tmpl w:val="F678F528"/>
    <w:lvl w:ilvl="0" w:tplc="BDC6F140">
      <w:start w:val="1"/>
      <w:numFmt w:val="bullet"/>
      <w:pStyle w:val="RTOWorksBullet1"/>
      <w:lvlText w:val=""/>
      <w:lvlJc w:val="left"/>
      <w:pPr>
        <w:ind w:left="1145" w:hanging="425"/>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start w:val="1"/>
      <w:numFmt w:val="bullet"/>
      <w:lvlText w:val="o"/>
      <w:lvlJc w:val="left"/>
      <w:pPr>
        <w:ind w:left="4320" w:hanging="360"/>
      </w:pPr>
      <w:rPr>
        <w:rFonts w:ascii="Courier New" w:hAnsi="Courier New" w:cs="Courier New" w:hint="default"/>
      </w:rPr>
    </w:lvl>
    <w:lvl w:ilvl="5" w:tplc="0C090005">
      <w:start w:val="1"/>
      <w:numFmt w:val="bullet"/>
      <w:lvlText w:val=""/>
      <w:lvlJc w:val="left"/>
      <w:pPr>
        <w:ind w:left="5040" w:hanging="360"/>
      </w:pPr>
      <w:rPr>
        <w:rFonts w:ascii="Wingdings" w:hAnsi="Wingdings" w:hint="default"/>
      </w:rPr>
    </w:lvl>
    <w:lvl w:ilvl="6" w:tplc="0C090001">
      <w:start w:val="1"/>
      <w:numFmt w:val="bullet"/>
      <w:lvlText w:val=""/>
      <w:lvlJc w:val="left"/>
      <w:pPr>
        <w:ind w:left="5760" w:hanging="360"/>
      </w:pPr>
      <w:rPr>
        <w:rFonts w:ascii="Symbol" w:hAnsi="Symbol" w:hint="default"/>
      </w:rPr>
    </w:lvl>
    <w:lvl w:ilvl="7" w:tplc="0C090003">
      <w:start w:val="1"/>
      <w:numFmt w:val="bullet"/>
      <w:lvlText w:val="o"/>
      <w:lvlJc w:val="left"/>
      <w:pPr>
        <w:ind w:left="6480" w:hanging="360"/>
      </w:pPr>
      <w:rPr>
        <w:rFonts w:ascii="Courier New" w:hAnsi="Courier New" w:cs="Courier New" w:hint="default"/>
      </w:rPr>
    </w:lvl>
    <w:lvl w:ilvl="8" w:tplc="0C090005">
      <w:start w:val="1"/>
      <w:numFmt w:val="bullet"/>
      <w:lvlText w:val=""/>
      <w:lvlJc w:val="left"/>
      <w:pPr>
        <w:ind w:left="7200" w:hanging="360"/>
      </w:pPr>
      <w:rPr>
        <w:rFonts w:ascii="Wingdings" w:hAnsi="Wingdings" w:hint="default"/>
      </w:rPr>
    </w:lvl>
  </w:abstractNum>
  <w:abstractNum w:abstractNumId="33" w15:restartNumberingAfterBreak="0">
    <w:nsid w:val="7C07679A"/>
    <w:multiLevelType w:val="hybridMultilevel"/>
    <w:tmpl w:val="8C809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E5E3762"/>
    <w:multiLevelType w:val="hybridMultilevel"/>
    <w:tmpl w:val="E7042B66"/>
    <w:lvl w:ilvl="0" w:tplc="9EF81468">
      <w:start w:val="1"/>
      <w:numFmt w:val="bullet"/>
      <w:lvlText w:val=""/>
      <w:lvlJc w:val="left"/>
      <w:pPr>
        <w:ind w:left="720" w:hanging="360"/>
      </w:pPr>
      <w:rPr>
        <w:rFonts w:ascii="Symbol" w:hAnsi="Symbol" w:hint="default"/>
      </w:rPr>
    </w:lvl>
    <w:lvl w:ilvl="1" w:tplc="374E010A">
      <w:start w:val="1"/>
      <w:numFmt w:val="lowerLetter"/>
      <w:lvlText w:val="%2."/>
      <w:lvlJc w:val="left"/>
      <w:pPr>
        <w:ind w:left="1440" w:hanging="360"/>
      </w:pPr>
    </w:lvl>
    <w:lvl w:ilvl="2" w:tplc="282EE458" w:tentative="1">
      <w:start w:val="1"/>
      <w:numFmt w:val="lowerRoman"/>
      <w:lvlText w:val="%3."/>
      <w:lvlJc w:val="right"/>
      <w:pPr>
        <w:ind w:left="2160" w:hanging="180"/>
      </w:pPr>
    </w:lvl>
    <w:lvl w:ilvl="3" w:tplc="C2BC2DB2" w:tentative="1">
      <w:start w:val="1"/>
      <w:numFmt w:val="decimal"/>
      <w:lvlText w:val="%4."/>
      <w:lvlJc w:val="left"/>
      <w:pPr>
        <w:ind w:left="2880" w:hanging="360"/>
      </w:pPr>
    </w:lvl>
    <w:lvl w:ilvl="4" w:tplc="62F4C278" w:tentative="1">
      <w:start w:val="1"/>
      <w:numFmt w:val="lowerLetter"/>
      <w:lvlText w:val="%5."/>
      <w:lvlJc w:val="left"/>
      <w:pPr>
        <w:ind w:left="3600" w:hanging="360"/>
      </w:pPr>
    </w:lvl>
    <w:lvl w:ilvl="5" w:tplc="2DE03082" w:tentative="1">
      <w:start w:val="1"/>
      <w:numFmt w:val="lowerRoman"/>
      <w:lvlText w:val="%6."/>
      <w:lvlJc w:val="right"/>
      <w:pPr>
        <w:ind w:left="4320" w:hanging="180"/>
      </w:pPr>
    </w:lvl>
    <w:lvl w:ilvl="6" w:tplc="50AE83E8" w:tentative="1">
      <w:start w:val="1"/>
      <w:numFmt w:val="decimal"/>
      <w:lvlText w:val="%7."/>
      <w:lvlJc w:val="left"/>
      <w:pPr>
        <w:ind w:left="5040" w:hanging="360"/>
      </w:pPr>
    </w:lvl>
    <w:lvl w:ilvl="7" w:tplc="CC9AE4F0" w:tentative="1">
      <w:start w:val="1"/>
      <w:numFmt w:val="lowerLetter"/>
      <w:lvlText w:val="%8."/>
      <w:lvlJc w:val="left"/>
      <w:pPr>
        <w:ind w:left="5760" w:hanging="360"/>
      </w:pPr>
    </w:lvl>
    <w:lvl w:ilvl="8" w:tplc="8E5A9B28" w:tentative="1">
      <w:start w:val="1"/>
      <w:numFmt w:val="lowerRoman"/>
      <w:lvlText w:val="%9."/>
      <w:lvlJc w:val="right"/>
      <w:pPr>
        <w:ind w:left="6480" w:hanging="180"/>
      </w:pPr>
    </w:lvl>
  </w:abstractNum>
  <w:num w:numId="1" w16cid:durableId="1465738302">
    <w:abstractNumId w:val="17"/>
  </w:num>
  <w:num w:numId="2" w16cid:durableId="209079012">
    <w:abstractNumId w:val="16"/>
  </w:num>
  <w:num w:numId="3" w16cid:durableId="370419234">
    <w:abstractNumId w:val="20"/>
  </w:num>
  <w:num w:numId="4" w16cid:durableId="1642225884">
    <w:abstractNumId w:val="27"/>
  </w:num>
  <w:num w:numId="5" w16cid:durableId="1450277393">
    <w:abstractNumId w:val="15"/>
  </w:num>
  <w:num w:numId="6" w16cid:durableId="1632399000">
    <w:abstractNumId w:val="34"/>
  </w:num>
  <w:num w:numId="7" w16cid:durableId="288242691">
    <w:abstractNumId w:val="15"/>
  </w:num>
  <w:num w:numId="8" w16cid:durableId="28300700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2065644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324293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220273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38478689">
    <w:abstractNumId w:val="18"/>
  </w:num>
  <w:num w:numId="13" w16cid:durableId="519928269">
    <w:abstractNumId w:val="8"/>
  </w:num>
  <w:num w:numId="14" w16cid:durableId="1793015300">
    <w:abstractNumId w:val="7"/>
  </w:num>
  <w:num w:numId="15" w16cid:durableId="923799008">
    <w:abstractNumId w:val="6"/>
  </w:num>
  <w:num w:numId="16" w16cid:durableId="1321036177">
    <w:abstractNumId w:val="5"/>
  </w:num>
  <w:num w:numId="17" w16cid:durableId="2119720180">
    <w:abstractNumId w:val="4"/>
  </w:num>
  <w:num w:numId="18" w16cid:durableId="14577560">
    <w:abstractNumId w:val="3"/>
  </w:num>
  <w:num w:numId="19" w16cid:durableId="122427160">
    <w:abstractNumId w:val="2"/>
  </w:num>
  <w:num w:numId="20" w16cid:durableId="1251353175">
    <w:abstractNumId w:val="1"/>
  </w:num>
  <w:num w:numId="21" w16cid:durableId="42877069">
    <w:abstractNumId w:val="0"/>
  </w:num>
  <w:num w:numId="22" w16cid:durableId="365106786">
    <w:abstractNumId w:val="29"/>
  </w:num>
  <w:num w:numId="23" w16cid:durableId="667826464">
    <w:abstractNumId w:val="32"/>
  </w:num>
  <w:num w:numId="24" w16cid:durableId="602957585">
    <w:abstractNumId w:val="9"/>
  </w:num>
  <w:num w:numId="25" w16cid:durableId="1147474034">
    <w:abstractNumId w:val="30"/>
  </w:num>
  <w:num w:numId="26" w16cid:durableId="5837484">
    <w:abstractNumId w:val="13"/>
  </w:num>
  <w:num w:numId="27" w16cid:durableId="1700349637">
    <w:abstractNumId w:val="33"/>
  </w:num>
  <w:num w:numId="28" w16cid:durableId="1441603925">
    <w:abstractNumId w:val="11"/>
  </w:num>
  <w:num w:numId="29" w16cid:durableId="1162234663">
    <w:abstractNumId w:val="14"/>
  </w:num>
  <w:num w:numId="30" w16cid:durableId="23484808">
    <w:abstractNumId w:val="28"/>
  </w:num>
  <w:num w:numId="31" w16cid:durableId="1469130840">
    <w:abstractNumId w:val="24"/>
  </w:num>
  <w:num w:numId="32" w16cid:durableId="739061862">
    <w:abstractNumId w:val="31"/>
  </w:num>
  <w:num w:numId="33" w16cid:durableId="622923897">
    <w:abstractNumId w:val="32"/>
  </w:num>
  <w:num w:numId="34" w16cid:durableId="1021932670">
    <w:abstractNumId w:val="23"/>
  </w:num>
  <w:num w:numId="35" w16cid:durableId="1188565277">
    <w:abstractNumId w:val="19"/>
  </w:num>
  <w:num w:numId="36" w16cid:durableId="275018499">
    <w:abstractNumId w:val="26"/>
  </w:num>
  <w:num w:numId="37" w16cid:durableId="253823892">
    <w:abstractNumId w:val="2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hideSpellingErrors/>
  <w:hideGrammaticalErrors/>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U1szQxNLYwMDIxMrJU0lEKTi0uzszPAykwtKwFAGBu09AtAAAA"/>
  </w:docVars>
  <w:rsids>
    <w:rsidRoot w:val="00C9450E"/>
    <w:rsid w:val="00022474"/>
    <w:rsid w:val="000244B6"/>
    <w:rsid w:val="000379AD"/>
    <w:rsid w:val="00046442"/>
    <w:rsid w:val="00064DE8"/>
    <w:rsid w:val="000D3989"/>
    <w:rsid w:val="000E367F"/>
    <w:rsid w:val="0011354A"/>
    <w:rsid w:val="0014427E"/>
    <w:rsid w:val="00176A29"/>
    <w:rsid w:val="0019629C"/>
    <w:rsid w:val="001B13AD"/>
    <w:rsid w:val="001B157C"/>
    <w:rsid w:val="001C6090"/>
    <w:rsid w:val="001F264C"/>
    <w:rsid w:val="001F2B5E"/>
    <w:rsid w:val="00214A17"/>
    <w:rsid w:val="0022371E"/>
    <w:rsid w:val="00266F66"/>
    <w:rsid w:val="002A0F19"/>
    <w:rsid w:val="002B23C0"/>
    <w:rsid w:val="002B68EC"/>
    <w:rsid w:val="002C5CFE"/>
    <w:rsid w:val="0031780E"/>
    <w:rsid w:val="00347326"/>
    <w:rsid w:val="00362856"/>
    <w:rsid w:val="00375153"/>
    <w:rsid w:val="00386365"/>
    <w:rsid w:val="003C5F06"/>
    <w:rsid w:val="003F32FF"/>
    <w:rsid w:val="004110AE"/>
    <w:rsid w:val="00430595"/>
    <w:rsid w:val="004835EE"/>
    <w:rsid w:val="004B2534"/>
    <w:rsid w:val="004B641A"/>
    <w:rsid w:val="004C1069"/>
    <w:rsid w:val="004C25CF"/>
    <w:rsid w:val="004C4C80"/>
    <w:rsid w:val="004C5B3F"/>
    <w:rsid w:val="00510DB7"/>
    <w:rsid w:val="00526671"/>
    <w:rsid w:val="005569C5"/>
    <w:rsid w:val="005610BB"/>
    <w:rsid w:val="00564BC0"/>
    <w:rsid w:val="00581A69"/>
    <w:rsid w:val="0059319D"/>
    <w:rsid w:val="005A2F8A"/>
    <w:rsid w:val="005D75A2"/>
    <w:rsid w:val="005E22CF"/>
    <w:rsid w:val="00617645"/>
    <w:rsid w:val="00620B64"/>
    <w:rsid w:val="00635664"/>
    <w:rsid w:val="00636FCF"/>
    <w:rsid w:val="006458FE"/>
    <w:rsid w:val="0065078D"/>
    <w:rsid w:val="006A7805"/>
    <w:rsid w:val="006E58AC"/>
    <w:rsid w:val="00703DD8"/>
    <w:rsid w:val="0072513A"/>
    <w:rsid w:val="00735BA6"/>
    <w:rsid w:val="007A26CE"/>
    <w:rsid w:val="008004E1"/>
    <w:rsid w:val="00804FF1"/>
    <w:rsid w:val="008063E8"/>
    <w:rsid w:val="00806FA4"/>
    <w:rsid w:val="008628EC"/>
    <w:rsid w:val="0087188D"/>
    <w:rsid w:val="00884BD7"/>
    <w:rsid w:val="00895826"/>
    <w:rsid w:val="00897634"/>
    <w:rsid w:val="008A68D5"/>
    <w:rsid w:val="008A7B98"/>
    <w:rsid w:val="008D4F67"/>
    <w:rsid w:val="008E36A8"/>
    <w:rsid w:val="008E6C5C"/>
    <w:rsid w:val="0090289C"/>
    <w:rsid w:val="00904F73"/>
    <w:rsid w:val="009260B6"/>
    <w:rsid w:val="0094351D"/>
    <w:rsid w:val="00965CD8"/>
    <w:rsid w:val="00973056"/>
    <w:rsid w:val="009807A1"/>
    <w:rsid w:val="009954DA"/>
    <w:rsid w:val="00997BB0"/>
    <w:rsid w:val="009F2920"/>
    <w:rsid w:val="00A11A65"/>
    <w:rsid w:val="00A14039"/>
    <w:rsid w:val="00A55FEC"/>
    <w:rsid w:val="00A56844"/>
    <w:rsid w:val="00A772D8"/>
    <w:rsid w:val="00A84C1E"/>
    <w:rsid w:val="00A8547B"/>
    <w:rsid w:val="00A93C77"/>
    <w:rsid w:val="00AA5252"/>
    <w:rsid w:val="00AA7061"/>
    <w:rsid w:val="00AB682F"/>
    <w:rsid w:val="00B16BEF"/>
    <w:rsid w:val="00B42B90"/>
    <w:rsid w:val="00B600EB"/>
    <w:rsid w:val="00B65A39"/>
    <w:rsid w:val="00B71A27"/>
    <w:rsid w:val="00B81214"/>
    <w:rsid w:val="00BA64A8"/>
    <w:rsid w:val="00BC5F4C"/>
    <w:rsid w:val="00BD5714"/>
    <w:rsid w:val="00BD7268"/>
    <w:rsid w:val="00BE29F9"/>
    <w:rsid w:val="00C1439A"/>
    <w:rsid w:val="00C30A33"/>
    <w:rsid w:val="00C4419E"/>
    <w:rsid w:val="00C4523C"/>
    <w:rsid w:val="00C61210"/>
    <w:rsid w:val="00C67DFC"/>
    <w:rsid w:val="00C7130E"/>
    <w:rsid w:val="00C84964"/>
    <w:rsid w:val="00C9450E"/>
    <w:rsid w:val="00C97C58"/>
    <w:rsid w:val="00CB2701"/>
    <w:rsid w:val="00CE4A46"/>
    <w:rsid w:val="00CE6565"/>
    <w:rsid w:val="00D16A86"/>
    <w:rsid w:val="00D37C4C"/>
    <w:rsid w:val="00D53CFE"/>
    <w:rsid w:val="00D71D8E"/>
    <w:rsid w:val="00D733F3"/>
    <w:rsid w:val="00D92782"/>
    <w:rsid w:val="00DB3D52"/>
    <w:rsid w:val="00DC6FFE"/>
    <w:rsid w:val="00DD79B7"/>
    <w:rsid w:val="00DF44D1"/>
    <w:rsid w:val="00E10002"/>
    <w:rsid w:val="00E209F7"/>
    <w:rsid w:val="00E82D4C"/>
    <w:rsid w:val="00E85657"/>
    <w:rsid w:val="00E86284"/>
    <w:rsid w:val="00EB0233"/>
    <w:rsid w:val="00EC395A"/>
    <w:rsid w:val="00ED467E"/>
    <w:rsid w:val="00ED56FA"/>
    <w:rsid w:val="00EE4E6C"/>
    <w:rsid w:val="00EF6AF4"/>
    <w:rsid w:val="00F14F5C"/>
    <w:rsid w:val="00F30B72"/>
    <w:rsid w:val="00F33D9B"/>
    <w:rsid w:val="00F35731"/>
    <w:rsid w:val="00F36B83"/>
    <w:rsid w:val="00F47137"/>
    <w:rsid w:val="00F545EC"/>
    <w:rsid w:val="00F820CB"/>
    <w:rsid w:val="00FD2D59"/>
    <w:rsid w:val="00FD5F08"/>
    <w:rsid w:val="00FD7A9D"/>
    <w:rsid w:val="00FF02CC"/>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091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A11"/>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6B2F51"/>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aliases w:val="ARA Table"/>
    <w:basedOn w:val="TableNormal"/>
    <w:uiPriority w:val="5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2A340F"/>
    <w:pPr>
      <w:spacing w:after="0"/>
    </w:pPr>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2"/>
      </w:numPr>
    </w:pPr>
  </w:style>
  <w:style w:type="paragraph" w:customStyle="1" w:styleId="Bodyfooter">
    <w:name w:val="Body footer"/>
    <w:basedOn w:val="Normal"/>
    <w:autoRedefine/>
    <w:qFormat/>
    <w:rsid w:val="00CA4D93"/>
    <w:pPr>
      <w:tabs>
        <w:tab w:val="right" w:pos="9781"/>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2A340F"/>
    <w:rPr>
      <w:rFonts w:cstheme="minorHAnsi"/>
      <w:color w:val="747679"/>
      <w:sz w:val="16"/>
      <w:szCs w:val="16"/>
    </w:rPr>
  </w:style>
  <w:style w:type="paragraph" w:customStyle="1" w:styleId="Bulletslist">
    <w:name w:val="Bullets list"/>
    <w:basedOn w:val="Normal"/>
    <w:link w:val="BulletslistChar"/>
    <w:rsid w:val="00D97AC3"/>
    <w:pPr>
      <w:numPr>
        <w:numId w:val="3"/>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semiHidden/>
    <w:unhideWhenUsed/>
    <w:rsid w:val="006862CE"/>
    <w:pPr>
      <w:spacing w:line="240" w:lineRule="auto"/>
    </w:pPr>
    <w:rPr>
      <w:sz w:val="20"/>
    </w:rPr>
  </w:style>
  <w:style w:type="character" w:customStyle="1" w:styleId="CommentTextChar">
    <w:name w:val="Comment Text Char"/>
    <w:basedOn w:val="DefaultParagraphFont"/>
    <w:link w:val="CommentText"/>
    <w:uiPriority w:val="99"/>
    <w:semiHidden/>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paragraph" w:customStyle="1" w:styleId="SmallerText-Black">
    <w:name w:val="Smaller Text - Black"/>
    <w:basedOn w:val="Normal"/>
    <w:link w:val="SmallerText-BlackChar"/>
    <w:qFormat/>
    <w:rsid w:val="00E9266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E92663"/>
    <w:rPr>
      <w:rFonts w:ascii="Calibri" w:eastAsiaTheme="minorEastAsia" w:hAnsi="Calibri"/>
      <w:sz w:val="20"/>
      <w:szCs w:val="24"/>
      <w:lang w:val="en-US" w:bidi="en-US"/>
    </w:rPr>
  </w:style>
  <w:style w:type="character" w:styleId="PlaceholderText">
    <w:name w:val="Placeholder Text"/>
    <w:basedOn w:val="DefaultParagraphFont"/>
    <w:uiPriority w:val="99"/>
    <w:semiHidden/>
    <w:rsid w:val="00CA4D93"/>
    <w:rPr>
      <w:color w:val="808080"/>
    </w:rPr>
  </w:style>
  <w:style w:type="paragraph" w:customStyle="1" w:styleId="body0">
    <w:name w:val="body"/>
    <w:basedOn w:val="Normal"/>
    <w:uiPriority w:val="99"/>
    <w:rsid w:val="00FC262B"/>
    <w:pPr>
      <w:tabs>
        <w:tab w:val="clear" w:pos="284"/>
      </w:tabs>
      <w:spacing w:before="0" w:after="0" w:line="240" w:lineRule="auto"/>
    </w:pPr>
    <w:rPr>
      <w:rFonts w:ascii="Times New Roman" w:hAnsi="Times New Roman" w:cs="Times New Roman"/>
      <w:szCs w:val="24"/>
      <w:lang w:eastAsia="en-AU"/>
    </w:rPr>
  </w:style>
  <w:style w:type="character" w:styleId="Strong">
    <w:name w:val="Strong"/>
    <w:basedOn w:val="DefaultParagraphFont"/>
    <w:uiPriority w:val="22"/>
    <w:rsid w:val="00F820CB"/>
    <w:rPr>
      <w:b/>
      <w:bCs/>
    </w:rPr>
  </w:style>
  <w:style w:type="paragraph" w:customStyle="1" w:styleId="RTOWorksBullet1">
    <w:name w:val="RTO Works Bullet 1"/>
    <w:qFormat/>
    <w:rsid w:val="00BA64A8"/>
    <w:pPr>
      <w:numPr>
        <w:numId w:val="23"/>
      </w:numPr>
      <w:spacing w:before="120" w:after="120" w:line="288" w:lineRule="auto"/>
    </w:pPr>
    <w:rPr>
      <w:rFonts w:ascii="Arial" w:hAnsi="Arial" w:cs="Arial"/>
      <w:sz w:val="20"/>
      <w:szCs w:val="20"/>
    </w:rPr>
  </w:style>
  <w:style w:type="paragraph" w:customStyle="1" w:styleId="RTOWorksBodyText">
    <w:name w:val="RTO Works Body Text"/>
    <w:qFormat/>
    <w:rsid w:val="00BA64A8"/>
    <w:pPr>
      <w:spacing w:before="120" w:after="120" w:line="288" w:lineRule="auto"/>
    </w:pPr>
    <w:rPr>
      <w:rFonts w:ascii="Arial" w:hAnsi="Arial" w:cs="Arial"/>
      <w:sz w:val="20"/>
      <w:szCs w:val="20"/>
    </w:rPr>
  </w:style>
  <w:style w:type="paragraph" w:customStyle="1" w:styleId="RTOWorksHeading3">
    <w:name w:val="RTO Works Heading 3"/>
    <w:qFormat/>
    <w:rsid w:val="00BA64A8"/>
    <w:pPr>
      <w:spacing w:before="360" w:after="120"/>
    </w:pPr>
    <w:rPr>
      <w:rFonts w:ascii="Gulim" w:eastAsia="Gulim" w:hAnsi="Gulim" w:cs="Arial"/>
      <w:b/>
      <w:bCs/>
      <w:color w:val="00667A"/>
      <w:spacing w:val="20"/>
      <w:sz w:val="24"/>
      <w:szCs w:val="24"/>
    </w:rPr>
  </w:style>
  <w:style w:type="paragraph" w:customStyle="1" w:styleId="RTOWorksHeading2">
    <w:name w:val="RTO Works Heading 2"/>
    <w:basedOn w:val="RTOWorksHeading3"/>
    <w:next w:val="RTOWorksBodyText"/>
    <w:qFormat/>
    <w:rsid w:val="00BA64A8"/>
    <w:rPr>
      <w:sz w:val="28"/>
      <w:szCs w:val="28"/>
    </w:rPr>
  </w:style>
  <w:style w:type="character" w:styleId="UnresolvedMention">
    <w:name w:val="Unresolved Mention"/>
    <w:basedOn w:val="DefaultParagraphFont"/>
    <w:uiPriority w:val="99"/>
    <w:semiHidden/>
    <w:unhideWhenUsed/>
    <w:rsid w:val="00ED56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67125">
      <w:bodyDiv w:val="1"/>
      <w:marLeft w:val="0"/>
      <w:marRight w:val="0"/>
      <w:marTop w:val="0"/>
      <w:marBottom w:val="0"/>
      <w:divBdr>
        <w:top w:val="none" w:sz="0" w:space="0" w:color="auto"/>
        <w:left w:val="none" w:sz="0" w:space="0" w:color="auto"/>
        <w:bottom w:val="none" w:sz="0" w:space="0" w:color="auto"/>
        <w:right w:val="none" w:sz="0" w:space="0" w:color="auto"/>
      </w:divBdr>
    </w:div>
    <w:div w:id="158011831">
      <w:bodyDiv w:val="1"/>
      <w:marLeft w:val="0"/>
      <w:marRight w:val="0"/>
      <w:marTop w:val="0"/>
      <w:marBottom w:val="0"/>
      <w:divBdr>
        <w:top w:val="none" w:sz="0" w:space="0" w:color="auto"/>
        <w:left w:val="none" w:sz="0" w:space="0" w:color="auto"/>
        <w:bottom w:val="none" w:sz="0" w:space="0" w:color="auto"/>
        <w:right w:val="none" w:sz="0" w:space="0" w:color="auto"/>
      </w:divBdr>
    </w:div>
    <w:div w:id="170997404">
      <w:bodyDiv w:val="1"/>
      <w:marLeft w:val="0"/>
      <w:marRight w:val="0"/>
      <w:marTop w:val="0"/>
      <w:marBottom w:val="0"/>
      <w:divBdr>
        <w:top w:val="none" w:sz="0" w:space="0" w:color="auto"/>
        <w:left w:val="none" w:sz="0" w:space="0" w:color="auto"/>
        <w:bottom w:val="none" w:sz="0" w:space="0" w:color="auto"/>
        <w:right w:val="none" w:sz="0" w:space="0" w:color="auto"/>
      </w:divBdr>
    </w:div>
    <w:div w:id="648553583">
      <w:bodyDiv w:val="1"/>
      <w:marLeft w:val="0"/>
      <w:marRight w:val="0"/>
      <w:marTop w:val="0"/>
      <w:marBottom w:val="0"/>
      <w:divBdr>
        <w:top w:val="none" w:sz="0" w:space="0" w:color="auto"/>
        <w:left w:val="none" w:sz="0" w:space="0" w:color="auto"/>
        <w:bottom w:val="none" w:sz="0" w:space="0" w:color="auto"/>
        <w:right w:val="none" w:sz="0" w:space="0" w:color="auto"/>
      </w:divBdr>
    </w:div>
    <w:div w:id="1056592023">
      <w:bodyDiv w:val="1"/>
      <w:marLeft w:val="0"/>
      <w:marRight w:val="0"/>
      <w:marTop w:val="0"/>
      <w:marBottom w:val="0"/>
      <w:divBdr>
        <w:top w:val="none" w:sz="0" w:space="0" w:color="auto"/>
        <w:left w:val="none" w:sz="0" w:space="0" w:color="auto"/>
        <w:bottom w:val="none" w:sz="0" w:space="0" w:color="auto"/>
        <w:right w:val="none" w:sz="0" w:space="0" w:color="auto"/>
      </w:divBdr>
    </w:div>
    <w:div w:id="1086877576">
      <w:bodyDiv w:val="1"/>
      <w:marLeft w:val="0"/>
      <w:marRight w:val="0"/>
      <w:marTop w:val="0"/>
      <w:marBottom w:val="0"/>
      <w:divBdr>
        <w:top w:val="none" w:sz="0" w:space="0" w:color="auto"/>
        <w:left w:val="none" w:sz="0" w:space="0" w:color="auto"/>
        <w:bottom w:val="none" w:sz="0" w:space="0" w:color="auto"/>
        <w:right w:val="none" w:sz="0" w:space="0" w:color="auto"/>
      </w:divBdr>
    </w:div>
    <w:div w:id="1240600741">
      <w:bodyDiv w:val="1"/>
      <w:marLeft w:val="0"/>
      <w:marRight w:val="0"/>
      <w:marTop w:val="0"/>
      <w:marBottom w:val="0"/>
      <w:divBdr>
        <w:top w:val="none" w:sz="0" w:space="0" w:color="auto"/>
        <w:left w:val="none" w:sz="0" w:space="0" w:color="auto"/>
        <w:bottom w:val="none" w:sz="0" w:space="0" w:color="auto"/>
        <w:right w:val="none" w:sz="0" w:space="0" w:color="auto"/>
      </w:divBdr>
    </w:div>
    <w:div w:id="1682008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share.tafensw.edu.au/share/items/f1c94a4f-68c3-4080-8c4f-f06c0f82a14e/0/?attachment.uuid=8dd6cefe-fb49-44d2-8fbf-8feeee9ed8a4"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hare.tafensw.edu.au/share/access/searching.do?doc=%3Cxml%2F%3E&amp;in=P7ac4831b-430a-4b8d-8b56-f7b32ed5b9cf&amp;q=&amp;type=standard&amp;sort=rank&amp;dr=AFTER"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share.tafensw.edu.au/share/items/f1c94a4f-68c3-4080-8c4f-f06c0f82a14e/0/?attachment.uuid=8dd6cefe-fb49-44d2-8fbf-8feeee9ed8a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staff.tafensw.edu.au/documents/2018/10/wdetg18411-guidelines-assessment-guidelines.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Digital\Projects\Accessibility%20Project%20-%2003.04.2018\Template\Templates%20-%20Draft\Practical%20Activity%20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2038A40EDD048E48363E4478DC6BD6E"/>
        <w:category>
          <w:name w:val="General"/>
          <w:gallery w:val="placeholder"/>
        </w:category>
        <w:types>
          <w:type w:val="bbPlcHdr"/>
        </w:types>
        <w:behaviors>
          <w:behavior w:val="content"/>
        </w:behaviors>
        <w:guid w:val="{3499FED3-2AA4-4A41-950F-451CCEC23510}"/>
      </w:docPartPr>
      <w:docPartBody>
        <w:p w:rsidR="007F3AED" w:rsidRDefault="00400EE7" w:rsidP="007F3AED">
          <w:pPr>
            <w:pStyle w:val="12038A40EDD048E48363E4478DC6BD6E"/>
          </w:pPr>
          <w:r w:rsidRPr="00C96C4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ulim">
    <w:altName w:val="굴림"/>
    <w:panose1 w:val="020B0600000101010101"/>
    <w:charset w:val="81"/>
    <w:family w:val="swiss"/>
    <w:pitch w:val="variable"/>
    <w:sig w:usb0="B00002AF" w:usb1="69D77CFB" w:usb2="00000030" w:usb3="00000000" w:csb0="0008009F" w:csb1="00000000"/>
  </w:font>
  <w:font w:name="Yu Mincho">
    <w:panose1 w:val="00000000000000000000"/>
    <w:charset w:val="8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EE7"/>
    <w:rsid w:val="00224828"/>
    <w:rsid w:val="002469B0"/>
    <w:rsid w:val="002C783F"/>
    <w:rsid w:val="002F3B97"/>
    <w:rsid w:val="00400EE7"/>
    <w:rsid w:val="00526440"/>
    <w:rsid w:val="007066AB"/>
    <w:rsid w:val="007F3AED"/>
    <w:rsid w:val="008102BC"/>
    <w:rsid w:val="00A210EF"/>
    <w:rsid w:val="00DD02C5"/>
    <w:rsid w:val="00F71B8E"/>
    <w:rsid w:val="00FD6060"/>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2185"/>
    <w:rPr>
      <w:color w:val="808080"/>
    </w:rPr>
  </w:style>
  <w:style w:type="paragraph" w:customStyle="1" w:styleId="12038A40EDD048E48363E4478DC6BD6E">
    <w:name w:val="12038A40EDD048E48363E4478DC6BD6E"/>
    <w:rsid w:val="003921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b5eb05e2-293d-4bb1-a8cc-281cab9bee10">
      <Terms xmlns="http://schemas.microsoft.com/office/infopath/2007/PartnerControls"/>
    </lcf76f155ced4ddcb4097134ff3c332f>
    <TaxCatchAll xmlns="363f131b-4af0-4a66-9de1-3f50ca42dcc1" xsi:nil="true"/>
    <_ip_UnifiedCompliancePolicyProperties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2582064209123742A94B72ECD94F8E9F" ma:contentTypeVersion="17" ma:contentTypeDescription="Create a new document." ma:contentTypeScope="" ma:versionID="e15e716172b0069fe2817e53f93819b8">
  <xsd:schema xmlns:xsd="http://www.w3.org/2001/XMLSchema" xmlns:xs="http://www.w3.org/2001/XMLSchema" xmlns:p="http://schemas.microsoft.com/office/2006/metadata/properties" xmlns:ns1="http://schemas.microsoft.com/sharepoint/v3" xmlns:ns2="b5eb05e2-293d-4bb1-a8cc-281cab9bee10" xmlns:ns3="adeec326-152f-4afc-9dd0-da4f14a6845d" xmlns:ns4="363f131b-4af0-4a66-9de1-3f50ca42dcc1" targetNamespace="http://schemas.microsoft.com/office/2006/metadata/properties" ma:root="true" ma:fieldsID="4d48f289d82c91b6b897f87589c5006c" ns1:_="" ns2:_="" ns3:_="" ns4:_="">
    <xsd:import namespace="http://schemas.microsoft.com/sharepoint/v3"/>
    <xsd:import namespace="b5eb05e2-293d-4bb1-a8cc-281cab9bee10"/>
    <xsd:import namespace="adeec326-152f-4afc-9dd0-da4f14a6845d"/>
    <xsd:import namespace="363f131b-4af0-4a66-9de1-3f50ca42dcc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lcf76f155ced4ddcb4097134ff3c332f" minOccurs="0"/>
                <xsd:element ref="ns4:TaxCatchAll" minOccurs="0"/>
                <xsd:element ref="ns2:MediaLengthInSecond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5eb05e2-293d-4bb1-a8cc-281cab9bee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cbc2fe7-373b-4481-8641-e4ac488d53d6"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deec326-152f-4afc-9dd0-da4f14a6845d"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63f131b-4af0-4a66-9de1-3f50ca42dcc1"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0cad93dd-1795-4c7f-ba4d-f9d5deedf018}" ma:internalName="TaxCatchAll" ma:showField="CatchAllData" ma:web="adeec326-152f-4afc-9dd0-da4f14a6845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88B3B46-E22C-42EB-9124-82EB56C8BACD}">
  <ds:schemaRefs>
    <ds:schemaRef ds:uri="http://schemas.openxmlformats.org/officeDocument/2006/bibliography"/>
  </ds:schemaRefs>
</ds:datastoreItem>
</file>

<file path=customXml/itemProps3.xml><?xml version="1.0" encoding="utf-8"?>
<ds:datastoreItem xmlns:ds="http://schemas.openxmlformats.org/officeDocument/2006/customXml" ds:itemID="{0458A37A-506E-4971-ACC0-23FC2016DC1B}"/>
</file>

<file path=customXml/itemProps4.xml><?xml version="1.0" encoding="utf-8"?>
<ds:datastoreItem xmlns:ds="http://schemas.openxmlformats.org/officeDocument/2006/customXml" ds:itemID="{583A086E-6341-4041-9A5E-1FF20637433B}">
  <ds:schemaRefs>
    <ds:schemaRef ds:uri="http://schemas.microsoft.com/sharepoint/v3/contenttype/forms"/>
  </ds:schemaRefs>
</ds:datastoreItem>
</file>

<file path=docMetadata/LabelInfo.xml><?xml version="1.0" encoding="utf-8"?>
<clbl:labelList xmlns:clbl="http://schemas.microsoft.com/office/2020/mipLabelMetadata">
  <clbl:label id="{1124e982-4ed1-4819-8c70-4a27f3d38393}" enabled="1" method="Standard" siteId="{19537222-55d7-4581-84fb-c2da6e835c74}" contentBits="0" removed="0"/>
</clbl:labelList>
</file>

<file path=docProps/app.xml><?xml version="1.0" encoding="utf-8"?>
<Properties xmlns="http://schemas.openxmlformats.org/officeDocument/2006/extended-properties" xmlns:vt="http://schemas.openxmlformats.org/officeDocument/2006/docPropsVTypes">
  <Template>Practical Activity V1</Template>
  <TotalTime>0</TotalTime>
  <Pages>16</Pages>
  <Words>2830</Words>
  <Characters>16131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Unit Code_MG_CS_#of#</vt:lpstr>
    </vt:vector>
  </TitlesOfParts>
  <Company/>
  <LinksUpToDate>false</LinksUpToDate>
  <CharactersWithSpaces>18924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Code_MG_CS_#of#</dc:title>
  <dc:subject/>
  <dc:creator/>
  <cp:keywords/>
  <dc:description>The content in this document is copyright © TAFE NSW 2021.
Generated by the Learning and Assessment Mapping System system (developed by Marc Fearby).</dc:description>
  <cp:lastModifiedBy/>
  <cp:revision>1</cp:revision>
  <dcterms:created xsi:type="dcterms:W3CDTF">2022-02-03T06:02:00Z</dcterms:created>
  <dcterms:modified xsi:type="dcterms:W3CDTF">2023-06-13T06:06:00Z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0x0101002582064209123742A94B72ECD94F8E9F</vt:lpwstr>
  </property>
  <property fmtid="{D5CDD505-2E9C-101B-9397-08002B2CF9AE}" pid="3" name="MSIP_Label_1124e982-4ed1-4819-8c70-4a27f3d38393_ActionId">
    <vt:lpwstr>3f009e95-9bc6-41ba-b165-00000fdb39df</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2020-12-02T04:20:30Z</vt:lpwstr>
  </property>
  <property fmtid="{D5CDD505-2E9C-101B-9397-08002B2CF9AE}" pid="9" name="MSIP_Label_1124e982-4ed1-4819-8c70-4a27f3d38393_SiteId">
    <vt:lpwstr>19537222-55d7-4581-84fb-c2da6e835c74</vt:lpwstr>
  </property>
  <property fmtid="{D5CDD505-2E9C-101B-9397-08002B2CF9AE}" pid="10" name="Unit Release">
    <vt:lpwstr>1</vt:lpwstr>
  </property>
</Properties>
</file>