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328A9" w14:textId="5F3F9199" w:rsidR="00185056" w:rsidRPr="00501416" w:rsidRDefault="00E05294" w:rsidP="00192B35">
      <w:pPr>
        <w:bidi/>
        <w:jc w:val="both"/>
        <w:rPr>
          <w:rFonts w:asciiTheme="minorBidi" w:hAnsiTheme="minorBidi"/>
          <w:sz w:val="36"/>
          <w:szCs w:val="36"/>
          <w:rtl/>
          <w:lang w:bidi="fa-IR"/>
        </w:rPr>
      </w:pPr>
      <w:r w:rsidRPr="00501416">
        <w:rPr>
          <w:rFonts w:asciiTheme="minorBidi" w:hAnsiTheme="minorBidi"/>
          <w:sz w:val="36"/>
          <w:szCs w:val="36"/>
          <w:rtl/>
          <w:lang w:bidi="fa-IR"/>
        </w:rPr>
        <w:t>پیاده‌سازی الگوریتم تشخیص درهم‌تنیدگی ب</w:t>
      </w:r>
      <w:r w:rsidR="00F1450D" w:rsidRPr="00501416">
        <w:rPr>
          <w:rFonts w:asciiTheme="minorBidi" w:hAnsiTheme="minorBidi"/>
          <w:sz w:val="36"/>
          <w:szCs w:val="36"/>
          <w:rtl/>
          <w:lang w:bidi="fa-IR"/>
        </w:rPr>
        <w:t xml:space="preserve">دون استفاده از شاهد‌ها یا </w:t>
      </w:r>
      <w:r w:rsidR="00F1450D" w:rsidRPr="00501416">
        <w:rPr>
          <w:rFonts w:asciiTheme="minorBidi" w:hAnsiTheme="minorBidi"/>
          <w:sz w:val="36"/>
          <w:szCs w:val="36"/>
          <w:lang w:bidi="fa-IR"/>
        </w:rPr>
        <w:t>PPT</w:t>
      </w:r>
      <w:r w:rsidR="00F1450D" w:rsidRPr="00501416">
        <w:rPr>
          <w:rFonts w:asciiTheme="minorBidi" w:hAnsiTheme="minorBidi"/>
          <w:sz w:val="36"/>
          <w:szCs w:val="36"/>
          <w:rtl/>
          <w:lang w:bidi="fa-IR"/>
        </w:rPr>
        <w:t xml:space="preserve"> :</w:t>
      </w:r>
    </w:p>
    <w:p w14:paraId="24C17373" w14:textId="216B0BC3" w:rsidR="00F1450D" w:rsidRPr="00501416" w:rsidRDefault="00F1450D" w:rsidP="00192B35">
      <w:pPr>
        <w:bidi/>
        <w:jc w:val="both"/>
        <w:rPr>
          <w:rFonts w:asciiTheme="minorBidi" w:hAnsiTheme="minorBidi"/>
          <w:sz w:val="28"/>
          <w:szCs w:val="28"/>
        </w:rPr>
      </w:pPr>
      <w:r w:rsidRPr="00501416">
        <w:rPr>
          <w:rFonts w:asciiTheme="minorBidi" w:hAnsiTheme="minorBidi"/>
          <w:sz w:val="28"/>
          <w:szCs w:val="28"/>
          <w:rtl/>
          <w:lang w:bidi="fa-IR"/>
        </w:rPr>
        <w:t xml:space="preserve">برای درک این الگوریتم و پیاده‌سازی آن از مقاله‌ی </w:t>
      </w:r>
      <w:r w:rsidRPr="00501416">
        <w:rPr>
          <w:rFonts w:asciiTheme="minorBidi" w:hAnsiTheme="minorBidi"/>
          <w:sz w:val="24"/>
          <w:szCs w:val="24"/>
        </w:rPr>
        <w:t>A Separability-Entanglement Classifier via Machine Learning</w:t>
      </w:r>
      <w:r w:rsidRPr="00501416">
        <w:rPr>
          <w:rFonts w:asciiTheme="minorBidi" w:hAnsiTheme="minorBidi"/>
          <w:sz w:val="24"/>
          <w:szCs w:val="24"/>
          <w:rtl/>
        </w:rPr>
        <w:t xml:space="preserve"> </w:t>
      </w:r>
      <w:r w:rsidRPr="00501416">
        <w:rPr>
          <w:rFonts w:asciiTheme="minorBidi" w:hAnsiTheme="minorBidi"/>
          <w:sz w:val="28"/>
          <w:szCs w:val="28"/>
          <w:rtl/>
        </w:rPr>
        <w:t>بهره بردیم.</w:t>
      </w:r>
      <w:r w:rsidR="00794FA1" w:rsidRPr="00501416">
        <w:rPr>
          <w:rFonts w:asciiTheme="minorBidi" w:hAnsiTheme="minorBidi"/>
          <w:sz w:val="28"/>
          <w:szCs w:val="28"/>
        </w:rPr>
        <w:t>[0]</w:t>
      </w:r>
    </w:p>
    <w:p w14:paraId="2FE8DE72" w14:textId="4FEC86AB" w:rsidR="00F1450D" w:rsidRPr="00501416" w:rsidRDefault="00F1450D" w:rsidP="00192B35">
      <w:pPr>
        <w:bidi/>
        <w:jc w:val="both"/>
        <w:rPr>
          <w:rFonts w:asciiTheme="minorBidi" w:hAnsiTheme="minorBidi"/>
          <w:sz w:val="28"/>
          <w:szCs w:val="28"/>
          <w:rtl/>
          <w:lang w:bidi="fa-IR"/>
        </w:rPr>
      </w:pPr>
      <w:r w:rsidRPr="00501416">
        <w:rPr>
          <w:rFonts w:asciiTheme="minorBidi" w:hAnsiTheme="minorBidi"/>
          <w:sz w:val="28"/>
          <w:szCs w:val="28"/>
          <w:rtl/>
        </w:rPr>
        <w:t>در اولین قدم برای آن</w:t>
      </w:r>
      <w:r w:rsidR="00EB1CC9" w:rsidRPr="00501416">
        <w:rPr>
          <w:rFonts w:asciiTheme="minorBidi" w:hAnsiTheme="minorBidi"/>
          <w:sz w:val="28"/>
          <w:szCs w:val="28"/>
        </w:rPr>
        <w:t xml:space="preserve"> </w:t>
      </w:r>
      <w:r w:rsidRPr="00501416">
        <w:rPr>
          <w:rFonts w:asciiTheme="minorBidi" w:hAnsiTheme="minorBidi"/>
          <w:sz w:val="28"/>
          <w:szCs w:val="28"/>
          <w:rtl/>
        </w:rPr>
        <w:t>‌که بتوانیم از روش‌های یادگیری ماشین</w:t>
      </w:r>
      <w:r w:rsidR="00192B35" w:rsidRPr="00501416">
        <w:rPr>
          <w:rFonts w:asciiTheme="minorBidi" w:hAnsiTheme="minorBidi"/>
          <w:sz w:val="28"/>
          <w:szCs w:val="28"/>
          <w:rtl/>
        </w:rPr>
        <w:t xml:space="preserve"> برای تشخیص در‌‌هم‌تنیدگی سیستم استفاده کنیم، لازم است تعداد زیادی ماتریس چگالی رندوم تولید کرده و با الگوریتم‌هایی مشخص کنیم این حالت‌ها درهم‌تنیده یا جدایی‌پذیر هستند. </w:t>
      </w:r>
      <w:r w:rsidR="00EB1CC9" w:rsidRPr="00501416">
        <w:rPr>
          <w:rFonts w:asciiTheme="minorBidi" w:hAnsiTheme="minorBidi"/>
          <w:sz w:val="28"/>
          <w:szCs w:val="28"/>
          <w:rtl/>
          <w:lang w:bidi="fa-IR"/>
        </w:rPr>
        <w:t xml:space="preserve">سپس ماشین را با این ماتریس‌ها </w:t>
      </w:r>
      <w:r w:rsidR="00EB1CC9" w:rsidRPr="00501416">
        <w:rPr>
          <w:rFonts w:asciiTheme="minorBidi" w:hAnsiTheme="minorBidi"/>
          <w:sz w:val="28"/>
          <w:szCs w:val="28"/>
          <w:lang w:bidi="fa-IR"/>
        </w:rPr>
        <w:t>learn</w:t>
      </w:r>
      <w:r w:rsidR="00EB1CC9" w:rsidRPr="00501416">
        <w:rPr>
          <w:rFonts w:asciiTheme="minorBidi" w:hAnsiTheme="minorBidi"/>
          <w:sz w:val="28"/>
          <w:szCs w:val="28"/>
          <w:rtl/>
          <w:lang w:bidi="fa-IR"/>
        </w:rPr>
        <w:t xml:space="preserve"> می‌کنیم تا بتواند حالت‌های نامشخص برای ما را هم تشخیص دهد.</w:t>
      </w:r>
    </w:p>
    <w:p w14:paraId="6D0E1F04" w14:textId="77777777" w:rsidR="00501416" w:rsidRDefault="00192B35" w:rsidP="00192B35">
      <w:pPr>
        <w:bidi/>
        <w:jc w:val="both"/>
        <w:rPr>
          <w:rFonts w:asciiTheme="minorBidi" w:hAnsiTheme="minorBidi"/>
          <w:sz w:val="28"/>
          <w:szCs w:val="28"/>
        </w:rPr>
      </w:pPr>
      <w:r w:rsidRPr="00501416">
        <w:rPr>
          <w:rFonts w:asciiTheme="minorBidi" w:hAnsiTheme="minorBidi"/>
          <w:sz w:val="28"/>
          <w:szCs w:val="28"/>
          <w:rtl/>
        </w:rPr>
        <w:t>برای این‌کار که مانند برچسب زدن به نمونه‌های موجودمان است، در این بخش از این الگوریتم استفاده کردیم:</w:t>
      </w:r>
    </w:p>
    <w:p w14:paraId="1DA41A5F" w14:textId="77777777" w:rsidR="00501416" w:rsidRPr="00501416" w:rsidRDefault="00501416" w:rsidP="00501416">
      <w:pPr>
        <w:bidi/>
        <w:jc w:val="both"/>
        <w:rPr>
          <w:rFonts w:asciiTheme="minorBidi" w:hAnsiTheme="minorBidi"/>
          <w:sz w:val="28"/>
          <w:szCs w:val="28"/>
          <w:lang w:bidi="fa-IR"/>
        </w:rPr>
      </w:pPr>
      <w:r w:rsidRPr="00501416">
        <w:rPr>
          <w:rFonts w:asciiTheme="minorBidi" w:hAnsiTheme="minorBidi"/>
          <w:sz w:val="28"/>
          <w:szCs w:val="28"/>
          <w:rtl/>
          <w:lang w:bidi="fa-IR"/>
        </w:rPr>
        <w:t xml:space="preserve">می‌دانیم حالت‌های جدایی‌پذیر یک </w:t>
      </w:r>
      <w:r w:rsidRPr="00501416">
        <w:rPr>
          <w:rFonts w:asciiTheme="minorBidi" w:hAnsiTheme="minorBidi"/>
          <w:sz w:val="28"/>
          <w:szCs w:val="28"/>
          <w:lang w:bidi="fa-IR"/>
        </w:rPr>
        <w:t>convex hull</w:t>
      </w:r>
      <w:r w:rsidRPr="00501416">
        <w:rPr>
          <w:rFonts w:asciiTheme="minorBidi" w:hAnsiTheme="minorBidi"/>
          <w:sz w:val="28"/>
          <w:szCs w:val="28"/>
          <w:rtl/>
          <w:lang w:bidi="fa-IR"/>
        </w:rPr>
        <w:t xml:space="preserve"> تشکیل می‌دهند که مرز آن حالت‌های خالص جدایی‌پذیر هستند.</w:t>
      </w:r>
      <w:r w:rsidRPr="00501416">
        <w:rPr>
          <w:rFonts w:asciiTheme="minorBidi" w:hAnsiTheme="minorBidi"/>
          <w:sz w:val="28"/>
          <w:szCs w:val="28"/>
          <w:lang w:bidi="fa-IR"/>
        </w:rPr>
        <w:t>[1]</w:t>
      </w:r>
    </w:p>
    <w:p w14:paraId="2A356184" w14:textId="39931EB8" w:rsidR="00192B35" w:rsidRPr="00501416" w:rsidRDefault="00192B35" w:rsidP="00501416">
      <w:pPr>
        <w:bidi/>
        <w:jc w:val="both"/>
        <w:rPr>
          <w:rFonts w:asciiTheme="minorBidi" w:hAnsiTheme="minorBidi"/>
          <w:sz w:val="28"/>
          <w:szCs w:val="28"/>
          <w:lang w:bidi="fa-IR"/>
        </w:rPr>
      </w:pPr>
      <w:r w:rsidRPr="00501416">
        <w:rPr>
          <w:rFonts w:asciiTheme="minorBidi" w:hAnsiTheme="minorBidi"/>
          <w:sz w:val="28"/>
          <w:szCs w:val="28"/>
          <w:rtl/>
        </w:rPr>
        <w:t xml:space="preserve">ابتدا با مجموعه‌ای از حالت‌های خالص جدایی‌پذیر، یک </w:t>
      </w:r>
      <w:r w:rsidRPr="00501416">
        <w:rPr>
          <w:rFonts w:asciiTheme="minorBidi" w:hAnsiTheme="minorBidi"/>
          <w:sz w:val="28"/>
          <w:szCs w:val="28"/>
        </w:rPr>
        <w:t>convex hull</w:t>
      </w:r>
      <w:r w:rsidRPr="00501416">
        <w:rPr>
          <w:rFonts w:asciiTheme="minorBidi" w:hAnsiTheme="minorBidi"/>
          <w:sz w:val="28"/>
          <w:szCs w:val="28"/>
          <w:rtl/>
          <w:lang w:bidi="fa-IR"/>
        </w:rPr>
        <w:t xml:space="preserve"> ساختیم برای آن‌</w:t>
      </w:r>
      <w:r w:rsidR="00501416"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bookmarkStart w:id="0" w:name="_GoBack"/>
      <w:bookmarkEnd w:id="0"/>
      <w:r w:rsidRPr="00501416">
        <w:rPr>
          <w:rFonts w:asciiTheme="minorBidi" w:hAnsiTheme="minorBidi"/>
          <w:sz w:val="28"/>
          <w:szCs w:val="28"/>
          <w:rtl/>
          <w:lang w:bidi="fa-IR"/>
        </w:rPr>
        <w:t>که بتوانیم به گونه‌ای این زیرفضا</w:t>
      </w:r>
      <w:r w:rsidR="00EB1CC9" w:rsidRPr="00501416">
        <w:rPr>
          <w:rFonts w:asciiTheme="minorBidi" w:hAnsiTheme="minorBidi"/>
          <w:sz w:val="28"/>
          <w:szCs w:val="28"/>
          <w:lang w:bidi="fa-IR"/>
        </w:rPr>
        <w:t xml:space="preserve"> </w:t>
      </w:r>
      <w:r w:rsidRPr="00501416">
        <w:rPr>
          <w:rFonts w:asciiTheme="minorBidi" w:hAnsiTheme="minorBidi"/>
          <w:sz w:val="28"/>
          <w:szCs w:val="28"/>
          <w:rtl/>
          <w:lang w:bidi="fa-IR"/>
        </w:rPr>
        <w:t>را شبیه‌سازی کنیم، بعد از آن هر ماتریس چگالی رندوم را با بررسی این‌</w:t>
      </w:r>
      <w:r w:rsidR="00794FA1" w:rsidRPr="00501416">
        <w:rPr>
          <w:rFonts w:asciiTheme="minorBidi" w:hAnsiTheme="minorBidi"/>
          <w:sz w:val="28"/>
          <w:szCs w:val="28"/>
          <w:lang w:bidi="fa-IR"/>
        </w:rPr>
        <w:t xml:space="preserve"> </w:t>
      </w:r>
      <w:r w:rsidRPr="00501416">
        <w:rPr>
          <w:rFonts w:asciiTheme="minorBidi" w:hAnsiTheme="minorBidi"/>
          <w:sz w:val="28"/>
          <w:szCs w:val="28"/>
          <w:rtl/>
          <w:lang w:bidi="fa-IR"/>
        </w:rPr>
        <w:t xml:space="preserve">که آیا در این </w:t>
      </w:r>
      <w:r w:rsidRPr="00501416">
        <w:rPr>
          <w:rFonts w:asciiTheme="minorBidi" w:hAnsiTheme="minorBidi"/>
          <w:sz w:val="28"/>
          <w:szCs w:val="28"/>
          <w:lang w:bidi="fa-IR"/>
        </w:rPr>
        <w:t>convex hull</w:t>
      </w:r>
      <w:r w:rsidRPr="00501416">
        <w:rPr>
          <w:rFonts w:asciiTheme="minorBidi" w:hAnsiTheme="minorBidi"/>
          <w:sz w:val="28"/>
          <w:szCs w:val="28"/>
          <w:rtl/>
          <w:lang w:bidi="fa-IR"/>
        </w:rPr>
        <w:t xml:space="preserve"> هست یا خیر برچسب می‌زنیم.</w:t>
      </w:r>
      <w:r w:rsidR="007B5018" w:rsidRPr="00501416">
        <w:rPr>
          <w:rFonts w:asciiTheme="minorBidi" w:hAnsiTheme="minorBidi"/>
          <w:sz w:val="28"/>
          <w:szCs w:val="28"/>
          <w:rtl/>
          <w:lang w:bidi="fa-IR"/>
        </w:rPr>
        <w:t xml:space="preserve"> بودن یک حالت در این </w:t>
      </w:r>
      <w:r w:rsidR="007B5018" w:rsidRPr="00501416">
        <w:rPr>
          <w:rFonts w:asciiTheme="minorBidi" w:hAnsiTheme="minorBidi"/>
          <w:sz w:val="28"/>
          <w:szCs w:val="28"/>
          <w:lang w:bidi="fa-IR"/>
        </w:rPr>
        <w:t>convex hull</w:t>
      </w:r>
      <w:r w:rsidR="007B5018" w:rsidRPr="00501416">
        <w:rPr>
          <w:rFonts w:asciiTheme="minorBidi" w:hAnsiTheme="minorBidi"/>
          <w:sz w:val="28"/>
          <w:szCs w:val="28"/>
          <w:rtl/>
          <w:lang w:bidi="fa-IR"/>
        </w:rPr>
        <w:t xml:space="preserve"> معادل جدایی‌پذیر بودن آن است.</w:t>
      </w:r>
    </w:p>
    <w:p w14:paraId="1987B760" w14:textId="1CEF4F55" w:rsidR="00794FA1" w:rsidRPr="00501416" w:rsidRDefault="00794FA1" w:rsidP="00794FA1">
      <w:pPr>
        <w:bidi/>
        <w:jc w:val="both"/>
        <w:rPr>
          <w:rFonts w:asciiTheme="minorBidi" w:hAnsiTheme="minorBidi"/>
          <w:sz w:val="36"/>
          <w:szCs w:val="36"/>
          <w:rtl/>
          <w:lang w:bidi="fa-IR"/>
        </w:rPr>
      </w:pPr>
      <w:r w:rsidRPr="00501416">
        <w:rPr>
          <w:rFonts w:asciiTheme="minorBidi" w:hAnsiTheme="minorBidi"/>
          <w:sz w:val="36"/>
          <w:szCs w:val="36"/>
          <w:rtl/>
          <w:lang w:bidi="fa-IR"/>
        </w:rPr>
        <w:t>دو کیوتریت:</w:t>
      </w:r>
    </w:p>
    <w:p w14:paraId="134881E7" w14:textId="6AD0625B" w:rsidR="00192B35" w:rsidRPr="00501416" w:rsidRDefault="00192B35" w:rsidP="00192B35">
      <w:pPr>
        <w:bidi/>
        <w:jc w:val="both"/>
        <w:rPr>
          <w:rFonts w:asciiTheme="minorBidi" w:hAnsiTheme="minorBidi"/>
          <w:sz w:val="28"/>
          <w:szCs w:val="28"/>
          <w:rtl/>
          <w:lang w:bidi="fa-IR"/>
        </w:rPr>
      </w:pPr>
      <w:r w:rsidRPr="00501416">
        <w:rPr>
          <w:rFonts w:asciiTheme="minorBidi" w:hAnsiTheme="minorBidi"/>
          <w:sz w:val="28"/>
          <w:szCs w:val="28"/>
          <w:rtl/>
          <w:lang w:bidi="fa-IR"/>
        </w:rPr>
        <w:t xml:space="preserve">لازم به ذکر است که ما در فضای </w:t>
      </w:r>
      <w:r w:rsidRPr="00501416">
        <w:rPr>
          <w:rFonts w:asciiTheme="minorBidi" w:hAnsiTheme="minorBidi"/>
          <w:sz w:val="28"/>
          <w:szCs w:val="28"/>
          <w:lang w:bidi="fa-IR"/>
        </w:rPr>
        <w:t>feature vector</w:t>
      </w:r>
      <w:r w:rsidRPr="00501416">
        <w:rPr>
          <w:rFonts w:asciiTheme="minorBidi" w:hAnsiTheme="minorBidi"/>
          <w:sz w:val="28"/>
          <w:szCs w:val="28"/>
          <w:rtl/>
          <w:lang w:bidi="fa-IR"/>
        </w:rPr>
        <w:t xml:space="preserve"> های هر ماتریس چگالی این کار را انجام داده‌ایم. </w:t>
      </w:r>
      <w:r w:rsidRPr="00501416">
        <w:rPr>
          <w:rFonts w:asciiTheme="minorBidi" w:hAnsiTheme="minorBidi"/>
          <w:sz w:val="28"/>
          <w:szCs w:val="28"/>
          <w:lang w:bidi="fa-IR"/>
        </w:rPr>
        <w:t>Feature vector</w:t>
      </w:r>
      <w:r w:rsidRPr="00501416">
        <w:rPr>
          <w:rFonts w:asciiTheme="minorBidi" w:hAnsiTheme="minorBidi"/>
          <w:sz w:val="28"/>
          <w:szCs w:val="28"/>
          <w:rtl/>
          <w:lang w:bidi="fa-IR"/>
        </w:rPr>
        <w:t xml:space="preserve"> های حالت‌های مختلف</w:t>
      </w:r>
      <w:r w:rsidR="00C54CAB" w:rsidRPr="00501416">
        <w:rPr>
          <w:rFonts w:asciiTheme="minorBidi" w:hAnsiTheme="minorBidi"/>
          <w:sz w:val="28"/>
          <w:szCs w:val="28"/>
          <w:rtl/>
          <w:lang w:bidi="fa-IR"/>
        </w:rPr>
        <w:t>،</w:t>
      </w:r>
      <w:r w:rsidRPr="00501416">
        <w:rPr>
          <w:rFonts w:asciiTheme="minorBidi" w:hAnsiTheme="minorBidi"/>
          <w:sz w:val="28"/>
          <w:szCs w:val="28"/>
          <w:rtl/>
          <w:lang w:bidi="fa-IR"/>
        </w:rPr>
        <w:t xml:space="preserve"> همان ضرایب بسط گلمان به دست آمده برایشان هستند.</w:t>
      </w:r>
      <w:r w:rsidR="007B5018" w:rsidRPr="00501416">
        <w:rPr>
          <w:rFonts w:asciiTheme="minorBidi" w:hAnsiTheme="minorBidi"/>
          <w:sz w:val="28"/>
          <w:szCs w:val="28"/>
          <w:rtl/>
          <w:lang w:bidi="fa-IR"/>
        </w:rPr>
        <w:t xml:space="preserve"> بعد این فضا برای یک سیستم دو کیوتریتی ۸۱ است.</w:t>
      </w:r>
    </w:p>
    <w:p w14:paraId="5522EA29" w14:textId="0F14D50D" w:rsidR="007B5018" w:rsidRPr="00501416" w:rsidRDefault="007B5018" w:rsidP="007B5018">
      <w:pPr>
        <w:bidi/>
        <w:jc w:val="both"/>
        <w:rPr>
          <w:rFonts w:asciiTheme="minorBidi" w:hAnsiTheme="minorBidi"/>
          <w:sz w:val="28"/>
          <w:szCs w:val="28"/>
          <w:rtl/>
          <w:lang w:bidi="fa-IR"/>
        </w:rPr>
      </w:pPr>
      <w:r w:rsidRPr="00501416">
        <w:rPr>
          <w:rFonts w:asciiTheme="minorBidi" w:hAnsiTheme="minorBidi"/>
          <w:sz w:val="28"/>
          <w:szCs w:val="28"/>
          <w:rtl/>
          <w:lang w:bidi="fa-IR"/>
        </w:rPr>
        <w:t xml:space="preserve">برای آن‌که بتوانیم یک </w:t>
      </w:r>
      <w:r w:rsidRPr="00501416">
        <w:rPr>
          <w:rFonts w:asciiTheme="minorBidi" w:hAnsiTheme="minorBidi"/>
          <w:sz w:val="28"/>
          <w:szCs w:val="28"/>
          <w:lang w:bidi="fa-IR"/>
        </w:rPr>
        <w:t>convex hull</w:t>
      </w:r>
      <w:r w:rsidRPr="00501416">
        <w:rPr>
          <w:rFonts w:asciiTheme="minorBidi" w:hAnsiTheme="minorBidi"/>
          <w:sz w:val="28"/>
          <w:szCs w:val="28"/>
          <w:rtl/>
          <w:lang w:bidi="fa-IR"/>
        </w:rPr>
        <w:t xml:space="preserve"> </w:t>
      </w:r>
      <w:r w:rsidR="00681658" w:rsidRPr="00501416">
        <w:rPr>
          <w:rFonts w:asciiTheme="minorBidi" w:hAnsiTheme="minorBidi"/>
          <w:sz w:val="28"/>
          <w:szCs w:val="28"/>
          <w:rtl/>
          <w:lang w:bidi="fa-IR"/>
        </w:rPr>
        <w:t xml:space="preserve">بسازیم پس از تولید ضرایب بسط گلمان ۸۲ ماتریس چگالی خالص، </w:t>
      </w:r>
      <w:r w:rsidR="00842DEB" w:rsidRPr="00501416">
        <w:rPr>
          <w:rFonts w:asciiTheme="minorBidi" w:hAnsiTheme="minorBidi"/>
          <w:sz w:val="28"/>
          <w:szCs w:val="28"/>
          <w:rtl/>
          <w:lang w:bidi="fa-IR"/>
        </w:rPr>
        <w:t xml:space="preserve">از توابع </w:t>
      </w:r>
      <w:r w:rsidR="00842DEB" w:rsidRPr="00501416">
        <w:rPr>
          <w:rFonts w:asciiTheme="minorBidi" w:hAnsiTheme="minorBidi"/>
          <w:sz w:val="28"/>
          <w:szCs w:val="28"/>
          <w:lang w:bidi="fa-IR"/>
        </w:rPr>
        <w:t>convex hull</w:t>
      </w:r>
      <w:r w:rsidR="00842DEB" w:rsidRPr="00501416">
        <w:rPr>
          <w:rFonts w:asciiTheme="minorBidi" w:hAnsiTheme="minorBidi"/>
          <w:sz w:val="28"/>
          <w:szCs w:val="28"/>
          <w:rtl/>
          <w:lang w:bidi="fa-IR"/>
        </w:rPr>
        <w:t xml:space="preserve"> و </w:t>
      </w:r>
      <w:r w:rsidR="001265D3" w:rsidRPr="00501416">
        <w:rPr>
          <w:rFonts w:asciiTheme="minorBidi" w:hAnsiTheme="minorBidi"/>
          <w:sz w:val="28"/>
          <w:szCs w:val="28"/>
          <w:lang w:bidi="fa-IR"/>
        </w:rPr>
        <w:t>Delaunay</w:t>
      </w:r>
      <w:r w:rsidR="001265D3" w:rsidRPr="00501416">
        <w:rPr>
          <w:rFonts w:asciiTheme="minorBidi" w:hAnsiTheme="minorBidi"/>
          <w:sz w:val="28"/>
          <w:szCs w:val="28"/>
          <w:rtl/>
          <w:lang w:bidi="fa-IR"/>
        </w:rPr>
        <w:t xml:space="preserve"> در کتابخانه‌ی </w:t>
      </w:r>
      <w:r w:rsidR="001265D3" w:rsidRPr="00501416">
        <w:rPr>
          <w:rFonts w:asciiTheme="minorBidi" w:hAnsiTheme="minorBidi"/>
          <w:sz w:val="28"/>
          <w:szCs w:val="28"/>
          <w:lang w:bidi="fa-IR"/>
        </w:rPr>
        <w:t>Scipy</w:t>
      </w:r>
      <w:r w:rsidR="001265D3" w:rsidRPr="00501416">
        <w:rPr>
          <w:rFonts w:asciiTheme="minorBidi" w:hAnsiTheme="minorBidi"/>
          <w:sz w:val="28"/>
          <w:szCs w:val="28"/>
          <w:rtl/>
          <w:lang w:bidi="fa-IR"/>
        </w:rPr>
        <w:t xml:space="preserve"> استفاده کردیم.</w:t>
      </w:r>
    </w:p>
    <w:p w14:paraId="2D3E0900" w14:textId="3B80507A" w:rsidR="00FD2CDE" w:rsidRPr="00501416" w:rsidRDefault="001A4A5D" w:rsidP="00FD2CDE">
      <w:pPr>
        <w:bidi/>
        <w:jc w:val="both"/>
        <w:rPr>
          <w:rFonts w:asciiTheme="minorBidi" w:hAnsiTheme="minorBidi"/>
          <w:sz w:val="28"/>
          <w:szCs w:val="28"/>
          <w:rtl/>
          <w:lang w:bidi="fa-IR"/>
        </w:rPr>
      </w:pPr>
      <w:r w:rsidRPr="00501416">
        <w:rPr>
          <w:rFonts w:asciiTheme="minorBidi" w:hAnsiTheme="minorBidi"/>
          <w:sz w:val="28"/>
          <w:szCs w:val="28"/>
          <w:rtl/>
          <w:lang w:bidi="fa-IR"/>
        </w:rPr>
        <w:t xml:space="preserve">با استفاده از تابعی که تشخیص می‌دهد آیا نقطه‌ای در یک </w:t>
      </w:r>
      <w:r w:rsidRPr="00501416">
        <w:rPr>
          <w:rFonts w:asciiTheme="minorBidi" w:hAnsiTheme="minorBidi"/>
          <w:sz w:val="28"/>
          <w:szCs w:val="28"/>
          <w:lang w:bidi="fa-IR"/>
        </w:rPr>
        <w:t>convex hull</w:t>
      </w:r>
      <w:r w:rsidRPr="00501416">
        <w:rPr>
          <w:rFonts w:asciiTheme="minorBidi" w:hAnsiTheme="minorBidi"/>
          <w:sz w:val="28"/>
          <w:szCs w:val="28"/>
          <w:rtl/>
          <w:lang w:bidi="fa-IR"/>
        </w:rPr>
        <w:t xml:space="preserve"> هست یا نه تلاش کردیم </w:t>
      </w:r>
      <w:r w:rsidR="00E71F23" w:rsidRPr="00501416">
        <w:rPr>
          <w:rFonts w:asciiTheme="minorBidi" w:hAnsiTheme="minorBidi"/>
          <w:sz w:val="28"/>
          <w:szCs w:val="28"/>
          <w:rtl/>
          <w:lang w:bidi="fa-IR"/>
        </w:rPr>
        <w:t>سیستم دوکیوتریتی را مورد بررسی قرار دهیم اما دچار مشکلاتی شد که نتوانستیم برنامه را اجرا کنیم.</w:t>
      </w:r>
    </w:p>
    <w:p w14:paraId="23C343A7" w14:textId="72180BC4" w:rsidR="00794FA1" w:rsidRPr="00501416" w:rsidRDefault="00794FA1" w:rsidP="00794FA1">
      <w:pPr>
        <w:bidi/>
        <w:jc w:val="both"/>
        <w:rPr>
          <w:rFonts w:asciiTheme="minorBidi" w:hAnsiTheme="minorBidi"/>
          <w:sz w:val="36"/>
          <w:szCs w:val="36"/>
          <w:rtl/>
          <w:lang w:bidi="fa-IR"/>
        </w:rPr>
      </w:pPr>
      <w:r w:rsidRPr="00501416">
        <w:rPr>
          <w:rFonts w:asciiTheme="minorBidi" w:hAnsiTheme="minorBidi"/>
          <w:sz w:val="36"/>
          <w:szCs w:val="36"/>
          <w:rtl/>
          <w:lang w:bidi="fa-IR"/>
        </w:rPr>
        <w:t>دو کیوبیت:</w:t>
      </w:r>
    </w:p>
    <w:p w14:paraId="12132258" w14:textId="67634666" w:rsidR="002374EE" w:rsidRPr="00501416" w:rsidRDefault="002374EE" w:rsidP="002374EE">
      <w:pPr>
        <w:bidi/>
        <w:jc w:val="both"/>
        <w:rPr>
          <w:rFonts w:asciiTheme="minorBidi" w:hAnsiTheme="minorBidi"/>
          <w:sz w:val="28"/>
          <w:szCs w:val="28"/>
          <w:rtl/>
          <w:lang w:bidi="fa-IR"/>
        </w:rPr>
      </w:pPr>
      <w:r w:rsidRPr="00501416">
        <w:rPr>
          <w:rFonts w:asciiTheme="minorBidi" w:hAnsiTheme="minorBidi"/>
          <w:sz w:val="28"/>
          <w:szCs w:val="28"/>
          <w:rtl/>
          <w:lang w:bidi="fa-IR"/>
        </w:rPr>
        <w:t>به دلیل مشکل پیش آمده تصمیم گرفتیم ابعاد سیستم را کم کنیم تا بتوانیم کد را تست کنیم، بنابراین با دو کیوبیت کار کردیم.</w:t>
      </w:r>
      <w:r w:rsidR="00B34404" w:rsidRPr="00501416">
        <w:rPr>
          <w:rFonts w:asciiTheme="minorBidi" w:hAnsiTheme="minorBidi"/>
          <w:sz w:val="28"/>
          <w:szCs w:val="28"/>
          <w:rtl/>
          <w:lang w:bidi="fa-IR"/>
        </w:rPr>
        <w:t xml:space="preserve"> فضای</w:t>
      </w:r>
      <w:r w:rsidR="00874271" w:rsidRPr="00501416">
        <w:rPr>
          <w:rFonts w:asciiTheme="minorBidi" w:hAnsiTheme="minorBidi"/>
          <w:sz w:val="28"/>
          <w:szCs w:val="28"/>
          <w:rtl/>
          <w:lang w:bidi="fa-IR"/>
        </w:rPr>
        <w:t xml:space="preserve"> حالت در این صورت 16 بعدی است.</w:t>
      </w:r>
    </w:p>
    <w:p w14:paraId="5E376278" w14:textId="4AD96751" w:rsidR="002374EE" w:rsidRPr="00501416" w:rsidRDefault="00794FA1" w:rsidP="002374EE">
      <w:pPr>
        <w:bidi/>
        <w:jc w:val="both"/>
        <w:rPr>
          <w:rFonts w:asciiTheme="minorBidi" w:hAnsiTheme="minorBidi"/>
          <w:sz w:val="28"/>
          <w:szCs w:val="28"/>
          <w:rtl/>
          <w:lang w:bidi="fa-IR"/>
        </w:rPr>
      </w:pPr>
      <w:r w:rsidRPr="00501416">
        <w:rPr>
          <w:rFonts w:asciiTheme="minorBidi" w:hAnsiTheme="minorBidi"/>
          <w:sz w:val="28"/>
          <w:szCs w:val="28"/>
          <w:rtl/>
          <w:lang w:bidi="fa-IR"/>
        </w:rPr>
        <w:t xml:space="preserve">تعدادی </w:t>
      </w:r>
      <w:r w:rsidR="00A4546D" w:rsidRPr="00501416">
        <w:rPr>
          <w:rFonts w:asciiTheme="minorBidi" w:hAnsiTheme="minorBidi"/>
          <w:sz w:val="28"/>
          <w:szCs w:val="28"/>
          <w:rtl/>
          <w:lang w:bidi="fa-IR"/>
        </w:rPr>
        <w:t>ماتریس چگالی</w:t>
      </w:r>
      <w:r w:rsidR="00A4546D" w:rsidRPr="00501416">
        <w:rPr>
          <w:rFonts w:asciiTheme="minorBidi" w:hAnsiTheme="minorBidi"/>
          <w:sz w:val="28"/>
          <w:szCs w:val="28"/>
          <w:lang w:bidi="fa-IR"/>
        </w:rPr>
        <w:t xml:space="preserve"> </w:t>
      </w:r>
      <w:r w:rsidR="00A4546D" w:rsidRPr="00501416">
        <w:rPr>
          <w:rFonts w:asciiTheme="minorBidi" w:hAnsiTheme="minorBidi"/>
          <w:sz w:val="28"/>
          <w:szCs w:val="28"/>
          <w:rtl/>
          <w:lang w:bidi="fa-IR"/>
        </w:rPr>
        <w:t xml:space="preserve"> خالص</w:t>
      </w:r>
      <w:r w:rsidR="00874271" w:rsidRPr="00501416">
        <w:rPr>
          <w:rFonts w:asciiTheme="minorBidi" w:hAnsiTheme="minorBidi"/>
          <w:sz w:val="28"/>
          <w:szCs w:val="28"/>
          <w:rtl/>
          <w:lang w:bidi="fa-IR"/>
        </w:rPr>
        <w:t xml:space="preserve"> 4 در 4</w:t>
      </w:r>
      <w:r w:rsidR="00A4546D" w:rsidRPr="00501416">
        <w:rPr>
          <w:rFonts w:asciiTheme="minorBidi" w:hAnsiTheme="minorBidi"/>
          <w:sz w:val="28"/>
          <w:szCs w:val="28"/>
          <w:rtl/>
          <w:lang w:bidi="fa-IR"/>
        </w:rPr>
        <w:t xml:space="preserve"> تولید کردیم و ضرایب بسط آن‌ها برحسب ماتریس‌های پائولی را به دست آوردیم.</w:t>
      </w:r>
    </w:p>
    <w:p w14:paraId="6EC90C73" w14:textId="115D742E" w:rsidR="00A4546D" w:rsidRPr="00501416" w:rsidRDefault="00A4546D" w:rsidP="00A4546D">
      <w:pPr>
        <w:bidi/>
        <w:jc w:val="both"/>
        <w:rPr>
          <w:rFonts w:asciiTheme="minorBidi" w:hAnsiTheme="minorBidi"/>
          <w:sz w:val="28"/>
          <w:szCs w:val="28"/>
          <w:rtl/>
          <w:lang w:bidi="fa-IR"/>
        </w:rPr>
      </w:pPr>
      <w:r w:rsidRPr="00501416">
        <w:rPr>
          <w:rFonts w:asciiTheme="minorBidi" w:hAnsiTheme="minorBidi"/>
          <w:sz w:val="28"/>
          <w:szCs w:val="28"/>
          <w:lang w:bidi="fa-IR"/>
        </w:rPr>
        <w:lastRenderedPageBreak/>
        <w:t>convex hull</w:t>
      </w:r>
      <w:r w:rsidRPr="00501416">
        <w:rPr>
          <w:rFonts w:asciiTheme="minorBidi" w:hAnsiTheme="minorBidi"/>
          <w:sz w:val="28"/>
          <w:szCs w:val="28"/>
          <w:rtl/>
          <w:lang w:bidi="fa-IR"/>
        </w:rPr>
        <w:t xml:space="preserve"> را با استفاده از </w:t>
      </w:r>
      <w:r w:rsidRPr="00501416">
        <w:rPr>
          <w:rFonts w:asciiTheme="minorBidi" w:hAnsiTheme="minorBidi"/>
          <w:sz w:val="28"/>
          <w:szCs w:val="28"/>
          <w:lang w:bidi="fa-IR"/>
        </w:rPr>
        <w:t>feature vector</w:t>
      </w:r>
      <w:r w:rsidRPr="00501416">
        <w:rPr>
          <w:rFonts w:asciiTheme="minorBidi" w:hAnsiTheme="minorBidi"/>
          <w:sz w:val="28"/>
          <w:szCs w:val="28"/>
          <w:rtl/>
          <w:lang w:bidi="fa-IR"/>
        </w:rPr>
        <w:t xml:space="preserve"> این ماتریس‌ها ساختیم و با تابع </w:t>
      </w:r>
      <w:r w:rsidRPr="00501416">
        <w:rPr>
          <w:rFonts w:asciiTheme="minorBidi" w:hAnsiTheme="minorBidi"/>
          <w:sz w:val="28"/>
          <w:szCs w:val="28"/>
          <w:lang w:bidi="fa-IR"/>
        </w:rPr>
        <w:t>Delaunay</w:t>
      </w:r>
      <w:r w:rsidRPr="00501416">
        <w:rPr>
          <w:rFonts w:asciiTheme="minorBidi" w:hAnsiTheme="minorBidi"/>
          <w:sz w:val="28"/>
          <w:szCs w:val="28"/>
          <w:rtl/>
          <w:lang w:bidi="fa-IR"/>
        </w:rPr>
        <w:t xml:space="preserve"> بررسی کردیم که آیا یک حالت خاص شناخته شده در </w:t>
      </w:r>
      <w:r w:rsidRPr="00501416">
        <w:rPr>
          <w:rFonts w:asciiTheme="minorBidi" w:hAnsiTheme="minorBidi"/>
          <w:sz w:val="28"/>
          <w:szCs w:val="28"/>
          <w:lang w:bidi="fa-IR"/>
        </w:rPr>
        <w:t>convex hull</w:t>
      </w:r>
      <w:r w:rsidRPr="00501416">
        <w:rPr>
          <w:rFonts w:asciiTheme="minorBidi" w:hAnsiTheme="minorBidi"/>
          <w:sz w:val="28"/>
          <w:szCs w:val="28"/>
          <w:rtl/>
          <w:lang w:bidi="fa-IR"/>
        </w:rPr>
        <w:t xml:space="preserve"> هست یا خیر.</w:t>
      </w:r>
      <w:r w:rsidR="00B34404" w:rsidRPr="00501416">
        <w:rPr>
          <w:rFonts w:asciiTheme="minorBidi" w:hAnsiTheme="minorBidi"/>
          <w:sz w:val="28"/>
          <w:szCs w:val="28"/>
          <w:rtl/>
          <w:lang w:bidi="fa-IR"/>
        </w:rPr>
        <w:t xml:space="preserve"> خروجی تابع نهایی </w:t>
      </w:r>
      <w:r w:rsidR="00B34404" w:rsidRPr="00501416">
        <w:rPr>
          <w:rFonts w:asciiTheme="minorBidi" w:hAnsiTheme="minorBidi"/>
          <w:sz w:val="28"/>
          <w:szCs w:val="28"/>
          <w:lang w:bidi="fa-IR"/>
        </w:rPr>
        <w:t>true</w:t>
      </w:r>
      <w:r w:rsidR="00B34404" w:rsidRPr="00501416">
        <w:rPr>
          <w:rFonts w:asciiTheme="minorBidi" w:hAnsiTheme="minorBidi"/>
          <w:sz w:val="28"/>
          <w:szCs w:val="28"/>
          <w:rtl/>
          <w:lang w:bidi="fa-IR"/>
        </w:rPr>
        <w:t xml:space="preserve"> برای حالت جدایی‌پذیر و </w:t>
      </w:r>
      <w:r w:rsidR="00B34404" w:rsidRPr="00501416">
        <w:rPr>
          <w:rFonts w:asciiTheme="minorBidi" w:hAnsiTheme="minorBidi"/>
          <w:sz w:val="28"/>
          <w:szCs w:val="28"/>
          <w:lang w:bidi="fa-IR"/>
        </w:rPr>
        <w:t>false</w:t>
      </w:r>
      <w:r w:rsidR="00B34404" w:rsidRPr="00501416">
        <w:rPr>
          <w:rFonts w:asciiTheme="minorBidi" w:hAnsiTheme="minorBidi"/>
          <w:sz w:val="28"/>
          <w:szCs w:val="28"/>
          <w:rtl/>
          <w:lang w:bidi="fa-IR"/>
        </w:rPr>
        <w:t xml:space="preserve"> برای حالت درهم‌تنیده است.</w:t>
      </w:r>
    </w:p>
    <w:p w14:paraId="0AEF8DE3" w14:textId="77777777" w:rsidR="00794FA1" w:rsidRPr="00501416" w:rsidRDefault="00794FA1" w:rsidP="00794FA1">
      <w:pPr>
        <w:bidi/>
        <w:jc w:val="both"/>
        <w:rPr>
          <w:rFonts w:asciiTheme="minorBidi" w:hAnsiTheme="minorBidi"/>
          <w:sz w:val="28"/>
          <w:szCs w:val="28"/>
          <w:rtl/>
          <w:lang w:bidi="fa-IR"/>
        </w:rPr>
      </w:pPr>
    </w:p>
    <w:p w14:paraId="7C624C66" w14:textId="2E532362" w:rsidR="00C54CAB" w:rsidRPr="00501416" w:rsidRDefault="00C54CAB" w:rsidP="00C54CAB">
      <w:pPr>
        <w:bidi/>
        <w:spacing w:line="276" w:lineRule="auto"/>
        <w:jc w:val="right"/>
        <w:rPr>
          <w:rFonts w:asciiTheme="minorBidi" w:hAnsiTheme="minorBidi"/>
          <w:sz w:val="28"/>
          <w:szCs w:val="28"/>
          <w:lang w:bidi="fa-IR"/>
        </w:rPr>
      </w:pPr>
      <w:r w:rsidRPr="00501416">
        <w:rPr>
          <w:rFonts w:asciiTheme="minorBidi" w:eastAsia="CMR12" w:hAnsiTheme="minorBidi"/>
          <w:sz w:val="28"/>
          <w:szCs w:val="28"/>
        </w:rPr>
        <w:t>[0</w:t>
      </w:r>
      <w:hyperlink r:id="rId7" w:history="1">
        <w:r w:rsidRPr="00501416">
          <w:rPr>
            <w:rStyle w:val="Hyperlink"/>
            <w:rFonts w:asciiTheme="minorBidi" w:eastAsia="CMR12" w:hAnsiTheme="minorBidi"/>
            <w:sz w:val="28"/>
            <w:szCs w:val="28"/>
          </w:rPr>
          <w:t>]</w:t>
        </w:r>
        <w:r w:rsidRPr="00501416">
          <w:rPr>
            <w:rStyle w:val="Hyperlink"/>
            <w:rFonts w:asciiTheme="minorBidi" w:hAnsiTheme="minorBidi"/>
            <w:sz w:val="28"/>
            <w:szCs w:val="28"/>
          </w:rPr>
          <w:t xml:space="preserve"> Sirui Lu,A Separability-Entanglement Classifier via Machine Learning.(2017)</w:t>
        </w:r>
      </w:hyperlink>
    </w:p>
    <w:p w14:paraId="7B3F0818" w14:textId="7455FDF6" w:rsidR="00C54CAB" w:rsidRPr="00501416" w:rsidRDefault="00C54CAB" w:rsidP="00082695">
      <w:pPr>
        <w:pStyle w:val="Heading1"/>
        <w:shd w:val="clear" w:color="auto" w:fill="FFFFFF"/>
        <w:spacing w:before="120" w:beforeAutospacing="0" w:after="120" w:afterAutospacing="0" w:line="432" w:lineRule="atLeast"/>
        <w:rPr>
          <w:rFonts w:asciiTheme="minorBidi" w:hAnsiTheme="minorBidi" w:cstheme="minorBidi"/>
          <w:b w:val="0"/>
          <w:bCs w:val="0"/>
          <w:color w:val="000000"/>
          <w:sz w:val="28"/>
          <w:szCs w:val="28"/>
        </w:rPr>
      </w:pPr>
      <w:r w:rsidRPr="00501416">
        <w:rPr>
          <w:rFonts w:asciiTheme="minorBidi" w:hAnsiTheme="minorBidi" w:cstheme="minorBidi"/>
          <w:b w:val="0"/>
          <w:bCs w:val="0"/>
          <w:sz w:val="28"/>
          <w:szCs w:val="28"/>
          <w:lang w:bidi="fa-IR"/>
        </w:rPr>
        <w:t xml:space="preserve">[1] </w:t>
      </w:r>
      <w:hyperlink r:id="rId8" w:history="1">
        <w:r w:rsidRPr="00501416">
          <w:rPr>
            <w:rStyle w:val="Hyperlink"/>
            <w:rFonts w:asciiTheme="minorBidi" w:hAnsiTheme="minorBidi" w:cstheme="minorBidi"/>
            <w:b w:val="0"/>
            <w:bCs w:val="0"/>
            <w:sz w:val="28"/>
            <w:szCs w:val="28"/>
            <w:shd w:val="clear" w:color="auto" w:fill="FFFFFF"/>
          </w:rPr>
          <w:t>M. A. Ja</w:t>
        </w:r>
        <w:r w:rsidRPr="00501416">
          <w:rPr>
            <w:rStyle w:val="Hyperlink"/>
            <w:rFonts w:asciiTheme="minorBidi" w:hAnsiTheme="minorBidi" w:cstheme="minorBidi"/>
            <w:b w:val="0"/>
            <w:bCs w:val="0"/>
            <w:sz w:val="28"/>
            <w:szCs w:val="28"/>
            <w:shd w:val="clear" w:color="auto" w:fill="FFFFFF"/>
          </w:rPr>
          <w:t>f</w:t>
        </w:r>
        <w:r w:rsidRPr="00501416">
          <w:rPr>
            <w:rStyle w:val="Hyperlink"/>
            <w:rFonts w:asciiTheme="minorBidi" w:hAnsiTheme="minorBidi" w:cstheme="minorBidi"/>
            <w:b w:val="0"/>
            <w:bCs w:val="0"/>
            <w:sz w:val="28"/>
            <w:szCs w:val="28"/>
            <w:shd w:val="clear" w:color="auto" w:fill="FFFFFF"/>
          </w:rPr>
          <w:t>arizadeh</w:t>
        </w:r>
        <w:r w:rsidRPr="00501416">
          <w:rPr>
            <w:rStyle w:val="Hyperlink"/>
            <w:rFonts w:asciiTheme="minorBidi" w:hAnsiTheme="minorBidi" w:cstheme="minorBidi"/>
            <w:b w:val="0"/>
            <w:bCs w:val="0"/>
            <w:sz w:val="28"/>
            <w:szCs w:val="28"/>
          </w:rPr>
          <w:t>,</w:t>
        </w:r>
        <w:r w:rsidRPr="00501416">
          <w:rPr>
            <w:rStyle w:val="Hyperlink"/>
            <w:rFonts w:asciiTheme="minorBidi" w:hAnsiTheme="minorBidi" w:cstheme="minorBidi"/>
            <w:b w:val="0"/>
            <w:bCs w:val="0"/>
            <w:sz w:val="28"/>
            <w:szCs w:val="28"/>
          </w:rPr>
          <w:t>T</w:t>
        </w:r>
        <w:r w:rsidRPr="00501416">
          <w:rPr>
            <w:rStyle w:val="Hyperlink"/>
            <w:rFonts w:asciiTheme="minorBidi" w:hAnsiTheme="minorBidi" w:cstheme="minorBidi"/>
            <w:b w:val="0"/>
            <w:bCs w:val="0"/>
            <w:sz w:val="28"/>
            <w:szCs w:val="28"/>
          </w:rPr>
          <w:t>wo-qutrit Entanglement Witnesses and Gell-Mann Matrices.(2008)</w:t>
        </w:r>
      </w:hyperlink>
    </w:p>
    <w:p w14:paraId="0C0C0B43" w14:textId="77777777" w:rsidR="00C54CAB" w:rsidRPr="00501416" w:rsidRDefault="00C54CAB" w:rsidP="00C54CAB">
      <w:pPr>
        <w:pStyle w:val="Heading1"/>
        <w:shd w:val="clear" w:color="auto" w:fill="FFFFFF"/>
        <w:spacing w:before="120" w:beforeAutospacing="0" w:after="120" w:afterAutospacing="0" w:line="432" w:lineRule="atLeast"/>
        <w:ind w:left="300"/>
        <w:rPr>
          <w:rFonts w:asciiTheme="minorBidi" w:hAnsiTheme="minorBidi" w:cstheme="minorBidi"/>
          <w:color w:val="000000"/>
        </w:rPr>
      </w:pPr>
    </w:p>
    <w:p w14:paraId="17239F3A" w14:textId="45D79A16" w:rsidR="00794FA1" w:rsidRPr="00501416" w:rsidRDefault="00794FA1" w:rsidP="00C54CAB">
      <w:pPr>
        <w:bidi/>
        <w:jc w:val="right"/>
        <w:rPr>
          <w:rFonts w:asciiTheme="minorBidi" w:hAnsiTheme="minorBidi"/>
          <w:sz w:val="28"/>
          <w:szCs w:val="28"/>
          <w:lang w:bidi="fa-IR"/>
        </w:rPr>
      </w:pPr>
    </w:p>
    <w:sectPr w:rsidR="00794FA1" w:rsidRPr="00501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2E5F1" w14:textId="77777777" w:rsidR="009A27BC" w:rsidRDefault="009A27BC" w:rsidP="00F1450D">
      <w:pPr>
        <w:spacing w:after="0" w:line="240" w:lineRule="auto"/>
      </w:pPr>
      <w:r>
        <w:separator/>
      </w:r>
    </w:p>
  </w:endnote>
  <w:endnote w:type="continuationSeparator" w:id="0">
    <w:p w14:paraId="2E2C3B1A" w14:textId="77777777" w:rsidR="009A27BC" w:rsidRDefault="009A27BC" w:rsidP="00F1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69CB1" w14:textId="77777777" w:rsidR="009A27BC" w:rsidRDefault="009A27BC" w:rsidP="00F1450D">
      <w:pPr>
        <w:spacing w:after="0" w:line="240" w:lineRule="auto"/>
      </w:pPr>
      <w:r>
        <w:separator/>
      </w:r>
    </w:p>
  </w:footnote>
  <w:footnote w:type="continuationSeparator" w:id="0">
    <w:p w14:paraId="69D75BB0" w14:textId="77777777" w:rsidR="009A27BC" w:rsidRDefault="009A27BC" w:rsidP="00F14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E8"/>
    <w:rsid w:val="00082695"/>
    <w:rsid w:val="0011761D"/>
    <w:rsid w:val="001265D3"/>
    <w:rsid w:val="00185056"/>
    <w:rsid w:val="00192B35"/>
    <w:rsid w:val="001A4A5D"/>
    <w:rsid w:val="002374EE"/>
    <w:rsid w:val="00494F7C"/>
    <w:rsid w:val="004F2E1E"/>
    <w:rsid w:val="00501416"/>
    <w:rsid w:val="00551F52"/>
    <w:rsid w:val="00681658"/>
    <w:rsid w:val="00723F36"/>
    <w:rsid w:val="00794FA1"/>
    <w:rsid w:val="007B5018"/>
    <w:rsid w:val="00842DEB"/>
    <w:rsid w:val="00863EE8"/>
    <w:rsid w:val="00874271"/>
    <w:rsid w:val="009059A1"/>
    <w:rsid w:val="00920F96"/>
    <w:rsid w:val="00932696"/>
    <w:rsid w:val="009A27BC"/>
    <w:rsid w:val="00A4546D"/>
    <w:rsid w:val="00A518B3"/>
    <w:rsid w:val="00AE6760"/>
    <w:rsid w:val="00B34404"/>
    <w:rsid w:val="00C54CAB"/>
    <w:rsid w:val="00C648DE"/>
    <w:rsid w:val="00E05294"/>
    <w:rsid w:val="00E71F23"/>
    <w:rsid w:val="00EB1CC9"/>
    <w:rsid w:val="00EF24A4"/>
    <w:rsid w:val="00F1450D"/>
    <w:rsid w:val="00F23823"/>
    <w:rsid w:val="00F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0C9D"/>
  <w15:chartTrackingRefBased/>
  <w15:docId w15:val="{B443DD10-07F2-4F82-9E9C-B84778CE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C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145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45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450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54C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CA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4C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C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C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2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0802.02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705.0152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MAJ08</b:Tag>
    <b:SourceType>JournalArticle</b:SourceType>
    <b:Guid>{D45B9FC4-CA61-4948-93FF-0BE2DC70117E}</b:Guid>
    <b:Title>Two-qutrit Entanglement Witnesses and Gell-Mann Matrices</b:Title>
    <b:Year>2008</b:Year>
    <b:Author>
      <b:Author>
        <b:NameList>
          <b:Person>
            <b:Last>Jafarizadeh</b:Last>
            <b:First>M.</b:First>
            <b:Middle>A.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756AA85-D6BE-47F7-849B-C70FCB9BD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nazanin1</dc:creator>
  <cp:keywords/>
  <dc:description/>
  <cp:lastModifiedBy>Sahar Taghayor</cp:lastModifiedBy>
  <cp:revision>5</cp:revision>
  <cp:lastPrinted>2020-03-17T18:39:00Z</cp:lastPrinted>
  <dcterms:created xsi:type="dcterms:W3CDTF">2020-03-17T16:22:00Z</dcterms:created>
  <dcterms:modified xsi:type="dcterms:W3CDTF">2020-03-19T14:56:00Z</dcterms:modified>
</cp:coreProperties>
</file>