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pBdr>
          <w:bottom w:val="single" w:color="C49A3C" w:sz="8" w:space="8"/>
        </w:pBdr>
        <w:spacing w:after="100"/>
        <w:jc w:val="center"/>
      </w:pPr>
      <w:r>
        <w:rPr>
          <w:rFonts w:ascii="Georgia" w:cs="Georgia" w:eastAsia="Georgia" w:hAnsi="Georgia"/>
          <w:color w:val="C49A3C"/>
          <w:sz w:val="48"/>
          <w:szCs w:val="48"/>
        </w:rPr>
        <w:t xml:space="preserve">♫  ☆  ❀  ☆  ♫</w:t>
      </w:r>
    </w:p>
    <w:p>
      <w:pPr>
        <w:spacing w:after="0" w:before="300"/>
      </w:pPr>
    </w:p>
    <w:p>
      <w:pPr>
        <w:spacing w:after="80"/>
        <w:jc w:val="center"/>
      </w:pPr>
      <w:r>
        <w:rPr>
          <w:rFonts w:ascii="Georgia" w:cs="Georgia" w:eastAsia="Georgia" w:hAnsi="Georgia"/>
          <w:b/>
          <w:bCs/>
          <w:color w:val="1A1A2E"/>
          <w:sz w:val="56"/>
          <w:szCs w:val="56"/>
        </w:rPr>
        <w:t xml:space="preserve">SINFONÍA INESPERADA</w:t>
      </w:r>
    </w:p>
    <w:p>
      <w:pPr>
        <w:spacing w:after="40"/>
        <w:jc w:val="center"/>
      </w:pPr>
      <w:r>
        <w:rPr>
          <w:rFonts w:ascii="Georgia" w:cs="Georgia" w:eastAsia="Georgia" w:hAnsi="Georgia"/>
          <w:i/>
          <w:iCs/>
          <w:color w:val="4A3F6B"/>
          <w:sz w:val="28"/>
          <w:szCs w:val="28"/>
        </w:rPr>
        <w:t xml:space="preserve">Un viaje musical en medio de la rutina</w:t>
      </w:r>
    </w:p>
    <w:p>
      <w:pPr>
        <w:spacing w:after="0" w:before="120"/>
      </w:pPr>
    </w:p>
    <w:p>
      <w:pPr>
        <w:jc w:val="center"/>
      </w:pPr>
      <w:r>
        <w:rPr>
          <w:rFonts w:ascii="Georgia" w:cs="Georgia" w:eastAsia="Georgia" w:hAnsi="Georgia"/>
          <w:color w:val="C49A3C"/>
          <w:sz w:val="36"/>
          <w:szCs w:val="36"/>
        </w:rPr>
        <w:t xml:space="preserve">+</w:t>
      </w:r>
    </w:p>
    <w:p>
      <w:pPr>
        <w:spacing w:after="0" w:before="80"/>
      </w:pPr>
    </w:p>
    <w:p>
      <w:pPr>
        <w:spacing w:after="40"/>
        <w:jc w:val="center"/>
      </w:pPr>
      <w:r>
        <w:rPr>
          <w:rFonts w:ascii="Georgia" w:cs="Georgia" w:eastAsia="Georgia" w:hAnsi="Georgia"/>
          <w:b/>
          <w:bCs/>
          <w:color w:val="8B3A62"/>
          <w:sz w:val="32"/>
          <w:szCs w:val="32"/>
        </w:rPr>
        <w:t xml:space="preserve">DANZA CONTEMPORÁNEA &amp; BALLET</w:t>
      </w:r>
    </w:p>
    <w:p>
      <w:pPr>
        <w:spacing w:after="40"/>
        <w:jc w:val="center"/>
      </w:pPr>
      <w:r>
        <w:rPr>
          <w:rFonts w:ascii="Georgia" w:cs="Georgia" w:eastAsia="Georgia" w:hAnsi="Georgia"/>
          <w:b/>
          <w:bCs/>
          <w:color w:val="C49A3C"/>
          <w:sz w:val="32"/>
          <w:szCs w:val="32"/>
        </w:rPr>
        <w:t xml:space="preserve">DESFILE DE MODA &amp; MARCAS</w:t>
      </w:r>
    </w:p>
    <w:p>
      <w:pPr>
        <w:spacing w:after="60"/>
        <w:jc w:val="center"/>
      </w:pPr>
      <w:r>
        <w:rPr>
          <w:rFonts w:ascii="Georgia" w:cs="Georgia" w:eastAsia="Georgia" w:hAnsi="Georgia"/>
          <w:b/>
          <w:bCs/>
          <w:color w:val="2A7B88"/>
          <w:sz w:val="32"/>
          <w:szCs w:val="32"/>
        </w:rPr>
        <w:t xml:space="preserve">ACROBACIA AÉREA EN TELAS</w:t>
      </w:r>
    </w:p>
    <w:p>
      <w:pPr>
        <w:spacing w:after="0" w:before="200"/>
      </w:pPr>
    </w:p>
    <w:p>
      <w:pPr>
        <w:pBdr>
          <w:top w:val="single" w:color="C49A3C" w:sz="3" w:space="8"/>
        </w:pBdr>
        <w:spacing w:after="100" w:before="100"/>
        <w:jc w:val="center"/>
      </w:pPr>
      <w:r>
        <w:rPr>
          <w:rFonts w:ascii="Arial" w:cs="Arial" w:eastAsia="Arial" w:hAnsi="Arial"/>
          <w:b/>
          <w:bCs/>
          <w:color w:val="C49A3C"/>
          <w:sz w:val="20"/>
          <w:szCs w:val="20"/>
        </w:rPr>
        <w:t xml:space="preserve">GUÍA INTEGRAL DE PRODUCCIÓN Y DIRECCIÓN ARTÍSTICA</w:t>
      </w:r>
    </w:p>
    <w:p>
      <w:pPr>
        <w:spacing w:after="40"/>
        <w:jc w:val="center"/>
      </w:pPr>
      <w:r>
        <w:rPr>
          <w:rFonts w:ascii="Georgia" w:cs="Georgia" w:eastAsia="Georgia" w:hAnsi="Georgia"/>
          <w:color w:val="4A3F6B"/>
          <w:sz w:val="20"/>
          <w:szCs w:val="20"/>
        </w:rPr>
        <w:t xml:space="preserve">Espectáculo Multidisciplinario — Intervención Urbana Escénica</w:t>
      </w:r>
    </w:p>
    <w:p>
      <w:pPr>
        <w:spacing w:after="0" w:before="800"/>
      </w:pPr>
    </w:p>
    <w:p>
      <w:pPr>
        <w:spacing w:after="40"/>
        <w:jc w:val="center"/>
      </w:pPr>
      <w:r>
        <w:rPr>
          <w:rFonts w:ascii="Georgia" w:cs="Georgia" w:eastAsia="Georgia" w:hAnsi="Georgia"/>
          <w:color w:val="1A1A2E"/>
          <w:sz w:val="18"/>
          <w:szCs w:val="18"/>
        </w:rPr>
        <w:t xml:space="preserve">4 Actos  •  37 minutos  •  Música  •  Danza  •  Moda  •  Acrobacia aérea</w:t>
      </w:r>
    </w:p>
    <w:p>
      <w:pPr>
        <w:jc w:val="center"/>
      </w:pPr>
      <w:r>
        <w:rPr>
          <w:rFonts w:ascii="Georgia" w:cs="Georgia" w:eastAsia="Georgia" w:hAnsi="Georgia"/>
          <w:color w:val="1A1A2E"/>
          <w:sz w:val="18"/>
          <w:szCs w:val="18"/>
        </w:rPr>
        <w:t xml:space="preserve">Espacio: Plaza central de centro comercial</w:t>
      </w:r>
    </w:p>
    <w:p>
      <w:pPr>
        <w:spacing w:after="0" w:before="400"/>
      </w:pPr>
    </w:p>
    <w:p>
      <w:pPr>
        <w:jc w:val="center"/>
      </w:pPr>
      <w:r>
        <w:rPr>
          <w:rFonts w:ascii="Georgia" w:cs="Georgia" w:eastAsia="Georgia" w:hAnsi="Georgia"/>
          <w:i/>
          <w:iCs/>
          <w:color w:val="C49A3C"/>
          <w:sz w:val="22"/>
          <w:szCs w:val="22"/>
        </w:rPr>
        <w:t xml:space="preserve">“A veces, una sola nota puede cambiar el día.”</w:t>
      </w:r>
    </w:p>
    <w:p>
      <w:pPr>
        <w:sectPr>
          <w:pgSz w:w="12240" w:h="15840" w:orient="portrait"/>
          <w:pgMar w:top="1440" w:right="1440" w:bottom="1440" w:left="1440" w:header="708" w:footer="708" w:gutter="0"/>
          <w:pgNumType/>
          <w:docGrid w:linePitch="360"/>
        </w:sectPr>
      </w:pPr>
    </w:p>
    <w:p>
      <w:pPr>
        <w:pStyle w:val="Heading1"/>
      </w:pPr>
      <w:r>
        <w:t xml:space="preserve">VISIÓN GENERAL DEL ESPECTÁCULO</w:t>
      </w:r>
    </w:p>
    <w:p>
      <w:pPr>
        <w:pBdr>
          <w:bottom w:val="single" w:color="C49A3C" w:sz="6" w:space="1"/>
        </w:pBdr>
        <w:spacing w:after="200" w:before="200"/>
      </w:pPr>
    </w:p>
    <w:p>
      <w:pPr>
        <w:spacing w:after="160" w:before="0" w:line="300"/>
        <w:jc w:val="left"/>
      </w:pPr>
      <w:r>
        <w:rPr>
          <w:rFonts w:ascii="Georgia" w:cs="Georgia" w:eastAsia="Georgia" w:hAnsi="Georgia"/>
          <w:color w:val="1A1A2E"/>
          <w:sz w:val="22"/>
          <w:szCs w:val="22"/>
        </w:rPr>
        <w:t xml:space="preserve">Este espectáculo multidisciplinario transforma la plaza central de un centro comercial en un escenario vivo de cuatro actos encadenados orgánicamente: un flashmob musical sorpresivo, danza contemporánea fusionada con ballet, un desfile de moda que conecta arte con marcas patrocinadoras, y como clímax absoluto, acrobacia aérea en telas que eleva la mirada al cielo como cierre inolvidable.</w:t>
      </w:r>
    </w:p>
    <w:p>
      <w:pPr>
        <w:spacing w:after="160" w:before="0" w:line="300"/>
        <w:jc w:val="left"/>
      </w:pPr>
      <w:r>
        <w:rPr>
          <w:rFonts w:ascii="Georgia" w:cs="Georgia" w:eastAsia="Georgia" w:hAnsi="Georgia"/>
          <w:color w:val="1A1A2E"/>
          <w:sz w:val="22"/>
          <w:szCs w:val="22"/>
        </w:rPr>
        <w:t xml:space="preserve">La experiencia completa dura </w:t>
      </w:r>
      <w:r>
        <w:rPr>
          <w:rFonts w:ascii="Georgia" w:cs="Georgia" w:eastAsia="Georgia" w:hAnsi="Georgia"/>
          <w:b/>
          <w:bCs/>
          <w:color w:val="1A1A2E"/>
          <w:sz w:val="22"/>
          <w:szCs w:val="22"/>
        </w:rPr>
        <w:t xml:space="preserve">37 minutos de acción artística</w:t>
      </w:r>
      <w:r>
        <w:rPr>
          <w:rFonts w:ascii="Georgia" w:cs="Georgia" w:eastAsia="Georgia" w:hAnsi="Georgia"/>
          <w:color w:val="1A1A2E"/>
          <w:sz w:val="22"/>
          <w:szCs w:val="22"/>
        </w:rPr>
        <w:t xml:space="preserve"> (más transiciones de 2–3 minutos entre actos), diseñada para mantener un asombro progresivo que culmina con el clímax aéreo como última imagen grabada en la memoria del público.</w:t>
      </w:r>
    </w:p>
    <w:p>
      <w:pPr>
        <w:pStyle w:val="Heading2"/>
      </w:pPr>
      <w:r>
        <w:t xml:space="preserve">Arquitectura de los 4 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60"/>
        <w:gridCol w:w="3800"/>
      </w:tblGrid>
      <w:tr>
        <w:tc>
          <w:tcPr>
            <w:tcW w:type="dxa" w:w="12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ACTO</w:t>
            </w:r>
          </w:p>
        </w:tc>
        <w:tc>
          <w:tcPr>
            <w:tcW w:type="dxa" w:w="28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NOMBRE</w:t>
            </w:r>
          </w:p>
        </w:tc>
        <w:tc>
          <w:tcPr>
            <w:tcW w:type="dxa" w:w="156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DURACIÓN</w:t>
            </w:r>
          </w:p>
        </w:tc>
        <w:tc>
          <w:tcPr>
            <w:tcW w:type="dxa" w:w="38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ESENCIA</w:t>
            </w:r>
          </w:p>
        </w:tc>
      </w:tr>
      <w:tr>
        <w:tc>
          <w:tcPr>
            <w:tcW w:type="dxa" w:w="1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I</w:t>
            </w:r>
          </w:p>
        </w:tc>
        <w:tc>
          <w:tcPr>
            <w:tcW w:type="dxa" w:w="28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Sinfonía Inesperada</w:t>
            </w:r>
          </w:p>
        </w:tc>
        <w:tc>
          <w:tcPr>
            <w:tcW w:type="dxa" w:w="1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7 min</w:t>
            </w:r>
          </w:p>
        </w:tc>
        <w:tc>
          <w:tcPr>
            <w:tcW w:type="dxa" w:w="38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Flashmob musical: de la rutina al asombro</w:t>
            </w:r>
          </w:p>
        </w:tc>
      </w:tr>
      <w:tr>
        <w:tc>
          <w:tcPr>
            <w:tcW w:type="dxa" w:w="1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II</w:t>
            </w:r>
          </w:p>
        </w:tc>
        <w:tc>
          <w:tcPr>
            <w:tcW w:type="dxa" w:w="28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Cuerpos en Diálogo</w:t>
            </w:r>
          </w:p>
        </w:tc>
        <w:tc>
          <w:tcPr>
            <w:tcW w:type="dxa" w:w="1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10 min</w:t>
            </w:r>
          </w:p>
        </w:tc>
        <w:tc>
          <w:tcPr>
            <w:tcW w:type="dxa" w:w="38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Danza contemporánea fusionada con ballet</w:t>
            </w:r>
          </w:p>
        </w:tc>
      </w:tr>
      <w:tr>
        <w:tc>
          <w:tcPr>
            <w:tcW w:type="dxa" w:w="1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III</w:t>
            </w:r>
          </w:p>
        </w:tc>
        <w:tc>
          <w:tcPr>
            <w:tcW w:type="dxa" w:w="28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Pasarela Viva</w:t>
            </w:r>
          </w:p>
        </w:tc>
        <w:tc>
          <w:tcPr>
            <w:tcW w:type="dxa" w:w="1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10 min</w:t>
            </w:r>
          </w:p>
        </w:tc>
        <w:tc>
          <w:tcPr>
            <w:tcW w:type="dxa" w:w="38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Desfile de moda con marcas patrocinadoras</w:t>
            </w:r>
          </w:p>
        </w:tc>
      </w:tr>
      <w:tr>
        <w:tc>
          <w:tcPr>
            <w:tcW w:type="dxa" w:w="1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IV</w:t>
            </w:r>
          </w:p>
        </w:tc>
        <w:tc>
          <w:tcPr>
            <w:tcW w:type="dxa" w:w="28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Vuelo Suspendido</w:t>
            </w:r>
          </w:p>
        </w:tc>
        <w:tc>
          <w:tcPr>
            <w:tcW w:type="dxa" w:w="1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10 min</w:t>
            </w:r>
          </w:p>
        </w:tc>
        <w:tc>
          <w:tcPr>
            <w:tcW w:type="dxa" w:w="38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Acrobacia aérea: el gran cierre</w:t>
            </w:r>
          </w:p>
        </w:tc>
      </w:tr>
      <w:tr>
        <w:tc>
          <w:tcPr>
            <w:tcW w:type="dxa" w:w="1200"/>
            <w:tcBorders>
              <w:top w:val="single" w:color="C49A3C" w:sz="1"/>
              <w:left w:val="single" w:color="C49A3C" w:sz="1"/>
              <w:bottom w:val="single" w:color="C49A3C" w:sz="1"/>
              <w:right w:val="single" w:color="C49A3C" w:sz="1"/>
            </w:tcBorders>
            <w:shd w:fill="C49A3C" w:val="clear"/>
            <w:tcMar>
              <w:top w:type="dxa" w:w="100"/>
              <w:left w:type="dxa" w:w="150"/>
              <w:bottom w:type="dxa" w:w="100"/>
              <w:right w:type="dxa" w:w="150"/>
            </w:tcMar>
          </w:tcPr>
          <w:p>
            <w:r>
              <w:rPr>
                <w:rFonts w:ascii="Georgia" w:cs="Georgia" w:eastAsia="Georgia" w:hAnsi="Georgia"/>
                <w:b/>
                <w:bCs/>
                <w:color w:val="FFFFFF"/>
                <w:sz w:val="21"/>
                <w:szCs w:val="21"/>
              </w:rPr>
              <w:t xml:space="preserve"/>
            </w:r>
          </w:p>
        </w:tc>
        <w:tc>
          <w:tcPr>
            <w:tcW w:type="dxa" w:w="2800"/>
            <w:tcBorders>
              <w:top w:val="single" w:color="C49A3C" w:sz="1"/>
              <w:left w:val="single" w:color="C49A3C" w:sz="1"/>
              <w:bottom w:val="single" w:color="C49A3C" w:sz="1"/>
              <w:right w:val="single" w:color="C49A3C" w:sz="1"/>
            </w:tcBorders>
            <w:shd w:fill="C49A3C" w:val="clear"/>
            <w:tcMar>
              <w:top w:type="dxa" w:w="100"/>
              <w:left w:type="dxa" w:w="150"/>
              <w:bottom w:type="dxa" w:w="100"/>
              <w:right w:type="dxa" w:w="150"/>
            </w:tcMar>
          </w:tcPr>
          <w:p>
            <w:r>
              <w:rPr>
                <w:rFonts w:ascii="Georgia" w:cs="Georgia" w:eastAsia="Georgia" w:hAnsi="Georgia"/>
                <w:b/>
                <w:bCs/>
                <w:color w:val="FFFFFF"/>
                <w:sz w:val="21"/>
                <w:szCs w:val="21"/>
              </w:rPr>
              <w:t xml:space="preserve">TOTAL ARTÍSTICO</w:t>
            </w:r>
          </w:p>
        </w:tc>
        <w:tc>
          <w:tcPr>
            <w:tcW w:type="dxa" w:w="1560"/>
            <w:tcBorders>
              <w:top w:val="single" w:color="C49A3C" w:sz="1"/>
              <w:left w:val="single" w:color="C49A3C" w:sz="1"/>
              <w:bottom w:val="single" w:color="C49A3C" w:sz="1"/>
              <w:right w:val="single" w:color="C49A3C" w:sz="1"/>
            </w:tcBorders>
            <w:shd w:fill="C49A3C" w:val="clear"/>
            <w:tcMar>
              <w:top w:type="dxa" w:w="100"/>
              <w:left w:type="dxa" w:w="150"/>
              <w:bottom w:type="dxa" w:w="100"/>
              <w:right w:type="dxa" w:w="150"/>
            </w:tcMar>
          </w:tcPr>
          <w:p>
            <w:r>
              <w:rPr>
                <w:rFonts w:ascii="Georgia" w:cs="Georgia" w:eastAsia="Georgia" w:hAnsi="Georgia"/>
                <w:b/>
                <w:bCs/>
                <w:color w:val="FFFFFF"/>
                <w:sz w:val="21"/>
                <w:szCs w:val="21"/>
              </w:rPr>
              <w:t xml:space="preserve">37 min</w:t>
            </w:r>
          </w:p>
        </w:tc>
        <w:tc>
          <w:tcPr>
            <w:tcW w:type="dxa" w:w="3800"/>
            <w:tcBorders>
              <w:top w:val="single" w:color="C49A3C" w:sz="1"/>
              <w:left w:val="single" w:color="C49A3C" w:sz="1"/>
              <w:bottom w:val="single" w:color="C49A3C" w:sz="1"/>
              <w:right w:val="single" w:color="C49A3C" w:sz="1"/>
            </w:tcBorders>
            <w:shd w:fill="C49A3C" w:val="clear"/>
            <w:tcMar>
              <w:top w:type="dxa" w:w="100"/>
              <w:left w:type="dxa" w:w="150"/>
              <w:bottom w:type="dxa" w:w="100"/>
              <w:right w:type="dxa" w:w="150"/>
            </w:tcMar>
          </w:tcPr>
          <w:p>
            <w:r>
              <w:rPr>
                <w:rFonts w:ascii="Georgia" w:cs="Georgia" w:eastAsia="Georgia" w:hAnsi="Georgia"/>
                <w:b/>
                <w:bCs/>
                <w:color w:val="FFFFFF"/>
                <w:sz w:val="21"/>
                <w:szCs w:val="21"/>
              </w:rPr>
              <w:t xml:space="preserve">+ transiciones 2–3 min entre actos</w:t>
            </w:r>
          </w:p>
        </w:tc>
      </w:tr>
    </w:tbl>
    <w:p>
      <w:pPr>
        <w:spacing w:after="160" w:before="200" w:line="300"/>
        <w:jc w:val="left"/>
      </w:pPr>
      <w:r>
        <w:rPr>
          <w:rFonts w:ascii="Georgia" w:cs="Georgia" w:eastAsia="Georgia" w:hAnsi="Georgia"/>
          <w:b/>
          <w:bCs/>
          <w:color w:val="1A1A2E"/>
          <w:sz w:val="22"/>
          <w:szCs w:val="22"/>
        </w:rPr>
        <w:t xml:space="preserve">Lógica del orden: </w:t>
      </w:r>
      <w:r>
        <w:rPr>
          <w:rFonts w:ascii="Georgia" w:cs="Georgia" w:eastAsia="Georgia" w:hAnsi="Georgia"/>
          <w:color w:val="1A1A2E"/>
          <w:sz w:val="22"/>
          <w:szCs w:val="22"/>
        </w:rPr>
        <w:t xml:space="preserve">El flashmob captura por sorpresa. La danza conmueve desde el suelo. La moda celebra y conecta con las marcas. Y el cierre aéreo —el acto más espectacular— es la imagen final que el público se llevará grabada para siempre.</w:t>
      </w:r>
    </w:p>
    <w:p>
      <w:r>
        <w:br w:type="page"/>
      </w:r>
    </w:p>
    <w:p>
      <w:pPr>
        <w:spacing w:after="0" w:before="200"/>
      </w:pPr>
    </w:p>
    <w:p>
      <w:pPr>
        <w:spacing w:after="40"/>
      </w:pPr>
      <w:r>
        <w:rPr>
          <w:rFonts w:ascii="Arial" w:cs="Arial" w:eastAsia="Arial" w:hAnsi="Arial"/>
          <w:b/>
          <w:bCs/>
          <w:color w:val="C49A3C"/>
          <w:sz w:val="18"/>
          <w:szCs w:val="18"/>
        </w:rPr>
        <w:t xml:space="preserve">───  ACTO I  ───</w:t>
      </w:r>
    </w:p>
    <w:p>
      <w:pPr>
        <w:spacing w:after="60"/>
      </w:pPr>
      <w:r>
        <w:rPr>
          <w:rFonts w:ascii="Georgia" w:cs="Georgia" w:eastAsia="Georgia" w:hAnsi="Georgia"/>
          <w:b/>
          <w:bCs/>
          <w:color w:val="1A1A2E"/>
          <w:sz w:val="36"/>
          <w:szCs w:val="36"/>
        </w:rPr>
        <w:t xml:space="preserve">SINFONÍA INESPERADA</w:t>
      </w:r>
    </w:p>
    <w:p>
      <w:pPr>
        <w:spacing w:after="120"/>
      </w:pPr>
      <w:r>
        <w:rPr>
          <w:rFonts w:ascii="Georgia" w:cs="Georgia" w:eastAsia="Georgia" w:hAnsi="Georgia"/>
          <w:i/>
          <w:iCs/>
          <w:color w:val="4A3F6B"/>
          <w:sz w:val="22"/>
          <w:szCs w:val="22"/>
        </w:rPr>
        <w:t xml:space="preserve">Flashmob musical — 7 minutos</w:t>
      </w:r>
    </w:p>
    <w:p>
      <w:pPr>
        <w:pBdr>
          <w:bottom w:val="single" w:color="C49A3C" w:sz="6" w:space="1"/>
        </w:pBdr>
        <w:spacing w:after="200" w:before="200"/>
      </w:pPr>
    </w:p>
    <w:p>
      <w:pPr>
        <w:pStyle w:val="Heading1"/>
      </w:pPr>
      <w:r>
        <w:t xml:space="preserve">1. Concepto</w:t>
      </w:r>
    </w:p>
    <w:p>
      <w:pPr>
        <w:spacing w:after="160" w:before="0" w:line="300"/>
        <w:jc w:val="left"/>
      </w:pPr>
      <w:r>
        <w:rPr>
          <w:rFonts w:ascii="Georgia" w:cs="Georgia" w:eastAsia="Georgia" w:hAnsi="Georgia"/>
          <w:b/>
          <w:bCs/>
          <w:i/>
          <w:iCs/>
          <w:color w:val="1A1A2E"/>
          <w:sz w:val="22"/>
          <w:szCs w:val="22"/>
        </w:rPr>
        <w:t xml:space="preserve">Sinfonía Inesperada</w:t>
      </w:r>
      <w:r>
        <w:rPr>
          <w:rFonts w:ascii="Georgia" w:cs="Georgia" w:eastAsia="Georgia" w:hAnsi="Georgia"/>
          <w:color w:val="1A1A2E"/>
          <w:sz w:val="22"/>
          <w:szCs w:val="22"/>
        </w:rPr>
        <w:t xml:space="preserve"> es una intervención escénica donde la música surge inesperadamente. Los músicos disfrazados de personas comunes revelan su identidad artística en un crescendo emocional que transforma la plaza en un templo efímero de arte.</w:t>
      </w:r>
    </w:p>
    <w:p>
      <w:pPr>
        <w:pStyle w:val="Heading2"/>
      </w:pPr>
      <w:r>
        <w:t xml:space="preserve">Pilares Conceptuales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PILAR</w:t>
            </w:r>
          </w:p>
        </w:tc>
        <w:tc>
          <w:tcPr>
            <w:tcW w:type="dxa" w:w="656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DESCRIPCIÓN</w:t>
            </w:r>
          </w:p>
        </w:tc>
      </w:tr>
      <w:tr>
        <w:tc>
          <w:tcPr>
            <w:tcW w:type="dxa" w:w="2800"/>
            <w:tcBorders>
              <w:top w:val="single" w:color="C49A3C" w:sz="1"/>
              <w:left w:val="single" w:color="C49A3C" w:sz="1"/>
              <w:bottom w:val="single" w:color="C49A3C" w:sz="1"/>
              <w:right w:val="single" w:color="C49A3C" w:sz="1"/>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Sorpresa</w:t>
            </w:r>
          </w:p>
        </w:tc>
        <w:tc>
          <w:tcPr>
            <w:tcW w:type="dxa" w:w="6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80"/>
            </w:pPr>
            <w:r>
              <w:rPr>
                <w:rFonts w:ascii="Georgia" w:cs="Georgia" w:eastAsia="Georgia" w:hAnsi="Georgia"/>
                <w:color w:val="1A1A2E"/>
                <w:sz w:val="21"/>
                <w:szCs w:val="21"/>
              </w:rPr>
              <w:t xml:space="preserve">La música aparece sin aviso. El público no sabe que es espectador hasta que ya es parte.</w:t>
            </w:r>
          </w:p>
        </w:tc>
      </w:tr>
      <w:tr>
        <w:tc>
          <w:tcPr>
            <w:tcW w:type="dxa" w:w="2800"/>
            <w:tcBorders>
              <w:top w:val="single" w:color="C49A3C" w:sz="1"/>
              <w:left w:val="single" w:color="C49A3C" w:sz="1"/>
              <w:bottom w:val="single" w:color="C49A3C" w:sz="1"/>
              <w:right w:val="single" w:color="C49A3C" w:sz="1"/>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Progresión emocional</w:t>
            </w:r>
          </w:p>
        </w:tc>
        <w:tc>
          <w:tcPr>
            <w:tcW w:type="dxa" w:w="6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80"/>
            </w:pPr>
            <w:r>
              <w:rPr>
                <w:rFonts w:ascii="Georgia" w:cs="Georgia" w:eastAsia="Georgia" w:hAnsi="Georgia"/>
                <w:color w:val="1A1A2E"/>
                <w:sz w:val="21"/>
                <w:szCs w:val="21"/>
              </w:rPr>
              <w:t xml:space="preserve">De la quietud al estallido. Cada instrumento suma una capa en un crescendo colectivo.</w:t>
            </w:r>
          </w:p>
        </w:tc>
      </w:tr>
      <w:tr>
        <w:tc>
          <w:tcPr>
            <w:tcW w:type="dxa" w:w="2800"/>
            <w:tcBorders>
              <w:top w:val="single" w:color="C49A3C" w:sz="1"/>
              <w:left w:val="single" w:color="C49A3C" w:sz="1"/>
              <w:bottom w:val="single" w:color="C49A3C" w:sz="1"/>
              <w:right w:val="single" w:color="C49A3C" w:sz="1"/>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Conexión humana</w:t>
            </w:r>
          </w:p>
        </w:tc>
        <w:tc>
          <w:tcPr>
            <w:tcW w:type="dxa" w:w="6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80"/>
            </w:pPr>
            <w:r>
              <w:rPr>
                <w:rFonts w:ascii="Georgia" w:cs="Georgia" w:eastAsia="Georgia" w:hAnsi="Georgia"/>
                <w:color w:val="1A1A2E"/>
                <w:sz w:val="21"/>
                <w:szCs w:val="21"/>
              </w:rPr>
              <w:t xml:space="preserve">Miradas, palmas, sonrisas: se rompe la cuarta pared y cada persona se vuelve protagonista.</w:t>
            </w:r>
          </w:p>
        </w:tc>
      </w:tr>
      <w:tr>
        <w:tc>
          <w:tcPr>
            <w:tcW w:type="dxa" w:w="2800"/>
            <w:tcBorders>
              <w:top w:val="single" w:color="C49A3C" w:sz="1"/>
              <w:left w:val="single" w:color="C49A3C" w:sz="1"/>
              <w:bottom w:val="single" w:color="C49A3C" w:sz="1"/>
              <w:right w:val="single" w:color="C49A3C" w:sz="1"/>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Transformación del espacio</w:t>
            </w:r>
          </w:p>
        </w:tc>
        <w:tc>
          <w:tcPr>
            <w:tcW w:type="dxa" w:w="6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80"/>
            </w:pPr>
            <w:r>
              <w:rPr>
                <w:rFonts w:ascii="Georgia" w:cs="Georgia" w:eastAsia="Georgia" w:hAnsi="Georgia"/>
                <w:color w:val="1A1A2E"/>
                <w:sz w:val="21"/>
                <w:szCs w:val="21"/>
              </w:rPr>
              <w:t xml:space="preserve">Un lugar de tránsito comercial se convierte en escenario de emoción colectiva.</w:t>
            </w:r>
          </w:p>
        </w:tc>
      </w:tr>
      <w:tr>
        <w:tc>
          <w:tcPr>
            <w:tcW w:type="dxa" w:w="2800"/>
            <w:tcBorders>
              <w:top w:val="single" w:color="C49A3C" w:sz="1"/>
              <w:left w:val="single" w:color="C49A3C" w:sz="1"/>
              <w:bottom w:val="single" w:color="C49A3C" w:sz="1"/>
              <w:right w:val="single" w:color="C49A3C" w:sz="1"/>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Lo cotidiano como lienzo</w:t>
            </w:r>
          </w:p>
        </w:tc>
        <w:tc>
          <w:tcPr>
            <w:tcW w:type="dxa" w:w="6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80"/>
            </w:pPr>
            <w:r>
              <w:rPr>
                <w:rFonts w:ascii="Georgia" w:cs="Georgia" w:eastAsia="Georgia" w:hAnsi="Georgia"/>
                <w:color w:val="1A1A2E"/>
                <w:sz w:val="21"/>
                <w:szCs w:val="21"/>
              </w:rPr>
              <w:t xml:space="preserve">Los músicos disfrazados encarnan que el arte habita en todos nosotros.</w:t>
            </w:r>
          </w:p>
        </w:tc>
      </w:tr>
    </w:tbl>
    <w:p>
      <w:pPr>
        <w:spacing w:after="0" w:before="200"/>
      </w:pPr>
    </w:p>
    <w:p>
      <w:pPr>
        <w:pStyle w:val="Heading1"/>
      </w:pPr>
      <w:r>
        <w:t xml:space="preserve">2. 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Duración:</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7 minutos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Formato:</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Intervención artística tipo Flashmob</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Ensamble:</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Piano, violín, viola, chelo, contrabajo, guitarra y batería</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Voces:</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4 cantantes (soprano, contralto, tenor, barítono)</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Elenco adicional:</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1 niño/niña actor/actriz (detonante)</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Elementos especiales:</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Confeti dorado al cierre</w:t>
            </w:r>
          </w:p>
        </w:tc>
      </w:tr>
    </w:tbl>
    <w:p>
      <w:pPr>
        <w:spacing w:after="0" w:before="200"/>
      </w:pPr>
    </w:p>
    <w:p>
      <w:pPr>
        <w:pStyle w:val="Heading1"/>
      </w:pPr>
      <w:r>
        <w:t xml:space="preserve">3. Personajes Encubiertos</w:t>
      </w:r>
    </w:p>
    <w:p>
      <w:pPr>
        <w:spacing w:after="160" w:before="0" w:line="300"/>
        <w:jc w:val="left"/>
      </w:pPr>
      <w:r>
        <w:rPr>
          <w:rFonts w:ascii="Georgia" w:cs="Georgia" w:eastAsia="Georgia" w:hAnsi="Georgia"/>
          <w:color w:val="1A1A2E"/>
          <w:sz w:val="22"/>
          <w:szCs w:val="22"/>
        </w:rPr>
        <w:t xml:space="preserve">Cada músico llega disfrazado como personaje del centro comercial. La revelación es el primer golpe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MÚSICO</w:t>
            </w:r>
          </w:p>
        </w:tc>
        <w:tc>
          <w:tcPr>
            <w:tcW w:type="dxa" w:w="26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DISFRAZ</w:t>
            </w:r>
          </w:p>
        </w:tc>
        <w:tc>
          <w:tcPr>
            <w:tcW w:type="dxa" w:w="456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ACCIÓN PREVIA</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Pianista</w:t>
            </w:r>
          </w:p>
        </w:tc>
        <w:tc>
          <w:tcPr>
            <w:tcW w:type="dxa" w:w="2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Ejecutivo/a</w:t>
            </w:r>
          </w:p>
        </w:tc>
        <w:tc>
          <w:tcPr>
            <w:tcW w:type="dxa" w:w="4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Camina por teléfono, se sienta cerca del piano</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Violinista</w:t>
            </w:r>
          </w:p>
        </w:tc>
        <w:tc>
          <w:tcPr>
            <w:tcW w:type="dxa" w:w="26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Vendedor/a de helados</w:t>
            </w:r>
          </w:p>
        </w:tc>
        <w:tc>
          <w:tcPr>
            <w:tcW w:type="dxa" w:w="4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Empuja carrito por el segundo piso</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Chelista</w:t>
            </w:r>
          </w:p>
        </w:tc>
        <w:tc>
          <w:tcPr>
            <w:tcW w:type="dxa" w:w="2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Personal de aseo</w:t>
            </w:r>
          </w:p>
        </w:tc>
        <w:tc>
          <w:tcPr>
            <w:tcW w:type="dxa" w:w="4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Empuja carrito de limpieza</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Violista</w:t>
            </w:r>
          </w:p>
        </w:tc>
        <w:tc>
          <w:tcPr>
            <w:tcW w:type="dxa" w:w="26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Mesero/a</w:t>
            </w:r>
          </w:p>
        </w:tc>
        <w:tc>
          <w:tcPr>
            <w:tcW w:type="dxa" w:w="4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Lleva bandeja vacía entre mesas</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Contrabajista</w:t>
            </w:r>
          </w:p>
        </w:tc>
        <w:tc>
          <w:tcPr>
            <w:tcW w:type="dxa" w:w="2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Vigilante</w:t>
            </w:r>
          </w:p>
        </w:tc>
        <w:tc>
          <w:tcPr>
            <w:tcW w:type="dxa" w:w="4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Recorre perímetro, habla por radio ficticio</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Guitarrista</w:t>
            </w:r>
          </w:p>
        </w:tc>
        <w:tc>
          <w:tcPr>
            <w:tcW w:type="dxa" w:w="26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Domiciliario/a</w:t>
            </w:r>
          </w:p>
        </w:tc>
        <w:tc>
          <w:tcPr>
            <w:tcW w:type="dxa" w:w="4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Lleva mochila de entregas, mira celular</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Baterista</w:t>
            </w:r>
          </w:p>
        </w:tc>
        <w:tc>
          <w:tcPr>
            <w:tcW w:type="dxa" w:w="2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Electricista</w:t>
            </w:r>
          </w:p>
        </w:tc>
        <w:tc>
          <w:tcPr>
            <w:tcW w:type="dxa" w:w="4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Trabaja cerca del escenario con herramientas</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Cantante 1</w:t>
            </w:r>
          </w:p>
        </w:tc>
        <w:tc>
          <w:tcPr>
            <w:tcW w:type="dxa" w:w="26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Enfermero/a</w:t>
            </w:r>
          </w:p>
        </w:tc>
        <w:tc>
          <w:tcPr>
            <w:tcW w:type="dxa" w:w="4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Camina revisando un expediente</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Cantante 2</w:t>
            </w:r>
          </w:p>
        </w:tc>
        <w:tc>
          <w:tcPr>
            <w:tcW w:type="dxa" w:w="2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Vendedor/a</w:t>
            </w:r>
          </w:p>
        </w:tc>
        <w:tc>
          <w:tcPr>
            <w:tcW w:type="dxa" w:w="4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Ofrece muestras con delantal</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Cantante 3</w:t>
            </w:r>
          </w:p>
        </w:tc>
        <w:tc>
          <w:tcPr>
            <w:tcW w:type="dxa" w:w="26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Paseador/a de perros</w:t>
            </w:r>
          </w:p>
        </w:tc>
        <w:tc>
          <w:tcPr>
            <w:tcW w:type="dxa" w:w="4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Pasea peluches realistas como mascotas</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Cantante 4</w:t>
            </w:r>
          </w:p>
        </w:tc>
        <w:tc>
          <w:tcPr>
            <w:tcW w:type="dxa" w:w="2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Parqueadero</w:t>
            </w:r>
          </w:p>
        </w:tc>
        <w:tc>
          <w:tcPr>
            <w:tcW w:type="dxa" w:w="4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Orienta personas con chaleco reflectivo</w:t>
            </w:r>
          </w:p>
        </w:tc>
      </w:tr>
    </w:tbl>
    <w:p>
      <w:r>
        <w:br w:type="page"/>
      </w:r>
    </w:p>
    <w:p>
      <w:pPr>
        <w:pStyle w:val="Heading1"/>
      </w:pPr>
      <w:r>
        <w:t xml:space="preserve">4. Estructura Dramática: Tres Escenas en 7 Minutos</w:t>
      </w:r>
    </w:p>
    <w:p>
      <w:pPr>
        <w:spacing w:after="0" w:before="300"/>
      </w:pPr>
    </w:p>
    <w:p>
      <w:pPr>
        <w:spacing w:after="40"/>
      </w:pPr>
      <w:r>
        <w:rPr>
          <w:rFonts w:ascii="Arial" w:cs="Arial" w:eastAsia="Arial" w:hAnsi="Arial"/>
          <w:b/>
          <w:bCs/>
          <w:caps/>
          <w:color w:val="C49A3C"/>
          <w:sz w:val="20"/>
          <w:szCs w:val="20"/>
        </w:rPr>
        <w:t xml:space="preserve">ESCENA 1</w:t>
      </w:r>
    </w:p>
    <w:p>
      <w:pPr>
        <w:spacing w:after="60"/>
      </w:pPr>
      <w:r>
        <w:rPr>
          <w:rFonts w:ascii="Georgia" w:cs="Georgia" w:eastAsia="Georgia" w:hAnsi="Georgia"/>
          <w:b/>
          <w:bCs/>
          <w:i/>
          <w:iCs/>
          <w:color w:val="1A1A2E"/>
          <w:sz w:val="34"/>
          <w:szCs w:val="34"/>
        </w:rPr>
        <w:t xml:space="preserve">“La Rutina”</w:t>
      </w:r>
    </w:p>
    <w:p>
      <w:pPr>
        <w:pBdr>
          <w:bottom w:val="single" w:color="C49A3C" w:sz="4" w:space="1"/>
        </w:pBdr>
        <w:spacing w:after="200"/>
      </w:pPr>
      <w:r>
        <w:rPr>
          <w:rFonts w:ascii="Georgia" w:cs="Georgia" w:eastAsia="Georgia" w:hAnsi="Georgia"/>
          <w:i/>
          <w:iCs/>
          <w:color w:val="4A3F6B"/>
          <w:sz w:val="20"/>
          <w:szCs w:val="20"/>
        </w:rPr>
        <w:t xml:space="preserve">El mundo antes de la música — 1 minuto 30 segundos</w:t>
      </w:r>
    </w:p>
    <w:p>
      <w:pPr>
        <w:spacing w:after="160" w:before="0" w:line="300"/>
        <w:jc w:val="left"/>
      </w:pPr>
      <w:r>
        <w:rPr>
          <w:rFonts w:ascii="Georgia" w:cs="Georgia" w:eastAsia="Georgia" w:hAnsi="Georgia"/>
          <w:color w:val="1A1A2E"/>
          <w:sz w:val="22"/>
          <w:szCs w:val="22"/>
        </w:rPr>
        <w:t xml:space="preserve">El centro comercial opera con normalidad. Los músicos encubiertos en posición. En el centro: un piano cerrado o teclado cubierto.</w:t>
      </w:r>
    </w:p>
    <w:p>
      <w:pPr>
        <w:pStyle w:val="Heading3"/>
      </w:pPr>
      <w:r>
        <w:t xml:space="preserve">La Acción Detonante</w:t>
      </w:r>
    </w:p>
    <w:p>
      <w:pPr>
        <w:spacing w:after="160" w:before="0" w:line="300"/>
        <w:jc w:val="left"/>
      </w:pPr>
      <w:r>
        <w:rPr>
          <w:rFonts w:ascii="Georgia" w:cs="Georgia" w:eastAsia="Georgia" w:hAnsi="Georgia"/>
          <w:color w:val="1A1A2E"/>
          <w:sz w:val="22"/>
          <w:szCs w:val="22"/>
        </w:rPr>
        <w:t xml:space="preserve">Un niño o niña se acerca al piano con curiosidad genuina y </w:t>
      </w:r>
      <w:r>
        <w:rPr>
          <w:rFonts w:ascii="Georgia" w:cs="Georgia" w:eastAsia="Georgia" w:hAnsi="Georgia"/>
          <w:b/>
          <w:bCs/>
          <w:i/>
          <w:iCs/>
          <w:color w:val="1A1A2E"/>
          <w:sz w:val="22"/>
          <w:szCs w:val="22"/>
        </w:rPr>
        <w:t xml:space="preserve">toca suavemente una sola nota.</w:t>
      </w:r>
    </w:p>
    <w:p>
      <w:pPr>
        <w:spacing w:after="80" w:before="160" w:line="300"/>
        <w:jc w:val="center"/>
      </w:pPr>
      <w:r>
        <w:rPr>
          <w:rFonts w:ascii="Georgia" w:cs="Georgia" w:eastAsia="Georgia" w:hAnsi="Georgia"/>
          <w:b/>
          <w:bCs/>
          <w:i/>
          <w:iCs/>
          <w:color w:val="1A1A2E"/>
          <w:sz w:val="26"/>
          <w:szCs w:val="26"/>
        </w:rPr>
        <w:t xml:space="preserve">Silencio...</w:t>
      </w:r>
    </w:p>
    <w:p>
      <w:pPr>
        <w:spacing w:after="160" w:before="0" w:line="300"/>
        <w:jc w:val="left"/>
      </w:pPr>
      <w:r>
        <w:rPr>
          <w:rFonts w:ascii="Georgia" w:cs="Georgia" w:eastAsia="Georgia" w:hAnsi="Georgia"/>
          <w:color w:val="1A1A2E"/>
          <w:sz w:val="22"/>
          <w:szCs w:val="22"/>
        </w:rPr>
        <w:t xml:space="preserve">El pianista se acerca, dice con voz cálida:</w:t>
      </w:r>
    </w:p>
    <w:p>
      <w:pPr>
        <w:spacing w:after="160" w:before="120" w:line="300"/>
        <w:jc w:val="center"/>
      </w:pPr>
      <w:r>
        <w:rPr>
          <w:rFonts w:ascii="Georgia" w:cs="Georgia" w:eastAsia="Georgia" w:hAnsi="Georgia"/>
          <w:b/>
          <w:bCs/>
          <w:i/>
          <w:iCs/>
          <w:color w:val="C49A3C"/>
          <w:sz w:val="26"/>
          <w:szCs w:val="26"/>
        </w:rPr>
        <w:t xml:space="preserve">“A veces, una sola nota puede cambiar el día.”</w:t>
      </w:r>
    </w:p>
    <w:p>
      <w:pPr>
        <w:spacing w:after="160" w:before="0" w:line="300"/>
        <w:jc w:val="left"/>
      </w:pPr>
      <w:r>
        <w:rPr>
          <w:rFonts w:ascii="Georgia" w:cs="Georgia" w:eastAsia="Georgia" w:hAnsi="Georgia"/>
          <w:color w:val="1A1A2E"/>
          <w:sz w:val="22"/>
          <w:szCs w:val="22"/>
        </w:rPr>
        <w:t xml:space="preserve">Se sienta al piano y comienza una melodía suave y emotiva.</w:t>
      </w:r>
    </w:p>
    <w:p>
      <w:pPr>
        <w:spacing w:after="0" w:before="300"/>
      </w:pPr>
    </w:p>
    <w:p>
      <w:pPr>
        <w:spacing w:after="40"/>
      </w:pPr>
      <w:r>
        <w:rPr>
          <w:rFonts w:ascii="Arial" w:cs="Arial" w:eastAsia="Arial" w:hAnsi="Arial"/>
          <w:b/>
          <w:bCs/>
          <w:caps/>
          <w:color w:val="C49A3C"/>
          <w:sz w:val="20"/>
          <w:szCs w:val="20"/>
        </w:rPr>
        <w:t xml:space="preserve">ESCENA 2</w:t>
      </w:r>
    </w:p>
    <w:p>
      <w:pPr>
        <w:spacing w:after="60"/>
      </w:pPr>
      <w:r>
        <w:rPr>
          <w:rFonts w:ascii="Georgia" w:cs="Georgia" w:eastAsia="Georgia" w:hAnsi="Georgia"/>
          <w:b/>
          <w:bCs/>
          <w:i/>
          <w:iCs/>
          <w:color w:val="1A1A2E"/>
          <w:sz w:val="34"/>
          <w:szCs w:val="34"/>
        </w:rPr>
        <w:t xml:space="preserve">“La Música Despierta”</w:t>
      </w:r>
    </w:p>
    <w:p>
      <w:pPr>
        <w:pBdr>
          <w:bottom w:val="single" w:color="C49A3C" w:sz="4" w:space="1"/>
        </w:pBdr>
        <w:spacing w:after="200"/>
      </w:pPr>
      <w:r>
        <w:rPr>
          <w:rFonts w:ascii="Georgia" w:cs="Georgia" w:eastAsia="Georgia" w:hAnsi="Georgia"/>
          <w:i/>
          <w:iCs/>
          <w:color w:val="4A3F6B"/>
          <w:sz w:val="20"/>
          <w:szCs w:val="20"/>
        </w:rPr>
        <w:t xml:space="preserve">El llamado invisible — 3 minutos 30 segundos</w:t>
      </w:r>
    </w:p>
    <w:p>
      <w:pPr>
        <w:spacing w:after="160" w:before="0" w:line="300"/>
        <w:jc w:val="left"/>
      </w:pPr>
      <w:r>
        <w:rPr>
          <w:rFonts w:ascii="Georgia" w:cs="Georgia" w:eastAsia="Georgia" w:hAnsi="Georgia"/>
          <w:color w:val="1A1A2E"/>
          <w:sz w:val="22"/>
          <w:szCs w:val="22"/>
        </w:rPr>
        <w:t xml:space="preserve">Las entradas son rápidas pero orgánicas, con intervalos de 20–30 segundos:</w:t>
      </w:r>
    </w:p>
    <w:p>
      <w:pPr>
        <w:pStyle w:val="ListParagraph"/>
        <w:numPr>
          <w:ilvl w:val="0"/>
          <w:numId w:val="2"/>
        </w:numPr>
        <w:spacing w:after="80" w:line="280"/>
      </w:pPr>
      <w:r>
        <w:rPr>
          <w:rFonts w:ascii="Georgia" w:cs="Georgia" w:eastAsia="Georgia" w:hAnsi="Georgia"/>
          <w:b/>
          <w:bCs/>
          <w:color w:val="4A3F6B"/>
          <w:sz w:val="22"/>
          <w:szCs w:val="22"/>
        </w:rPr>
        <w:t xml:space="preserve">VIOLÍN </w:t>
      </w:r>
      <w:r>
        <w:rPr>
          <w:rFonts w:ascii="Georgia" w:cs="Georgia" w:eastAsia="Georgia" w:hAnsi="Georgia"/>
          <w:color w:val="1A1A2E"/>
          <w:sz w:val="22"/>
          <w:szCs w:val="22"/>
        </w:rPr>
        <w:t xml:space="preserve">— Desde el segundo piso, camina tocando. Eco lejano que se acerca.</w:t>
      </w:r>
    </w:p>
    <w:p>
      <w:pPr>
        <w:pStyle w:val="ListParagraph"/>
        <w:numPr>
          <w:ilvl w:val="0"/>
          <w:numId w:val="2"/>
        </w:numPr>
        <w:spacing w:after="80" w:line="280"/>
      </w:pPr>
      <w:r>
        <w:rPr>
          <w:rFonts w:ascii="Georgia" w:cs="Georgia" w:eastAsia="Georgia" w:hAnsi="Georgia"/>
          <w:b/>
          <w:bCs/>
          <w:color w:val="4A3F6B"/>
          <w:sz w:val="22"/>
          <w:szCs w:val="22"/>
        </w:rPr>
        <w:t xml:space="preserve">CHELO </w:t>
      </w:r>
      <w:r>
        <w:rPr>
          <w:rFonts w:ascii="Georgia" w:cs="Georgia" w:eastAsia="Georgia" w:hAnsi="Georgia"/>
          <w:color w:val="1A1A2E"/>
          <w:sz w:val="22"/>
          <w:szCs w:val="22"/>
        </w:rPr>
        <w:t xml:space="preserve">— Desde rincón opuesto. Notas profundas y envolventes.</w:t>
      </w:r>
    </w:p>
    <w:p>
      <w:pPr>
        <w:pStyle w:val="ListParagraph"/>
        <w:numPr>
          <w:ilvl w:val="0"/>
          <w:numId w:val="2"/>
        </w:numPr>
        <w:spacing w:after="80" w:line="280"/>
      </w:pPr>
      <w:r>
        <w:rPr>
          <w:rFonts w:ascii="Georgia" w:cs="Georgia" w:eastAsia="Georgia" w:hAnsi="Georgia"/>
          <w:b/>
          <w:bCs/>
          <w:color w:val="4A3F6B"/>
          <w:sz w:val="22"/>
          <w:szCs w:val="22"/>
        </w:rPr>
        <w:t xml:space="preserve">VIOLA </w:t>
      </w:r>
      <w:r>
        <w:rPr>
          <w:rFonts w:ascii="Georgia" w:cs="Georgia" w:eastAsia="Georgia" w:hAnsi="Georgia"/>
          <w:color w:val="1A1A2E"/>
          <w:sz w:val="22"/>
          <w:szCs w:val="22"/>
        </w:rPr>
        <w:t xml:space="preserve">— Emerge del flujo de personas. Puente armónico.</w:t>
      </w:r>
    </w:p>
    <w:p>
      <w:pPr>
        <w:pStyle w:val="ListParagraph"/>
        <w:numPr>
          <w:ilvl w:val="0"/>
          <w:numId w:val="2"/>
        </w:numPr>
        <w:spacing w:after="80" w:line="280"/>
      </w:pPr>
      <w:r>
        <w:rPr>
          <w:rFonts w:ascii="Georgia" w:cs="Georgia" w:eastAsia="Georgia" w:hAnsi="Georgia"/>
          <w:b/>
          <w:bCs/>
          <w:color w:val="4A3F6B"/>
          <w:sz w:val="22"/>
          <w:szCs w:val="22"/>
        </w:rPr>
        <w:t xml:space="preserve">4 CANTANTES </w:t>
      </w:r>
      <w:r>
        <w:rPr>
          <w:rFonts w:ascii="Georgia" w:cs="Georgia" w:eastAsia="Georgia" w:hAnsi="Georgia"/>
          <w:color w:val="1A1A2E"/>
          <w:sz w:val="22"/>
          <w:szCs w:val="22"/>
        </w:rPr>
        <w:t xml:space="preserve">— Desde cuatro puntos, primero tarareando, luego voces plenas.</w:t>
      </w:r>
    </w:p>
    <w:p>
      <w:pPr>
        <w:pStyle w:val="ListParagraph"/>
        <w:numPr>
          <w:ilvl w:val="0"/>
          <w:numId w:val="2"/>
        </w:numPr>
        <w:spacing w:after="80" w:line="280"/>
      </w:pPr>
      <w:r>
        <w:rPr>
          <w:rFonts w:ascii="Georgia" w:cs="Georgia" w:eastAsia="Georgia" w:hAnsi="Georgia"/>
          <w:b/>
          <w:bCs/>
          <w:color w:val="4A3F6B"/>
          <w:sz w:val="22"/>
          <w:szCs w:val="22"/>
        </w:rPr>
        <w:t xml:space="preserve">CONTRABAJO </w:t>
      </w:r>
      <w:r>
        <w:rPr>
          <w:rFonts w:ascii="Georgia" w:cs="Georgia" w:eastAsia="Georgia" w:hAnsi="Georgia"/>
          <w:color w:val="1A1A2E"/>
          <w:sz w:val="22"/>
          <w:szCs w:val="22"/>
        </w:rPr>
        <w:t xml:space="preserve">— Base rítmica. La música cobra pulso y dirección.</w:t>
      </w:r>
    </w:p>
    <w:p>
      <w:pPr>
        <w:pStyle w:val="ListParagraph"/>
        <w:numPr>
          <w:ilvl w:val="0"/>
          <w:numId w:val="2"/>
        </w:numPr>
        <w:spacing w:after="80" w:line="280"/>
      </w:pPr>
      <w:r>
        <w:rPr>
          <w:rFonts w:ascii="Georgia" w:cs="Georgia" w:eastAsia="Georgia" w:hAnsi="Georgia"/>
          <w:b/>
          <w:bCs/>
          <w:color w:val="4A3F6B"/>
          <w:sz w:val="22"/>
          <w:szCs w:val="22"/>
        </w:rPr>
        <w:t xml:space="preserve">GUITARRA </w:t>
      </w:r>
      <w:r>
        <w:rPr>
          <w:rFonts w:ascii="Georgia" w:cs="Georgia" w:eastAsia="Georgia" w:hAnsi="Georgia"/>
          <w:color w:val="1A1A2E"/>
          <w:sz w:val="22"/>
          <w:szCs w:val="22"/>
        </w:rPr>
        <w:t xml:space="preserve">— Textura cálida y cercana.</w:t>
      </w:r>
    </w:p>
    <w:p>
      <w:pPr>
        <w:pStyle w:val="ListParagraph"/>
        <w:numPr>
          <w:ilvl w:val="0"/>
          <w:numId w:val="2"/>
        </w:numPr>
        <w:spacing w:after="80" w:line="280"/>
      </w:pPr>
      <w:r>
        <w:rPr>
          <w:rFonts w:ascii="Georgia" w:cs="Georgia" w:eastAsia="Georgia" w:hAnsi="Georgia"/>
          <w:b/>
          <w:bCs/>
          <w:color w:val="4A3F6B"/>
          <w:sz w:val="22"/>
          <w:szCs w:val="22"/>
        </w:rPr>
        <w:t xml:space="preserve">BATERÍA </w:t>
      </w:r>
      <w:r>
        <w:rPr>
          <w:rFonts w:ascii="Georgia" w:cs="Georgia" w:eastAsia="Georgia" w:hAnsi="Georgia"/>
          <w:color w:val="1A1A2E"/>
          <w:sz w:val="22"/>
          <w:szCs w:val="22"/>
        </w:rPr>
        <w:t xml:space="preserve">— Última entrada. Se descubre camuflada. La energía explota.</w:t>
      </w:r>
    </w:p>
    <w:p>
      <w:pPr>
        <w:spacing w:after="0" w:before="300"/>
      </w:pPr>
    </w:p>
    <w:p>
      <w:pPr>
        <w:spacing w:after="40"/>
      </w:pPr>
      <w:r>
        <w:rPr>
          <w:rFonts w:ascii="Arial" w:cs="Arial" w:eastAsia="Arial" w:hAnsi="Arial"/>
          <w:b/>
          <w:bCs/>
          <w:caps/>
          <w:color w:val="C49A3C"/>
          <w:sz w:val="20"/>
          <w:szCs w:val="20"/>
        </w:rPr>
        <w:t xml:space="preserve">ESCENA 3</w:t>
      </w:r>
    </w:p>
    <w:p>
      <w:pPr>
        <w:spacing w:after="60"/>
      </w:pPr>
      <w:r>
        <w:rPr>
          <w:rFonts w:ascii="Georgia" w:cs="Georgia" w:eastAsia="Georgia" w:hAnsi="Georgia"/>
          <w:b/>
          <w:bCs/>
          <w:i/>
          <w:iCs/>
          <w:color w:val="1A1A2E"/>
          <w:sz w:val="34"/>
          <w:szCs w:val="34"/>
        </w:rPr>
        <w:t xml:space="preserve">“El Encuentro”</w:t>
      </w:r>
    </w:p>
    <w:p>
      <w:pPr>
        <w:pBdr>
          <w:bottom w:val="single" w:color="C49A3C" w:sz="4" w:space="1"/>
        </w:pBdr>
        <w:spacing w:after="200"/>
      </w:pPr>
      <w:r>
        <w:rPr>
          <w:rFonts w:ascii="Georgia" w:cs="Georgia" w:eastAsia="Georgia" w:hAnsi="Georgia"/>
          <w:i/>
          <w:iCs/>
          <w:color w:val="4A3F6B"/>
          <w:sz w:val="20"/>
          <w:szCs w:val="20"/>
        </w:rPr>
        <w:t xml:space="preserve">La comunidad efímera — 2 minutos</w:t>
      </w:r>
    </w:p>
    <w:p>
      <w:pPr>
        <w:spacing w:after="160" w:before="0" w:line="300"/>
        <w:jc w:val="left"/>
      </w:pPr>
      <w:r>
        <w:rPr>
          <w:rFonts w:ascii="Georgia" w:cs="Georgia" w:eastAsia="Georgia" w:hAnsi="Georgia"/>
          <w:color w:val="1A1A2E"/>
          <w:sz w:val="22"/>
          <w:szCs w:val="22"/>
        </w:rPr>
        <w:t xml:space="preserve">Todos en semicírculo. El pianista se levanta y dice:</w:t>
      </w:r>
    </w:p>
    <w:p>
      <w:pPr>
        <w:spacing w:after="160" w:before="120" w:line="300"/>
        <w:jc w:val="center"/>
      </w:pPr>
      <w:r>
        <w:rPr>
          <w:rFonts w:ascii="Georgia" w:cs="Georgia" w:eastAsia="Georgia" w:hAnsi="Georgia"/>
          <w:b/>
          <w:bCs/>
          <w:i/>
          <w:iCs/>
          <w:color w:val="C49A3C"/>
          <w:sz w:val="26"/>
          <w:szCs w:val="26"/>
        </w:rPr>
        <w:t xml:space="preserve">“Vivimos de prisa... Pero la música nos recuerda que todavía podemos sentir.”</w:t>
      </w:r>
    </w:p>
    <w:p>
      <w:pPr>
        <w:spacing w:after="160" w:before="0" w:line="300"/>
        <w:jc w:val="left"/>
      </w:pPr>
      <w:r>
        <w:rPr>
          <w:rFonts w:ascii="Georgia" w:cs="Georgia" w:eastAsia="Georgia" w:hAnsi="Georgia"/>
          <w:color w:val="1A1A2E"/>
          <w:sz w:val="22"/>
          <w:szCs w:val="22"/>
        </w:rPr>
        <w:t xml:space="preserve">Ritmo de palmas con el público. Música festiva. Confeti dorado. Última nota. Silencio. Aplauso espontáneo.</w:t>
      </w:r>
    </w:p>
    <w:p>
      <w:pPr>
        <w:spacing w:after="0" w:before="200"/>
      </w:pPr>
    </w:p>
    <w:p>
      <w:pPr>
        <w:pStyle w:val="Heading1"/>
      </w:pPr>
      <w:r>
        <w:t xml:space="preserve">5. Diseño Musical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400"/>
        <w:gridCol w:w="2560"/>
      </w:tblGrid>
      <w:tr>
        <w:tc>
          <w:tcPr>
            <w:tcW w:type="dxa" w:w="16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SECCIÓN</w:t>
            </w:r>
          </w:p>
        </w:tc>
        <w:tc>
          <w:tcPr>
            <w:tcW w:type="dxa" w:w="14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TIEMPO</w:t>
            </w:r>
          </w:p>
        </w:tc>
        <w:tc>
          <w:tcPr>
            <w:tcW w:type="dxa" w:w="14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TEMPO</w:t>
            </w:r>
          </w:p>
        </w:tc>
        <w:tc>
          <w:tcPr>
            <w:tcW w:type="dxa" w:w="24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INSTRUMENTOS</w:t>
            </w:r>
          </w:p>
        </w:tc>
        <w:tc>
          <w:tcPr>
            <w:tcW w:type="dxa" w:w="256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CARÁCTER</w:t>
            </w:r>
          </w:p>
        </w:tc>
      </w:tr>
      <w:tr>
        <w:tc>
          <w:tcPr>
            <w:tcW w:type="dxa" w:w="1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Intro</w:t>
            </w:r>
          </w:p>
        </w:tc>
        <w:tc>
          <w:tcPr>
            <w:tcW w:type="dxa" w:w="1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0:00–1:30</w:t>
            </w:r>
          </w:p>
        </w:tc>
        <w:tc>
          <w:tcPr>
            <w:tcW w:type="dxa" w:w="1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60–70</w:t>
            </w:r>
          </w:p>
        </w:tc>
        <w:tc>
          <w:tcPr>
            <w:tcW w:type="dxa" w:w="2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Piano solo</w:t>
            </w:r>
          </w:p>
        </w:tc>
        <w:tc>
          <w:tcPr>
            <w:tcW w:type="dxa" w:w="2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Íntimo, contemplativo</w:t>
            </w:r>
          </w:p>
        </w:tc>
      </w:tr>
      <w:tr>
        <w:tc>
          <w:tcPr>
            <w:tcW w:type="dxa" w:w="16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Desarrollo A</w:t>
            </w:r>
          </w:p>
        </w:tc>
        <w:tc>
          <w:tcPr>
            <w:tcW w:type="dxa" w:w="14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1:30–3:00</w:t>
            </w:r>
          </w:p>
        </w:tc>
        <w:tc>
          <w:tcPr>
            <w:tcW w:type="dxa" w:w="14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70–85</w:t>
            </w:r>
          </w:p>
        </w:tc>
        <w:tc>
          <w:tcPr>
            <w:tcW w:type="dxa" w:w="24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Piano + cuerdas</w:t>
            </w:r>
          </w:p>
        </w:tc>
        <w:tc>
          <w:tcPr>
            <w:tcW w:type="dxa" w:w="2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Melódico, creciente</w:t>
            </w:r>
          </w:p>
        </w:tc>
      </w:tr>
      <w:tr>
        <w:tc>
          <w:tcPr>
            <w:tcW w:type="dxa" w:w="1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Desarrollo B</w:t>
            </w:r>
          </w:p>
        </w:tc>
        <w:tc>
          <w:tcPr>
            <w:tcW w:type="dxa" w:w="1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3:00–4:30</w:t>
            </w:r>
          </w:p>
        </w:tc>
        <w:tc>
          <w:tcPr>
            <w:tcW w:type="dxa" w:w="1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85–100</w:t>
            </w:r>
          </w:p>
        </w:tc>
        <w:tc>
          <w:tcPr>
            <w:tcW w:type="dxa" w:w="2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Cuerdas + voces</w:t>
            </w:r>
          </w:p>
        </w:tc>
        <w:tc>
          <w:tcPr>
            <w:tcW w:type="dxa" w:w="2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Envolvente, capas</w:t>
            </w:r>
          </w:p>
        </w:tc>
      </w:tr>
      <w:tr>
        <w:tc>
          <w:tcPr>
            <w:tcW w:type="dxa" w:w="16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Clímax</w:t>
            </w:r>
          </w:p>
        </w:tc>
        <w:tc>
          <w:tcPr>
            <w:tcW w:type="dxa" w:w="14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4:30–6:00</w:t>
            </w:r>
          </w:p>
        </w:tc>
        <w:tc>
          <w:tcPr>
            <w:tcW w:type="dxa" w:w="14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100–120</w:t>
            </w:r>
          </w:p>
        </w:tc>
        <w:tc>
          <w:tcPr>
            <w:tcW w:type="dxa" w:w="24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Ensamble completo</w:t>
            </w:r>
          </w:p>
        </w:tc>
        <w:tc>
          <w:tcPr>
            <w:tcW w:type="dxa" w:w="2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Poderoso, festivo</w:t>
            </w:r>
          </w:p>
        </w:tc>
      </w:tr>
      <w:tr>
        <w:tc>
          <w:tcPr>
            <w:tcW w:type="dxa" w:w="16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Cierre</w:t>
            </w:r>
          </w:p>
        </w:tc>
        <w:tc>
          <w:tcPr>
            <w:tcW w:type="dxa" w:w="1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6:00–7:00</w:t>
            </w:r>
          </w:p>
        </w:tc>
        <w:tc>
          <w:tcPr>
            <w:tcW w:type="dxa" w:w="1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120→70</w:t>
            </w:r>
          </w:p>
        </w:tc>
        <w:tc>
          <w:tcPr>
            <w:tcW w:type="dxa" w:w="2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Ensamble → piano</w:t>
            </w:r>
          </w:p>
        </w:tc>
        <w:tc>
          <w:tcPr>
            <w:tcW w:type="dxa" w:w="2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Descenso, íntimo</w:t>
            </w:r>
          </w:p>
        </w:tc>
      </w:tr>
    </w:tbl>
    <w:p>
      <w:r>
        <w:br w:type="page"/>
      </w:r>
    </w:p>
    <w:p>
      <w:pPr>
        <w:spacing w:after="0" w:before="100"/>
      </w:pPr>
    </w:p>
    <w:p>
      <w:pPr>
        <w:pBdr>
          <w:top w:val="single" w:color="C49A3C" w:sz="3" w:space="6"/>
          <w:bottom w:val="single" w:color="8B3A62" w:sz="3" w:space="6"/>
        </w:pBdr>
        <w:spacing w:after="60"/>
        <w:jc w:val="center"/>
      </w:pPr>
      <w:r>
        <w:rPr>
          <w:rFonts w:ascii="Arial" w:cs="Arial" w:eastAsia="Arial" w:hAnsi="Arial"/>
          <w:b/>
          <w:bCs/>
          <w:color w:val="4A3F6B"/>
          <w:sz w:val="22"/>
          <w:szCs w:val="22"/>
        </w:rPr>
        <w:t xml:space="preserve">TRANSICIÓN  I → II  —  2 minutos</w:t>
      </w:r>
    </w:p>
    <w:p>
      <w:pPr>
        <w:spacing w:after="160" w:before="0" w:line="300"/>
        <w:jc w:val="left"/>
      </w:pPr>
      <w:r>
        <w:rPr>
          <w:rFonts w:ascii="Georgia" w:cs="Georgia" w:eastAsia="Georgia" w:hAnsi="Georgia"/>
          <w:color w:val="1A1A2E"/>
          <w:sz w:val="22"/>
          <w:szCs w:val="22"/>
        </w:rPr>
        <w:t xml:space="preserve">Los músicos se retiran caminando lentamente. La iluminación transita de cálida a tonos azules y violetas. Voz en off: “Cuando la música se apaga, el cuerpo sigue hablando...” Se despeja el área central. Un hum de chelo sostiene la tensión.</w:t>
      </w:r>
    </w:p>
    <w:p>
      <w:pPr>
        <w:spacing w:after="0" w:before="200"/>
      </w:pPr>
    </w:p>
    <w:p>
      <w:pPr>
        <w:spacing w:after="0" w:before="200"/>
      </w:pPr>
    </w:p>
    <w:p>
      <w:pPr>
        <w:spacing w:after="40"/>
      </w:pPr>
      <w:r>
        <w:rPr>
          <w:rFonts w:ascii="Arial" w:cs="Arial" w:eastAsia="Arial" w:hAnsi="Arial"/>
          <w:b/>
          <w:bCs/>
          <w:color w:val="8B3A62"/>
          <w:sz w:val="18"/>
          <w:szCs w:val="18"/>
        </w:rPr>
        <w:t xml:space="preserve">───  ACTO II  ───</w:t>
      </w:r>
    </w:p>
    <w:p>
      <w:pPr>
        <w:spacing w:after="60"/>
      </w:pPr>
      <w:r>
        <w:rPr>
          <w:rFonts w:ascii="Georgia" w:cs="Georgia" w:eastAsia="Georgia" w:hAnsi="Georgia"/>
          <w:b/>
          <w:bCs/>
          <w:color w:val="1A1A2E"/>
          <w:sz w:val="36"/>
          <w:szCs w:val="36"/>
        </w:rPr>
        <w:t xml:space="preserve">CUERPOS EN DIÁLOGO</w:t>
      </w:r>
    </w:p>
    <w:p>
      <w:pPr>
        <w:spacing w:after="120"/>
      </w:pPr>
      <w:r>
        <w:rPr>
          <w:rFonts w:ascii="Georgia" w:cs="Georgia" w:eastAsia="Georgia" w:hAnsi="Georgia"/>
          <w:i/>
          <w:iCs/>
          <w:color w:val="4A3F6B"/>
          <w:sz w:val="22"/>
          <w:szCs w:val="22"/>
        </w:rPr>
        <w:t xml:space="preserve">Danza contemporánea fusionada con ballet — 10 minutos</w:t>
      </w:r>
    </w:p>
    <w:p>
      <w:pPr>
        <w:pBdr>
          <w:bottom w:val="single" w:color="8B3A62" w:sz="6" w:space="1"/>
        </w:pBdr>
        <w:spacing w:after="200" w:before="200"/>
      </w:pPr>
    </w:p>
    <w:p>
      <w:pPr>
        <w:pStyle w:val="Heading1"/>
      </w:pPr>
      <w:r>
        <w:t xml:space="preserve">1. Concepto Artístico</w:t>
      </w:r>
    </w:p>
    <w:p>
      <w:pPr>
        <w:spacing w:after="160" w:before="0" w:line="300"/>
        <w:jc w:val="left"/>
      </w:pPr>
      <w:r>
        <w:rPr>
          <w:rFonts w:ascii="Georgia" w:cs="Georgia" w:eastAsia="Georgia" w:hAnsi="Georgia"/>
          <w:b/>
          <w:bCs/>
          <w:i/>
          <w:iCs/>
          <w:color w:val="1A1A2E"/>
          <w:sz w:val="22"/>
          <w:szCs w:val="22"/>
        </w:rPr>
        <w:t xml:space="preserve">Cuerpos en Diálogo</w:t>
      </w:r>
      <w:r>
        <w:rPr>
          <w:rFonts w:ascii="Georgia" w:cs="Georgia" w:eastAsia="Georgia" w:hAnsi="Georgia"/>
          <w:color w:val="1A1A2E"/>
          <w:sz w:val="22"/>
          <w:szCs w:val="22"/>
        </w:rPr>
        <w:t xml:space="preserve"> funde la disciplina del ballet clásico con la libertad de la danza contemporánea. Los bailarines encarnan la dualidad entre estructura y emoción, perfección e impulso, hasta fusionarse en un lenguaje nuevo.</w:t>
      </w:r>
    </w:p>
    <w:p>
      <w:pPr>
        <w:pStyle w:val="Heading2"/>
      </w:pPr>
      <w:r>
        <w:t xml:space="preserve">2. 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Duración:</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10 minutos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Bailarines:</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6–8 bailarines (3–4 parejas)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Estilo:</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Fusión ballet clásico + danza contemporánea</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Música:</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Pista pregrabada + chelo o violín en vivo (opcional)</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Vestuario:</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Mallas tonos tierra y azul, tul etéreo, puntas y pies descalzos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Espacio:</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Pista central 6×6 metros mínimo, suelo liso</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Iluminación:</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Cenitales blancas → azules/violetas → dorado final</w:t>
            </w:r>
          </w:p>
        </w:tc>
      </w:tr>
    </w:tbl>
    <w:p>
      <w:pPr>
        <w:spacing w:after="0" w:before="200"/>
      </w:pPr>
    </w:p>
    <w:p>
      <w:pPr>
        <w:pStyle w:val="Heading1"/>
      </w:pPr>
      <w:r>
        <w:t xml:space="preserve">3. Estructura Coreográfica: Tres Movimientos</w:t>
      </w:r>
    </w:p>
    <w:p>
      <w:pPr>
        <w:spacing w:after="0" w:before="300"/>
      </w:pPr>
    </w:p>
    <w:p>
      <w:pPr>
        <w:spacing w:after="40"/>
      </w:pPr>
      <w:r>
        <w:rPr>
          <w:rFonts w:ascii="Arial" w:cs="Arial" w:eastAsia="Arial" w:hAnsi="Arial"/>
          <w:b/>
          <w:bCs/>
          <w:caps/>
          <w:color w:val="8B3A62"/>
          <w:sz w:val="20"/>
          <w:szCs w:val="20"/>
        </w:rPr>
        <w:t xml:space="preserve">ESCENA A</w:t>
      </w:r>
    </w:p>
    <w:p>
      <w:pPr>
        <w:spacing w:after="60"/>
      </w:pPr>
      <w:r>
        <w:rPr>
          <w:rFonts w:ascii="Georgia" w:cs="Georgia" w:eastAsia="Georgia" w:hAnsi="Georgia"/>
          <w:b/>
          <w:bCs/>
          <w:i/>
          <w:iCs/>
          <w:color w:val="1A1A2E"/>
          <w:sz w:val="34"/>
          <w:szCs w:val="34"/>
        </w:rPr>
        <w:t xml:space="preserve">“El Orden”</w:t>
      </w:r>
    </w:p>
    <w:p>
      <w:pPr>
        <w:pBdr>
          <w:bottom w:val="single" w:color="8B3A62" w:sz="4" w:space="1"/>
        </w:pBdr>
        <w:spacing w:after="200"/>
      </w:pPr>
      <w:r>
        <w:rPr>
          <w:rFonts w:ascii="Georgia" w:cs="Georgia" w:eastAsia="Georgia" w:hAnsi="Georgia"/>
          <w:i/>
          <w:iCs/>
          <w:color w:val="4A3F6B"/>
          <w:sz w:val="20"/>
          <w:szCs w:val="20"/>
        </w:rPr>
        <w:t xml:space="preserve">Ballet clásico puro — 3 minutos 30 segundos</w:t>
      </w:r>
    </w:p>
    <w:p>
      <w:pPr>
        <w:spacing w:after="160" w:before="0" w:line="300"/>
        <w:jc w:val="left"/>
      </w:pPr>
      <w:r>
        <w:rPr>
          <w:rFonts w:ascii="Georgia" w:cs="Georgia" w:eastAsia="Georgia" w:hAnsi="Georgia"/>
          <w:b/>
          <w:bCs/>
          <w:color w:val="1A1A2E"/>
          <w:sz w:val="22"/>
          <w:szCs w:val="22"/>
        </w:rPr>
        <w:t xml:space="preserve">Atmósfera: </w:t>
      </w:r>
      <w:r>
        <w:rPr>
          <w:rFonts w:ascii="Georgia" w:cs="Georgia" w:eastAsia="Georgia" w:hAnsi="Georgia"/>
          <w:color w:val="1A1A2E"/>
          <w:sz w:val="22"/>
          <w:szCs w:val="22"/>
        </w:rPr>
        <w:t xml:space="preserve">Luz blanca cenital, música de cuerdas. Formación simétrica, técnica impecable.</w:t>
      </w:r>
    </w:p>
    <w:p>
      <w:pPr>
        <w:pStyle w:val="Heading3"/>
      </w:pPr>
      <w:r>
        <w:t xml:space="preserve">Vocabulario Coreográfico</w:t>
      </w:r>
    </w:p>
    <w:p>
      <w:pPr>
        <w:pStyle w:val="ListParagraph"/>
        <w:numPr>
          <w:ilvl w:val="0"/>
          <w:numId w:val="3"/>
        </w:numPr>
        <w:spacing w:after="80" w:line="280"/>
      </w:pPr>
      <w:r>
        <w:rPr>
          <w:rFonts w:ascii="Georgia" w:cs="Georgia" w:eastAsia="Georgia" w:hAnsi="Georgia"/>
          <w:b/>
          <w:bCs/>
          <w:color w:val="1A1A2E"/>
          <w:sz w:val="22"/>
          <w:szCs w:val="22"/>
        </w:rPr>
        <w:t xml:space="preserve">Adagio en pareja: </w:t>
      </w:r>
      <w:r>
        <w:rPr>
          <w:rFonts w:ascii="Georgia" w:cs="Georgia" w:eastAsia="Georgia" w:hAnsi="Georgia"/>
          <w:color w:val="1A1A2E"/>
          <w:sz w:val="22"/>
          <w:szCs w:val="22"/>
        </w:rPr>
        <w:t xml:space="preserve">Pas de deux clásico con portadas elegantes y arabesque promenade.</w:t>
      </w:r>
    </w:p>
    <w:p>
      <w:pPr>
        <w:pStyle w:val="ListParagraph"/>
        <w:numPr>
          <w:ilvl w:val="0"/>
          <w:numId w:val="3"/>
        </w:numPr>
        <w:spacing w:after="80" w:line="280"/>
      </w:pPr>
      <w:r>
        <w:rPr>
          <w:rFonts w:ascii="Georgia" w:cs="Georgia" w:eastAsia="Georgia" w:hAnsi="Georgia"/>
          <w:b/>
          <w:bCs/>
          <w:color w:val="1A1A2E"/>
          <w:sz w:val="22"/>
          <w:szCs w:val="22"/>
        </w:rPr>
        <w:t xml:space="preserve">Port de bras colectivo: </w:t>
      </w:r>
      <w:r>
        <w:rPr>
          <w:rFonts w:ascii="Georgia" w:cs="Georgia" w:eastAsia="Georgia" w:hAnsi="Georgia"/>
          <w:color w:val="1A1A2E"/>
          <w:sz w:val="22"/>
          <w:szCs w:val="22"/>
        </w:rPr>
        <w:t xml:space="preserve">Brazos en canon que fluyen como ola de un cuerpo al siguiente.</w:t>
      </w:r>
    </w:p>
    <w:p>
      <w:pPr>
        <w:pStyle w:val="ListParagraph"/>
        <w:numPr>
          <w:ilvl w:val="0"/>
          <w:numId w:val="3"/>
        </w:numPr>
        <w:spacing w:after="80" w:line="280"/>
      </w:pPr>
      <w:r>
        <w:rPr>
          <w:rFonts w:ascii="Georgia" w:cs="Georgia" w:eastAsia="Georgia" w:hAnsi="Georgia"/>
          <w:b/>
          <w:bCs/>
          <w:color w:val="1A1A2E"/>
          <w:sz w:val="22"/>
          <w:szCs w:val="22"/>
        </w:rPr>
        <w:t xml:space="preserve">Piruetas sincronizadas: </w:t>
      </w:r>
      <w:r>
        <w:rPr>
          <w:rFonts w:ascii="Georgia" w:cs="Georgia" w:eastAsia="Georgia" w:hAnsi="Georgia"/>
          <w:color w:val="1A1A2E"/>
          <w:sz w:val="22"/>
          <w:szCs w:val="22"/>
        </w:rPr>
        <w:t xml:space="preserve">Pirouéttes en unison demostrando control absoluto.</w:t>
      </w:r>
    </w:p>
    <w:p>
      <w:pPr>
        <w:pStyle w:val="ListParagraph"/>
        <w:numPr>
          <w:ilvl w:val="0"/>
          <w:numId w:val="3"/>
        </w:numPr>
        <w:spacing w:after="80" w:line="280"/>
      </w:pPr>
      <w:r>
        <w:rPr>
          <w:rFonts w:ascii="Georgia" w:cs="Georgia" w:eastAsia="Georgia" w:hAnsi="Georgia"/>
          <w:b/>
          <w:bCs/>
          <w:color w:val="1A1A2E"/>
          <w:sz w:val="22"/>
          <w:szCs w:val="22"/>
        </w:rPr>
        <w:t xml:space="preserve">Grand jetés en diagonal: </w:t>
      </w:r>
      <w:r>
        <w:rPr>
          <w:rFonts w:ascii="Georgia" w:cs="Georgia" w:eastAsia="Georgia" w:hAnsi="Georgia"/>
          <w:color w:val="1A1A2E"/>
          <w:sz w:val="22"/>
          <w:szCs w:val="22"/>
        </w:rPr>
        <w:t xml:space="preserve">Saltos que cruzan el espacio con potencia y gracia.</w:t>
      </w:r>
    </w:p>
    <w:p>
      <w:pPr>
        <w:pStyle w:val="ListParagraph"/>
        <w:numPr>
          <w:ilvl w:val="0"/>
          <w:numId w:val="3"/>
        </w:numPr>
        <w:spacing w:after="80" w:line="280"/>
      </w:pPr>
      <w:r>
        <w:rPr>
          <w:rFonts w:ascii="Georgia" w:cs="Georgia" w:eastAsia="Georgia" w:hAnsi="Georgia"/>
          <w:b/>
          <w:bCs/>
          <w:color w:val="1A1A2E"/>
          <w:sz w:val="22"/>
          <w:szCs w:val="22"/>
        </w:rPr>
        <w:t xml:space="preserve">Portadas altas: </w:t>
      </w:r>
      <w:r>
        <w:rPr>
          <w:rFonts w:ascii="Georgia" w:cs="Georgia" w:eastAsia="Georgia" w:hAnsi="Georgia"/>
          <w:color w:val="1A1A2E"/>
          <w:sz w:val="22"/>
          <w:szCs w:val="22"/>
        </w:rPr>
        <w:t xml:space="preserve">Lifts con brazos al cielo, siluetas que evocan esculturas renacentistas.</w:t>
      </w:r>
    </w:p>
    <w:p>
      <w:pPr>
        <w:spacing w:after="0" w:before="300"/>
      </w:pPr>
    </w:p>
    <w:p>
      <w:pPr>
        <w:spacing w:after="40"/>
      </w:pPr>
      <w:r>
        <w:rPr>
          <w:rFonts w:ascii="Arial" w:cs="Arial" w:eastAsia="Arial" w:hAnsi="Arial"/>
          <w:b/>
          <w:bCs/>
          <w:caps/>
          <w:color w:val="8B3A62"/>
          <w:sz w:val="20"/>
          <w:szCs w:val="20"/>
        </w:rPr>
        <w:t xml:space="preserve">ESCENA B</w:t>
      </w:r>
    </w:p>
    <w:p>
      <w:pPr>
        <w:spacing w:after="60"/>
      </w:pPr>
      <w:r>
        <w:rPr>
          <w:rFonts w:ascii="Georgia" w:cs="Georgia" w:eastAsia="Georgia" w:hAnsi="Georgia"/>
          <w:b/>
          <w:bCs/>
          <w:i/>
          <w:iCs/>
          <w:color w:val="1A1A2E"/>
          <w:sz w:val="34"/>
          <w:szCs w:val="34"/>
        </w:rPr>
        <w:t xml:space="preserve">“La Ruptura”</w:t>
      </w:r>
    </w:p>
    <w:p>
      <w:pPr>
        <w:pBdr>
          <w:bottom w:val="single" w:color="8B3A62" w:sz="4" w:space="1"/>
        </w:pBdr>
        <w:spacing w:after="200"/>
      </w:pPr>
      <w:r>
        <w:rPr>
          <w:rFonts w:ascii="Georgia" w:cs="Georgia" w:eastAsia="Georgia" w:hAnsi="Georgia"/>
          <w:i/>
          <w:iCs/>
          <w:color w:val="4A3F6B"/>
          <w:sz w:val="20"/>
          <w:szCs w:val="20"/>
        </w:rPr>
        <w:t xml:space="preserve">Transición y fusión — 3 minutos 30 segundos</w:t>
      </w:r>
    </w:p>
    <w:p>
      <w:pPr>
        <w:spacing w:after="160" w:before="0" w:line="300"/>
        <w:jc w:val="left"/>
      </w:pPr>
      <w:r>
        <w:rPr>
          <w:rFonts w:ascii="Georgia" w:cs="Georgia" w:eastAsia="Georgia" w:hAnsi="Georgia"/>
          <w:b/>
          <w:bCs/>
          <w:color w:val="1A1A2E"/>
          <w:sz w:val="22"/>
          <w:szCs w:val="22"/>
        </w:rPr>
        <w:t xml:space="preserve">Atmósfera: </w:t>
      </w:r>
      <w:r>
        <w:rPr>
          <w:rFonts w:ascii="Georgia" w:cs="Georgia" w:eastAsia="Georgia" w:hAnsi="Georgia"/>
          <w:color w:val="1A1A2E"/>
          <w:sz w:val="22"/>
          <w:szCs w:val="22"/>
        </w:rPr>
        <w:t xml:space="preserve">Glitch electrónico sobre cuerdas. Luz que parpadea. Un bailarín rompe formación y pasa a vocabulario contemporáneo.</w:t>
      </w:r>
    </w:p>
    <w:p>
      <w:pPr>
        <w:pStyle w:val="Heading3"/>
      </w:pPr>
      <w:r>
        <w:t xml:space="preserve">Vocabulario de Fusión</w:t>
      </w:r>
    </w:p>
    <w:p>
      <w:pPr>
        <w:pStyle w:val="ListParagraph"/>
        <w:numPr>
          <w:ilvl w:val="0"/>
          <w:numId w:val="4"/>
        </w:numPr>
        <w:spacing w:after="80" w:line="280"/>
      </w:pPr>
      <w:r>
        <w:rPr>
          <w:rFonts w:ascii="Georgia" w:cs="Georgia" w:eastAsia="Georgia" w:hAnsi="Georgia"/>
          <w:b/>
          <w:bCs/>
          <w:color w:val="1A1A2E"/>
          <w:sz w:val="22"/>
          <w:szCs w:val="22"/>
        </w:rPr>
        <w:t xml:space="preserve">Floor work: </w:t>
      </w:r>
      <w:r>
        <w:rPr>
          <w:rFonts w:ascii="Georgia" w:cs="Georgia" w:eastAsia="Georgia" w:hAnsi="Georgia"/>
          <w:color w:val="1A1A2E"/>
          <w:sz w:val="22"/>
          <w:szCs w:val="22"/>
        </w:rPr>
        <w:t xml:space="preserve">Ruedas, deslizamientos. Contraste visceral con la verticalidad del ballet.</w:t>
      </w:r>
    </w:p>
    <w:p>
      <w:pPr>
        <w:pStyle w:val="ListParagraph"/>
        <w:numPr>
          <w:ilvl w:val="0"/>
          <w:numId w:val="4"/>
        </w:numPr>
        <w:spacing w:after="80" w:line="280"/>
      </w:pPr>
      <w:r>
        <w:rPr>
          <w:rFonts w:ascii="Georgia" w:cs="Georgia" w:eastAsia="Georgia" w:hAnsi="Georgia"/>
          <w:b/>
          <w:bCs/>
          <w:color w:val="1A1A2E"/>
          <w:sz w:val="22"/>
          <w:szCs w:val="22"/>
        </w:rPr>
        <w:t xml:space="preserve">Contact improvisation: </w:t>
      </w:r>
      <w:r>
        <w:rPr>
          <w:rFonts w:ascii="Georgia" w:cs="Georgia" w:eastAsia="Georgia" w:hAnsi="Georgia"/>
          <w:color w:val="1A1A2E"/>
          <w:sz w:val="22"/>
          <w:szCs w:val="22"/>
        </w:rPr>
        <w:t xml:space="preserve">Peso compartido, caídas controladas, abrazos convertidos en lifts.</w:t>
      </w:r>
    </w:p>
    <w:p>
      <w:pPr>
        <w:pStyle w:val="ListParagraph"/>
        <w:numPr>
          <w:ilvl w:val="0"/>
          <w:numId w:val="4"/>
        </w:numPr>
        <w:spacing w:after="80" w:line="280"/>
      </w:pPr>
      <w:r>
        <w:rPr>
          <w:rFonts w:ascii="Georgia" w:cs="Georgia" w:eastAsia="Georgia" w:hAnsi="Georgia"/>
          <w:b/>
          <w:bCs/>
          <w:color w:val="1A1A2E"/>
          <w:sz w:val="22"/>
          <w:szCs w:val="22"/>
        </w:rPr>
        <w:t xml:space="preserve">Contracciones Graham: </w:t>
      </w:r>
      <w:r>
        <w:rPr>
          <w:rFonts w:ascii="Georgia" w:cs="Georgia" w:eastAsia="Georgia" w:hAnsi="Georgia"/>
          <w:color w:val="1A1A2E"/>
          <w:sz w:val="22"/>
          <w:szCs w:val="22"/>
        </w:rPr>
        <w:t xml:space="preserve">Movimientos desde el centro del cuerpo, emoción cruda.</w:t>
      </w:r>
    </w:p>
    <w:p>
      <w:pPr>
        <w:pStyle w:val="ListParagraph"/>
        <w:numPr>
          <w:ilvl w:val="0"/>
          <w:numId w:val="4"/>
        </w:numPr>
        <w:spacing w:after="80" w:line="280"/>
      </w:pPr>
      <w:r>
        <w:rPr>
          <w:rFonts w:ascii="Georgia" w:cs="Georgia" w:eastAsia="Georgia" w:hAnsi="Georgia"/>
          <w:b/>
          <w:bCs/>
          <w:color w:val="1A1A2E"/>
          <w:sz w:val="22"/>
          <w:szCs w:val="22"/>
        </w:rPr>
        <w:t xml:space="preserve">Dueto central: </w:t>
      </w:r>
      <w:r>
        <w:rPr>
          <w:rFonts w:ascii="Georgia" w:cs="Georgia" w:eastAsia="Georgia" w:hAnsi="Georgia"/>
          <w:color w:val="1A1A2E"/>
          <w:sz w:val="22"/>
          <w:szCs w:val="22"/>
        </w:rPr>
        <w:t xml:space="preserve">Pas de deux que alterna clásico y contemporáneo en la misma frase.</w:t>
      </w:r>
    </w:p>
    <w:p>
      <w:pPr>
        <w:spacing w:after="0" w:before="300"/>
      </w:pPr>
    </w:p>
    <w:p>
      <w:pPr>
        <w:spacing w:after="40"/>
      </w:pPr>
      <w:r>
        <w:rPr>
          <w:rFonts w:ascii="Arial" w:cs="Arial" w:eastAsia="Arial" w:hAnsi="Arial"/>
          <w:b/>
          <w:bCs/>
          <w:caps/>
          <w:color w:val="8B3A62"/>
          <w:sz w:val="20"/>
          <w:szCs w:val="20"/>
        </w:rPr>
        <w:t xml:space="preserve">ESCENA C</w:t>
      </w:r>
    </w:p>
    <w:p>
      <w:pPr>
        <w:spacing w:after="60"/>
      </w:pPr>
      <w:r>
        <w:rPr>
          <w:rFonts w:ascii="Georgia" w:cs="Georgia" w:eastAsia="Georgia" w:hAnsi="Georgia"/>
          <w:b/>
          <w:bCs/>
          <w:i/>
          <w:iCs/>
          <w:color w:val="1A1A2E"/>
          <w:sz w:val="34"/>
          <w:szCs w:val="34"/>
        </w:rPr>
        <w:t xml:space="preserve">“La Fusión Plena”</w:t>
      </w:r>
    </w:p>
    <w:p>
      <w:pPr>
        <w:pBdr>
          <w:bottom w:val="single" w:color="8B3A62" w:sz="4" w:space="1"/>
        </w:pBdr>
        <w:spacing w:after="200"/>
      </w:pPr>
      <w:r>
        <w:rPr>
          <w:rFonts w:ascii="Georgia" w:cs="Georgia" w:eastAsia="Georgia" w:hAnsi="Georgia"/>
          <w:i/>
          <w:iCs/>
          <w:color w:val="4A3F6B"/>
          <w:sz w:val="20"/>
          <w:szCs w:val="20"/>
        </w:rPr>
        <w:t xml:space="preserve">La síntesis — 3 minutos</w:t>
      </w:r>
    </w:p>
    <w:p>
      <w:pPr>
        <w:spacing w:after="160" w:before="0" w:line="300"/>
        <w:jc w:val="left"/>
      </w:pPr>
      <w:r>
        <w:rPr>
          <w:rFonts w:ascii="Georgia" w:cs="Georgia" w:eastAsia="Georgia" w:hAnsi="Georgia"/>
          <w:b/>
          <w:bCs/>
          <w:color w:val="1A1A2E"/>
          <w:sz w:val="22"/>
          <w:szCs w:val="22"/>
        </w:rPr>
        <w:t xml:space="preserve">Atmósfera: </w:t>
      </w:r>
      <w:r>
        <w:rPr>
          <w:rFonts w:ascii="Georgia" w:cs="Georgia" w:eastAsia="Georgia" w:hAnsi="Georgia"/>
          <w:color w:val="1A1A2E"/>
          <w:sz w:val="22"/>
          <w:szCs w:val="22"/>
        </w:rPr>
        <w:t xml:space="preserve">Cuerdas con beats electrónicos sutiles. Luz dorada. Ambos lenguajes coexisten.</w:t>
      </w:r>
    </w:p>
    <w:p>
      <w:pPr>
        <w:pStyle w:val="Heading3"/>
      </w:pPr>
      <w:r>
        <w:t xml:space="preserve">Clímax Coreográfico</w:t>
      </w:r>
    </w:p>
    <w:p>
      <w:pPr>
        <w:pStyle w:val="ListParagraph"/>
        <w:numPr>
          <w:ilvl w:val="0"/>
          <w:numId w:val="5"/>
        </w:numPr>
        <w:spacing w:after="80" w:line="280"/>
      </w:pPr>
      <w:r>
        <w:rPr>
          <w:rFonts w:ascii="Georgia" w:cs="Georgia" w:eastAsia="Georgia" w:hAnsi="Georgia"/>
          <w:b/>
          <w:bCs/>
          <w:color w:val="1A1A2E"/>
          <w:sz w:val="22"/>
          <w:szCs w:val="22"/>
        </w:rPr>
        <w:t xml:space="preserve">Ensemble final: </w:t>
      </w:r>
      <w:r>
        <w:rPr>
          <w:rFonts w:ascii="Georgia" w:cs="Georgia" w:eastAsia="Georgia" w:hAnsi="Georgia"/>
          <w:color w:val="1A1A2E"/>
          <w:sz w:val="22"/>
          <w:szCs w:val="22"/>
        </w:rPr>
        <w:t xml:space="preserve">Unison mezclando port de bras clásico con ondulaciones contemporáneas.</w:t>
      </w:r>
    </w:p>
    <w:p>
      <w:pPr>
        <w:pStyle w:val="ListParagraph"/>
        <w:numPr>
          <w:ilvl w:val="0"/>
          <w:numId w:val="5"/>
        </w:numPr>
        <w:spacing w:after="80" w:line="280"/>
      </w:pPr>
      <w:r>
        <w:rPr>
          <w:rFonts w:ascii="Georgia" w:cs="Georgia" w:eastAsia="Georgia" w:hAnsi="Georgia"/>
          <w:b/>
          <w:bCs/>
          <w:color w:val="1A1A2E"/>
          <w:sz w:val="22"/>
          <w:szCs w:val="22"/>
        </w:rPr>
        <w:t xml:space="preserve">Lift final: </w:t>
      </w:r>
      <w:r>
        <w:rPr>
          <w:rFonts w:ascii="Georgia" w:cs="Georgia" w:eastAsia="Georgia" w:hAnsi="Georgia"/>
          <w:color w:val="1A1A2E"/>
          <w:sz w:val="22"/>
          <w:szCs w:val="22"/>
        </w:rPr>
        <w:t xml:space="preserve">Portada alta simultánea. Bailarinas con brazos abiertos al cielo. Imagen congelada 3 segundos en dorado.</w:t>
      </w:r>
    </w:p>
    <w:p>
      <w:pPr>
        <w:pStyle w:val="ListParagraph"/>
        <w:numPr>
          <w:ilvl w:val="0"/>
          <w:numId w:val="5"/>
        </w:numPr>
        <w:spacing w:after="80" w:line="280"/>
      </w:pPr>
      <w:r>
        <w:rPr>
          <w:rFonts w:ascii="Georgia" w:cs="Georgia" w:eastAsia="Georgia" w:hAnsi="Georgia"/>
          <w:b/>
          <w:bCs/>
          <w:color w:val="1A1A2E"/>
          <w:sz w:val="22"/>
          <w:szCs w:val="22"/>
        </w:rPr>
        <w:t xml:space="preserve">Descenso: </w:t>
      </w:r>
      <w:r>
        <w:rPr>
          <w:rFonts w:ascii="Georgia" w:cs="Georgia" w:eastAsia="Georgia" w:hAnsi="Georgia"/>
          <w:color w:val="1A1A2E"/>
          <w:sz w:val="22"/>
          <w:szCs w:val="22"/>
        </w:rPr>
        <w:t xml:space="preserve">Al suelo, entrelazados, escultura humana colectiva. Oscuro.</w:t>
      </w:r>
    </w:p>
    <w:p>
      <w:pPr>
        <w:pStyle w:val="Heading2"/>
      </w:pPr>
      <w:r>
        <w:t xml:space="preserve">4. Indicaciones para Bailarines</w:t>
      </w:r>
    </w:p>
    <w:p>
      <w:pPr>
        <w:pStyle w:val="ListParagraph"/>
        <w:numPr>
          <w:ilvl w:val="0"/>
          <w:numId w:val="6"/>
        </w:numPr>
        <w:spacing w:after="80" w:line="280"/>
      </w:pPr>
      <w:r>
        <w:rPr>
          <w:rFonts w:ascii="Georgia" w:cs="Georgia" w:eastAsia="Georgia" w:hAnsi="Georgia"/>
          <w:b/>
          <w:bCs/>
          <w:color w:val="1A1A2E"/>
          <w:sz w:val="22"/>
          <w:szCs w:val="22"/>
        </w:rPr>
        <w:t xml:space="preserve">Las portadas son conversaciones. </w:t>
      </w:r>
      <w:r>
        <w:rPr>
          <w:rFonts w:ascii="Georgia" w:cs="Georgia" w:eastAsia="Georgia" w:hAnsi="Georgia"/>
          <w:color w:val="1A1A2E"/>
          <w:sz w:val="22"/>
          <w:szCs w:val="22"/>
        </w:rPr>
        <w:t xml:space="preserve">Cada elevación cuenta confianza, entrega, liberación.</w:t>
      </w:r>
    </w:p>
    <w:p>
      <w:pPr>
        <w:pStyle w:val="ListParagraph"/>
        <w:numPr>
          <w:ilvl w:val="0"/>
          <w:numId w:val="6"/>
        </w:numPr>
        <w:spacing w:after="80" w:line="280"/>
      </w:pPr>
      <w:r>
        <w:rPr>
          <w:rFonts w:ascii="Georgia" w:cs="Georgia" w:eastAsia="Georgia" w:hAnsi="Georgia"/>
          <w:b/>
          <w:bCs/>
          <w:color w:val="1A1A2E"/>
          <w:sz w:val="22"/>
          <w:szCs w:val="22"/>
        </w:rPr>
        <w:t xml:space="preserve">El suelo es aliado. </w:t>
      </w:r>
      <w:r>
        <w:rPr>
          <w:rFonts w:ascii="Georgia" w:cs="Georgia" w:eastAsia="Georgia" w:hAnsi="Georgia"/>
          <w:color w:val="1A1A2E"/>
          <w:sz w:val="22"/>
          <w:szCs w:val="22"/>
        </w:rPr>
        <w:t xml:space="preserve">La caída puede ser tan bella como el salto.</w:t>
      </w:r>
    </w:p>
    <w:p>
      <w:pPr>
        <w:pStyle w:val="ListParagraph"/>
        <w:numPr>
          <w:ilvl w:val="0"/>
          <w:numId w:val="6"/>
        </w:numPr>
        <w:spacing w:after="80" w:line="280"/>
      </w:pPr>
      <w:r>
        <w:rPr>
          <w:rFonts w:ascii="Georgia" w:cs="Georgia" w:eastAsia="Georgia" w:hAnsi="Georgia"/>
          <w:b/>
          <w:bCs/>
          <w:color w:val="1A1A2E"/>
          <w:sz w:val="22"/>
          <w:szCs w:val="22"/>
        </w:rPr>
        <w:t xml:space="preserve">Miren al público. </w:t>
      </w:r>
      <w:r>
        <w:rPr>
          <w:rFonts w:ascii="Georgia" w:cs="Georgia" w:eastAsia="Georgia" w:hAnsi="Georgia"/>
          <w:color w:val="1A1A2E"/>
          <w:sz w:val="22"/>
          <w:szCs w:val="22"/>
        </w:rPr>
        <w:t xml:space="preserve">Al menos una vez cada bailarín mira a alguien directamente.</w:t>
      </w:r>
    </w:p>
    <w:p>
      <w:pPr>
        <w:pStyle w:val="ListParagraph"/>
        <w:numPr>
          <w:ilvl w:val="0"/>
          <w:numId w:val="6"/>
        </w:numPr>
        <w:spacing w:after="80" w:line="280"/>
      </w:pPr>
      <w:r>
        <w:rPr>
          <w:rFonts w:ascii="Georgia" w:cs="Georgia" w:eastAsia="Georgia" w:hAnsi="Georgia"/>
          <w:b/>
          <w:bCs/>
          <w:color w:val="1A1A2E"/>
          <w:sz w:val="22"/>
          <w:szCs w:val="22"/>
        </w:rPr>
        <w:t xml:space="preserve">Respírenlo. </w:t>
      </w:r>
      <w:r>
        <w:rPr>
          <w:rFonts w:ascii="Georgia" w:cs="Georgia" w:eastAsia="Georgia" w:hAnsi="Georgia"/>
          <w:color w:val="1A1A2E"/>
          <w:sz w:val="22"/>
          <w:szCs w:val="22"/>
        </w:rPr>
        <w:t xml:space="preserve">Si la música inhala, ustedes inhalan.</w:t>
      </w:r>
    </w:p>
    <w:p>
      <w:r>
        <w:br w:type="page"/>
      </w:r>
    </w:p>
    <w:p>
      <w:pPr>
        <w:spacing w:after="0" w:before="100"/>
      </w:pPr>
    </w:p>
    <w:p>
      <w:pPr>
        <w:pBdr>
          <w:top w:val="single" w:color="8B3A62" w:sz="3" w:space="6"/>
          <w:bottom w:val="single" w:color="C49A3C" w:sz="3" w:space="6"/>
        </w:pBdr>
        <w:spacing w:after="60"/>
        <w:jc w:val="center"/>
      </w:pPr>
      <w:r>
        <w:rPr>
          <w:rFonts w:ascii="Arial" w:cs="Arial" w:eastAsia="Arial" w:hAnsi="Arial"/>
          <w:b/>
          <w:bCs/>
          <w:color w:val="4A3F6B"/>
          <w:sz w:val="22"/>
          <w:szCs w:val="22"/>
        </w:rPr>
        <w:t xml:space="preserve">TRANSICIÓN  II → III  —  2 minutos</w:t>
      </w:r>
    </w:p>
    <w:p>
      <w:pPr>
        <w:spacing w:after="160" w:before="0" w:line="300"/>
        <w:jc w:val="left"/>
      </w:pPr>
      <w:r>
        <w:rPr>
          <w:rFonts w:ascii="Georgia" w:cs="Georgia" w:eastAsia="Georgia" w:hAnsi="Georgia"/>
          <w:color w:val="1A1A2E"/>
          <w:sz w:val="22"/>
          <w:szCs w:val="22"/>
        </w:rPr>
        <w:t xml:space="preserve">Los bailarines se levantan de la escultura y se transforman en acompañantes del desfile, caminando hacia los costados de la pasarela. La iluminación transita a flashes suaves y spots blancos. Beat electrónico elegante. Locutor: “Del arte al estilo. Donde la moda se convierte en la última forma de expresión.” Se despliega la pasarela.</w:t>
      </w:r>
    </w:p>
    <w:p>
      <w:pPr>
        <w:spacing w:after="0" w:before="200"/>
      </w:pPr>
    </w:p>
    <w:p>
      <w:pPr>
        <w:spacing w:after="0" w:before="200"/>
      </w:pPr>
    </w:p>
    <w:p>
      <w:pPr>
        <w:spacing w:after="40"/>
      </w:pPr>
      <w:r>
        <w:rPr>
          <w:rFonts w:ascii="Arial" w:cs="Arial" w:eastAsia="Arial" w:hAnsi="Arial"/>
          <w:b/>
          <w:bCs/>
          <w:color w:val="C49A3C"/>
          <w:sz w:val="18"/>
          <w:szCs w:val="18"/>
        </w:rPr>
        <w:t xml:space="preserve">───  ACTO III  ───</w:t>
      </w:r>
    </w:p>
    <w:p>
      <w:pPr>
        <w:spacing w:after="60"/>
      </w:pPr>
      <w:r>
        <w:rPr>
          <w:rFonts w:ascii="Georgia" w:cs="Georgia" w:eastAsia="Georgia" w:hAnsi="Georgia"/>
          <w:b/>
          <w:bCs/>
          <w:color w:val="1A1A2E"/>
          <w:sz w:val="36"/>
          <w:szCs w:val="36"/>
        </w:rPr>
        <w:t xml:space="preserve">PASARELA VIVA</w:t>
      </w:r>
    </w:p>
    <w:p>
      <w:pPr>
        <w:spacing w:after="120"/>
      </w:pPr>
      <w:r>
        <w:rPr>
          <w:rFonts w:ascii="Georgia" w:cs="Georgia" w:eastAsia="Georgia" w:hAnsi="Georgia"/>
          <w:i/>
          <w:iCs/>
          <w:color w:val="4A3F6B"/>
          <w:sz w:val="22"/>
          <w:szCs w:val="22"/>
        </w:rPr>
        <w:t xml:space="preserve">Desfile de moda &amp; marcas — 10 minutos</w:t>
      </w:r>
    </w:p>
    <w:p>
      <w:pPr>
        <w:pBdr>
          <w:bottom w:val="single" w:color="C49A3C" w:sz="6" w:space="1"/>
        </w:pBdr>
        <w:spacing w:after="200" w:before="200"/>
      </w:pPr>
    </w:p>
    <w:p>
      <w:pPr>
        <w:pStyle w:val="Heading1"/>
      </w:pPr>
      <w:r>
        <w:t xml:space="preserve">1. Concepto Artístico</w:t>
      </w:r>
    </w:p>
    <w:p>
      <w:pPr>
        <w:spacing w:after="160" w:before="0" w:line="300"/>
        <w:jc w:val="left"/>
      </w:pPr>
      <w:r>
        <w:rPr>
          <w:rFonts w:ascii="Georgia" w:cs="Georgia" w:eastAsia="Georgia" w:hAnsi="Georgia"/>
          <w:b/>
          <w:bCs/>
          <w:i/>
          <w:iCs/>
          <w:color w:val="1A1A2E"/>
          <w:sz w:val="22"/>
          <w:szCs w:val="22"/>
        </w:rPr>
        <w:t xml:space="preserve">Pasarela Viva</w:t>
      </w:r>
      <w:r>
        <w:rPr>
          <w:rFonts w:ascii="Georgia" w:cs="Georgia" w:eastAsia="Georgia" w:hAnsi="Georgia"/>
          <w:color w:val="1A1A2E"/>
          <w:sz w:val="22"/>
          <w:szCs w:val="22"/>
        </w:rPr>
        <w:t xml:space="preserve"> fusiona arte y comercio. No es un desfile convencional: es extensión de la experiencia artística donde la moda es otra forma de expresión. Las marcas se integran como parte de la narrativa estética. Los bailarines del Acto II reaparecen como acompañantes coreográficos.</w:t>
      </w:r>
    </w:p>
    <w:p>
      <w:pPr>
        <w:pStyle w:val="Heading2"/>
      </w:pPr>
      <w:r>
        <w:t xml:space="preserve">2. 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Duración:</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10 minutos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Modelos:</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10–16 modelos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Pasarela:</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8–12 metros de largo, 1.5 metros de ancho</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Marcas:</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3–6 marcas, 2–4 looks cada una</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Música:</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DJ en vivo o playlist curada por marca</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Iluminación:</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Spots de seguimiento, luz blanca de pasarela</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Locutor/a:</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MC profesional para introducciones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Elementos cruzados:</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Bailarines del Acto II como acompañantes</w:t>
            </w:r>
          </w:p>
        </w:tc>
      </w:tr>
    </w:tbl>
    <w:p>
      <w:pPr>
        <w:spacing w:after="0" w:before="200"/>
      </w:pPr>
    </w:p>
    <w:p>
      <w:pPr>
        <w:pStyle w:val="Heading1"/>
      </w:pPr>
      <w:r>
        <w:t xml:space="preserve">3. Estructura del Desfile</w:t>
      </w:r>
    </w:p>
    <w:p>
      <w:pPr>
        <w:pStyle w:val="Heading3"/>
      </w:pPr>
      <w:r>
        <w:t xml:space="preserve">Bloque A: Apertura Artística (2 min)</w:t>
      </w:r>
    </w:p>
    <w:p>
      <w:pPr>
        <w:spacing w:after="160" w:before="0" w:line="300"/>
        <w:jc w:val="left"/>
      </w:pPr>
      <w:r>
        <w:rPr>
          <w:rFonts w:ascii="Georgia" w:cs="Georgia" w:eastAsia="Georgia" w:hAnsi="Georgia"/>
          <w:color w:val="1A1A2E"/>
          <w:sz w:val="22"/>
          <w:szCs w:val="22"/>
        </w:rPr>
        <w:t xml:space="preserve">Primeros 2–3 modelos acompañados por bailarines. Coreografía de pasarela con giros y pauses escultóricas. Primera marca con identidad visual y locución poética.</w:t>
      </w:r>
    </w:p>
    <w:p>
      <w:pPr>
        <w:pStyle w:val="Heading3"/>
      </w:pPr>
      <w:r>
        <w:t xml:space="preserve">Bloque B: Marcas Protagonistas (6 min)</w:t>
      </w:r>
    </w:p>
    <w:p>
      <w:pPr>
        <w:spacing w:after="160" w:before="0" w:line="300"/>
        <w:jc w:val="left"/>
      </w:pPr>
      <w:r>
        <w:rPr>
          <w:rFonts w:ascii="Georgia" w:cs="Georgia" w:eastAsia="Georgia" w:hAnsi="Georgia"/>
          <w:color w:val="1A1A2E"/>
          <w:sz w:val="22"/>
          <w:szCs w:val="22"/>
        </w:rPr>
        <w:t xml:space="preserve">Cada marca tiene 2–3 minutos con 2–4 looks: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ELEMENTO</w:t>
            </w:r>
          </w:p>
        </w:tc>
        <w:tc>
          <w:tcPr>
            <w:tcW w:type="dxa" w:w="696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DETALLE</w:t>
            </w:r>
          </w:p>
        </w:tc>
      </w:tr>
      <w:tr>
        <w:tc>
          <w:tcPr>
            <w:tcW w:type="dxa" w:w="2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Entrada</w:t>
            </w:r>
          </w:p>
        </w:tc>
        <w:tc>
          <w:tcPr>
            <w:tcW w:type="dxa" w:w="69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Modelo principal con look estrella</w:t>
            </w:r>
          </w:p>
        </w:tc>
      </w:tr>
      <w:tr>
        <w:tc>
          <w:tcPr>
            <w:tcW w:type="dxa" w:w="24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Desarrollo</w:t>
            </w:r>
          </w:p>
        </w:tc>
        <w:tc>
          <w:tcPr>
            <w:tcW w:type="dxa" w:w="69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2–3 modelos con variaciones de la línea</w:t>
            </w:r>
          </w:p>
        </w:tc>
      </w:tr>
      <w:tr>
        <w:tc>
          <w:tcPr>
            <w:tcW w:type="dxa" w:w="2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Interacción</w:t>
            </w:r>
          </w:p>
        </w:tc>
        <w:tc>
          <w:tcPr>
            <w:tcW w:type="dxa" w:w="69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Un artista del show acompaña al modelo</w:t>
            </w:r>
          </w:p>
        </w:tc>
      </w:tr>
      <w:tr>
        <w:tc>
          <w:tcPr>
            <w:tcW w:type="dxa" w:w="24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Cierre de marca</w:t>
            </w:r>
          </w:p>
        </w:tc>
        <w:tc>
          <w:tcPr>
            <w:tcW w:type="dxa" w:w="69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Modelos posan juntos al final de pasarela</w:t>
            </w:r>
          </w:p>
        </w:tc>
      </w:tr>
      <w:tr>
        <w:tc>
          <w:tcPr>
            <w:tcW w:type="dxa" w:w="24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Branding</w:t>
            </w:r>
          </w:p>
        </w:tc>
        <w:tc>
          <w:tcPr>
            <w:tcW w:type="dxa" w:w="69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Logo proyectado, locución, QR en pantalla</w:t>
            </w:r>
          </w:p>
        </w:tc>
      </w:tr>
    </w:tbl>
    <w:p>
      <w:pPr>
        <w:pStyle w:val="Heading3"/>
      </w:pPr>
      <w:r>
        <w:t xml:space="preserve">Bloque C: Cierre de Pasarela (2 min)</w:t>
      </w:r>
    </w:p>
    <w:p>
      <w:pPr>
        <w:spacing w:after="160" w:before="0" w:line="300"/>
        <w:jc w:val="left"/>
      </w:pPr>
      <w:r>
        <w:rPr>
          <w:rFonts w:ascii="Georgia" w:cs="Georgia" w:eastAsia="Georgia" w:hAnsi="Georgia"/>
          <w:color w:val="1A1A2E"/>
          <w:sz w:val="22"/>
          <w:szCs w:val="22"/>
        </w:rPr>
        <w:t xml:space="preserve">Todos los modelos en fila continua. Bailarines enmarcan la pasarela. Formación final. Oscuro progresivo que anticipa el gran cierre aéreo.</w:t>
      </w:r>
    </w:p>
    <w:p>
      <w:pPr>
        <w:pStyle w:val="Heading2"/>
      </w:pPr>
      <w:r>
        <w:t xml:space="preserve">4. Principios de Integración de Marcas</w:t>
      </w:r>
    </w:p>
    <w:p>
      <w:pPr>
        <w:pStyle w:val="ListParagraph"/>
        <w:numPr>
          <w:ilvl w:val="0"/>
          <w:numId w:val="7"/>
        </w:numPr>
        <w:spacing w:after="80" w:line="280"/>
      </w:pPr>
      <w:r>
        <w:rPr>
          <w:rFonts w:ascii="Georgia" w:cs="Georgia" w:eastAsia="Georgia" w:hAnsi="Georgia"/>
          <w:b/>
          <w:bCs/>
          <w:color w:val="1A1A2E"/>
          <w:sz w:val="22"/>
          <w:szCs w:val="22"/>
        </w:rPr>
        <w:t xml:space="preserve">La marca se suma al arte, no lo interrumpe. </w:t>
      </w:r>
      <w:r>
        <w:rPr>
          <w:rFonts w:ascii="Georgia" w:cs="Georgia" w:eastAsia="Georgia" w:hAnsi="Georgia"/>
          <w:color w:val="1A1A2E"/>
          <w:sz w:val="22"/>
          <w:szCs w:val="22"/>
        </w:rPr>
        <w:t xml:space="preserve">Nunca se detiene el espectáculo.</w:t>
      </w:r>
    </w:p>
    <w:p>
      <w:pPr>
        <w:pStyle w:val="ListParagraph"/>
        <w:numPr>
          <w:ilvl w:val="0"/>
          <w:numId w:val="7"/>
        </w:numPr>
        <w:spacing w:after="80" w:line="280"/>
      </w:pPr>
      <w:r>
        <w:rPr>
          <w:rFonts w:ascii="Georgia" w:cs="Georgia" w:eastAsia="Georgia" w:hAnsi="Georgia"/>
          <w:b/>
          <w:bCs/>
          <w:color w:val="1A1A2E"/>
          <w:sz w:val="22"/>
          <w:szCs w:val="22"/>
        </w:rPr>
        <w:t xml:space="preserve">El locutor eleva, no vende. </w:t>
      </w:r>
      <w:r>
        <w:rPr>
          <w:rFonts w:ascii="Georgia" w:cs="Georgia" w:eastAsia="Georgia" w:hAnsi="Georgia"/>
          <w:color w:val="1A1A2E"/>
          <w:sz w:val="22"/>
          <w:szCs w:val="22"/>
        </w:rPr>
        <w:t xml:space="preserve">“Donde la elegancia encuentra la audacia...”</w:t>
      </w:r>
    </w:p>
    <w:p>
      <w:pPr>
        <w:pStyle w:val="ListParagraph"/>
        <w:numPr>
          <w:ilvl w:val="0"/>
          <w:numId w:val="7"/>
        </w:numPr>
        <w:spacing w:after="80" w:line="280"/>
      </w:pPr>
      <w:r>
        <w:rPr>
          <w:rFonts w:ascii="Georgia" w:cs="Georgia" w:eastAsia="Georgia" w:hAnsi="Georgia"/>
          <w:b/>
          <w:bCs/>
          <w:color w:val="1A1A2E"/>
          <w:sz w:val="22"/>
          <w:szCs w:val="22"/>
        </w:rPr>
        <w:t xml:space="preserve">Branding discreto pero efectivo. </w:t>
      </w:r>
      <w:r>
        <w:rPr>
          <w:rFonts w:ascii="Georgia" w:cs="Georgia" w:eastAsia="Georgia" w:hAnsi="Georgia"/>
          <w:color w:val="1A1A2E"/>
          <w:sz w:val="22"/>
          <w:szCs w:val="22"/>
        </w:rPr>
        <w:t xml:space="preserve">Logo en pantallas laterales, QR para redes.</w:t>
      </w:r>
    </w:p>
    <w:p>
      <w:pPr>
        <w:pStyle w:val="ListParagraph"/>
        <w:numPr>
          <w:ilvl w:val="0"/>
          <w:numId w:val="7"/>
        </w:numPr>
        <w:spacing w:after="80" w:line="280"/>
      </w:pPr>
      <w:r>
        <w:rPr>
          <w:rFonts w:ascii="Georgia" w:cs="Georgia" w:eastAsia="Georgia" w:hAnsi="Georgia"/>
          <w:b/>
          <w:bCs/>
          <w:color w:val="1A1A2E"/>
          <w:sz w:val="22"/>
          <w:szCs w:val="22"/>
        </w:rPr>
        <w:t xml:space="preserve">Universo musical por marca. </w:t>
      </w:r>
      <w:r>
        <w:rPr>
          <w:rFonts w:ascii="Georgia" w:cs="Georgia" w:eastAsia="Georgia" w:hAnsi="Georgia"/>
          <w:color w:val="1A1A2E"/>
          <w:sz w:val="22"/>
          <w:szCs w:val="22"/>
        </w:rPr>
        <w:t xml:space="preserve">Playlist alineada con la identidad de cada marca.</w:t>
      </w:r>
    </w:p>
    <w:p>
      <w:pPr>
        <w:pStyle w:val="ListParagraph"/>
        <w:numPr>
          <w:ilvl w:val="0"/>
          <w:numId w:val="7"/>
        </w:numPr>
        <w:spacing w:after="80" w:line="280"/>
      </w:pPr>
      <w:r>
        <w:rPr>
          <w:rFonts w:ascii="Georgia" w:cs="Georgia" w:eastAsia="Georgia" w:hAnsi="Georgia"/>
          <w:b/>
          <w:bCs/>
          <w:color w:val="1A1A2E"/>
          <w:sz w:val="22"/>
          <w:szCs w:val="22"/>
        </w:rPr>
        <w:t xml:space="preserve">Cross-content para redes. </w:t>
      </w:r>
      <w:r>
        <w:rPr>
          <w:rFonts w:ascii="Georgia" w:cs="Georgia" w:eastAsia="Georgia" w:hAnsi="Georgia"/>
          <w:color w:val="1A1A2E"/>
          <w:sz w:val="22"/>
          <w:szCs w:val="22"/>
        </w:rPr>
        <w:t xml:space="preserve">Fotografía y video de alta calidad para canales de las marcas.</w:t>
      </w:r>
    </w:p>
    <w:p>
      <w:r>
        <w:br w:type="page"/>
      </w:r>
    </w:p>
    <w:p>
      <w:pPr>
        <w:spacing w:after="0" w:before="100"/>
      </w:pPr>
    </w:p>
    <w:p>
      <w:pPr>
        <w:pBdr>
          <w:top w:val="single" w:color="C49A3C" w:sz="3" w:space="6"/>
          <w:bottom w:val="single" w:color="2A7B88" w:sz="3" w:space="6"/>
        </w:pBdr>
        <w:spacing w:after="60"/>
        <w:jc w:val="center"/>
      </w:pPr>
      <w:r>
        <w:rPr>
          <w:rFonts w:ascii="Arial" w:cs="Arial" w:eastAsia="Arial" w:hAnsi="Arial"/>
          <w:b/>
          <w:bCs/>
          <w:color w:val="4A3F6B"/>
          <w:sz w:val="22"/>
          <w:szCs w:val="22"/>
        </w:rPr>
        <w:t xml:space="preserve">TRANSICIÓN  III → IV  —  3 minutos</w:t>
      </w:r>
    </w:p>
    <w:p>
      <w:pPr>
        <w:spacing w:after="160" w:before="0" w:line="300"/>
        <w:jc w:val="left"/>
      </w:pPr>
      <w:r>
        <w:rPr>
          <w:rFonts w:ascii="Georgia" w:cs="Georgia" w:eastAsia="Georgia" w:hAnsi="Georgia"/>
          <w:b/>
          <w:bCs/>
          <w:color w:val="1A1A2E"/>
          <w:sz w:val="22"/>
          <w:szCs w:val="22"/>
        </w:rPr>
        <w:t xml:space="preserve">La transición más dramática del espectáculo. </w:t>
      </w:r>
      <w:r>
        <w:rPr>
          <w:rFonts w:ascii="Georgia" w:cs="Georgia" w:eastAsia="Georgia" w:hAnsi="Georgia"/>
          <w:color w:val="1A1A2E"/>
          <w:sz w:val="22"/>
          <w:szCs w:val="22"/>
        </w:rPr>
        <w:t xml:space="preserve">Luces se apagan completamente. Modelos se retiran entre sombras. Oscuridad total. Solo el viento (efecto de sonido). Las telas aéreas se despliegan desde el techo en silencio. Un spot ilumina las telas cayendo como cascadas blancas. Voz susurra: “Y cuando el cuerpo se libera de la tierra... el alma aprende a volar.” Las acróbatas están ya invisibles en la altura. La expectativa es máxima.</w:t>
      </w:r>
    </w:p>
    <w:p>
      <w:pPr>
        <w:spacing w:after="0" w:before="200"/>
      </w:pPr>
    </w:p>
    <w:p>
      <w:pPr>
        <w:spacing w:after="0" w:before="200"/>
      </w:pPr>
    </w:p>
    <w:p>
      <w:pPr>
        <w:spacing w:after="40"/>
      </w:pPr>
      <w:r>
        <w:rPr>
          <w:rFonts w:ascii="Arial" w:cs="Arial" w:eastAsia="Arial" w:hAnsi="Arial"/>
          <w:b/>
          <w:bCs/>
          <w:color w:val="2A7B88"/>
          <w:sz w:val="18"/>
          <w:szCs w:val="18"/>
        </w:rPr>
        <w:t xml:space="preserve">───  ACTO IV  ───</w:t>
      </w:r>
    </w:p>
    <w:p>
      <w:pPr>
        <w:spacing w:after="60"/>
      </w:pPr>
      <w:r>
        <w:rPr>
          <w:rFonts w:ascii="Georgia" w:cs="Georgia" w:eastAsia="Georgia" w:hAnsi="Georgia"/>
          <w:b/>
          <w:bCs/>
          <w:color w:val="1A1A2E"/>
          <w:sz w:val="36"/>
          <w:szCs w:val="36"/>
        </w:rPr>
        <w:t xml:space="preserve">VUELO SUSPENDIDO</w:t>
      </w:r>
    </w:p>
    <w:p>
      <w:pPr>
        <w:spacing w:after="120"/>
      </w:pPr>
      <w:r>
        <w:rPr>
          <w:rFonts w:ascii="Georgia" w:cs="Georgia" w:eastAsia="Georgia" w:hAnsi="Georgia"/>
          <w:i/>
          <w:iCs/>
          <w:color w:val="4A3F6B"/>
          <w:sz w:val="22"/>
          <w:szCs w:val="22"/>
        </w:rPr>
        <w:t xml:space="preserve">Acrobacia aérea en telas — 10 minutos — EL GRAN CIERRE</w:t>
      </w:r>
    </w:p>
    <w:p>
      <w:pPr>
        <w:pBdr>
          <w:bottom w:val="single" w:color="2A7B88" w:sz="6" w:space="1"/>
        </w:pBdr>
        <w:spacing w:after="200" w:before="200"/>
      </w:pPr>
    </w:p>
    <w:p>
      <w:pPr>
        <w:pStyle w:val="Heading1"/>
      </w:pPr>
      <w:r>
        <w:t xml:space="preserve">1. Concepto Artístico</w:t>
      </w:r>
    </w:p>
    <w:p>
      <w:pPr>
        <w:spacing w:after="160" w:before="0" w:line="300"/>
        <w:jc w:val="left"/>
      </w:pPr>
      <w:r>
        <w:rPr>
          <w:rFonts w:ascii="Georgia" w:cs="Georgia" w:eastAsia="Georgia" w:hAnsi="Georgia"/>
          <w:b/>
          <w:bCs/>
          <w:i/>
          <w:iCs/>
          <w:color w:val="1A1A2E"/>
          <w:sz w:val="22"/>
          <w:szCs w:val="22"/>
        </w:rPr>
        <w:t xml:space="preserve">Vuelo Suspendido</w:t>
      </w:r>
      <w:r>
        <w:rPr>
          <w:rFonts w:ascii="Georgia" w:cs="Georgia" w:eastAsia="Georgia" w:hAnsi="Georgia"/>
          <w:color w:val="1A1A2E"/>
          <w:sz w:val="22"/>
          <w:szCs w:val="22"/>
        </w:rPr>
        <w:t xml:space="preserve"> es el clímax absoluto: el acto que el público no esperaba, la imagen que se grabará para siempre. Transforma el espacio vertical en un lienzo aéreo donde cuerpos desafían la gravedad entre telas de seda. Es una narración poética sobre libertad, caída y renacimiento.</w:t>
      </w:r>
    </w:p>
    <w:p>
      <w:pPr>
        <w:spacing w:after="160" w:before="0" w:line="300"/>
        <w:jc w:val="left"/>
      </w:pPr>
      <w:r>
        <w:rPr>
          <w:rFonts w:ascii="Georgia" w:cs="Georgia" w:eastAsia="Georgia" w:hAnsi="Georgia"/>
          <w:color w:val="1A1A2E"/>
          <w:sz w:val="22"/>
          <w:szCs w:val="22"/>
        </w:rPr>
        <w:t xml:space="preserve">Las acróbatas son ángeles terrenales. Después de música, danza y moda, el público levanta la mirada al cielo y encuentra el final perfecto.</w:t>
      </w:r>
    </w:p>
    <w:p>
      <w:pPr>
        <w:pStyle w:val="Heading2"/>
      </w:pPr>
      <w:r>
        <w:t xml:space="preserve">2. 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Duración:</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10 minutos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Acróbatas:</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3–5 artistas aéreos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Disciplina:</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Telas aéreas (aerial silks) + aro (lyra) opcional</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Altura mínima:</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8–10 metros de anclaje al suelo</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Telas:</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Seda aérea blanca/plateada</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Seguridad:</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Líneas de vida, colchonetas, rigger certificado</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Vestuario:</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Mallas blancas, alas angélicas (solista), coronas florales</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Iluminación:</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Spots cenitales, LED azul/violeta → dorado final</w:t>
            </w:r>
          </w:p>
        </w:tc>
      </w:tr>
      <w:tr>
        <w:tc>
          <w:tcPr>
            <w:tcW w:type="dxa" w:w="3200"/>
            <w:tcBorders>
              <w:top w:val="none" w:sz="0"/>
              <w:left w:val="none" w:sz="0"/>
              <w:bottom w:val="none" w:sz="0"/>
              <w:right w:val="none" w:sz="0"/>
            </w:tcBorders>
            <w:shd w:fill="EDE6D6" w:val="clear"/>
            <w:tcMar>
              <w:top w:type="dxa" w:w="100"/>
              <w:left w:type="dxa" w:w="150"/>
              <w:bottom w:type="dxa" w:w="100"/>
              <w:right w:type="dxa" w:w="150"/>
            </w:tcMar>
          </w:tcPr>
          <w:p>
            <w:r>
              <w:rPr>
                <w:rFonts w:ascii="Georgia" w:cs="Georgia" w:eastAsia="Georgia" w:hAnsi="Georgia"/>
                <w:b/>
                <w:bCs/>
                <w:color w:val="4A3F6B"/>
                <w:sz w:val="22"/>
                <w:szCs w:val="22"/>
              </w:rPr>
              <w:t xml:space="preserve">Música:</w:t>
            </w:r>
          </w:p>
        </w:tc>
        <w:tc>
          <w:tcPr>
            <w:tcW w:type="dxa" w:w="6160"/>
            <w:tcBorders>
              <w:top w:val="none" w:sz="0"/>
              <w:left w:val="none" w:sz="0"/>
              <w:bottom w:val="none" w:sz="0"/>
              <w:right w:val="none" w:sz="0"/>
            </w:tcBorders>
            <w:shd w:fill="F5F0E8" w:val="clear"/>
            <w:tcMar>
              <w:top w:type="dxa" w:w="100"/>
              <w:left w:type="dxa" w:w="150"/>
              <w:bottom w:type="dxa" w:w="100"/>
              <w:right w:type="dxa" w:w="150"/>
            </w:tcMar>
          </w:tcPr>
          <w:p>
            <w:r>
              <w:rPr>
                <w:rFonts w:ascii="Georgia" w:cs="Georgia" w:eastAsia="Georgia" w:hAnsi="Georgia"/>
                <w:color w:val="1A1A2E"/>
                <w:sz w:val="22"/>
                <w:szCs w:val="22"/>
              </w:rPr>
              <w:t xml:space="preserve">Pista cinematográfica + voces etéreas</w:t>
            </w:r>
          </w:p>
        </w:tc>
      </w:tr>
    </w:tbl>
    <w:p>
      <w:pPr>
        <w:spacing w:after="0" w:before="200"/>
      </w:pPr>
    </w:p>
    <w:p>
      <w:pPr>
        <w:pStyle w:val="Heading1"/>
      </w:pPr>
      <w:r>
        <w:t xml:space="preserve">3. Estructura: Tres Secuencias</w:t>
      </w:r>
    </w:p>
    <w:p>
      <w:pPr>
        <w:spacing w:after="0" w:before="300"/>
      </w:pPr>
    </w:p>
    <w:p>
      <w:pPr>
        <w:spacing w:after="40"/>
      </w:pPr>
      <w:r>
        <w:rPr>
          <w:rFonts w:ascii="Arial" w:cs="Arial" w:eastAsia="Arial" w:hAnsi="Arial"/>
          <w:b/>
          <w:bCs/>
          <w:caps/>
          <w:color w:val="2A7B88"/>
          <w:sz w:val="20"/>
          <w:szCs w:val="20"/>
        </w:rPr>
        <w:t xml:space="preserve">ESCENA A</w:t>
      </w:r>
    </w:p>
    <w:p>
      <w:pPr>
        <w:spacing w:after="60"/>
      </w:pPr>
      <w:r>
        <w:rPr>
          <w:rFonts w:ascii="Georgia" w:cs="Georgia" w:eastAsia="Georgia" w:hAnsi="Georgia"/>
          <w:b/>
          <w:bCs/>
          <w:i/>
          <w:iCs/>
          <w:color w:val="1A1A2E"/>
          <w:sz w:val="34"/>
          <w:szCs w:val="34"/>
        </w:rPr>
        <w:t xml:space="preserve">“El Despertar”</w:t>
      </w:r>
    </w:p>
    <w:p>
      <w:pPr>
        <w:pBdr>
          <w:bottom w:val="single" w:color="2A7B88" w:sz="4" w:space="1"/>
        </w:pBdr>
        <w:spacing w:after="200"/>
      </w:pPr>
      <w:r>
        <w:rPr>
          <w:rFonts w:ascii="Georgia" w:cs="Georgia" w:eastAsia="Georgia" w:hAnsi="Georgia"/>
          <w:i/>
          <w:iCs/>
          <w:color w:val="4A3F6B"/>
          <w:sz w:val="20"/>
          <w:szCs w:val="20"/>
        </w:rPr>
        <w:t xml:space="preserve">La primera acróbata — 3 minutos</w:t>
      </w:r>
    </w:p>
    <w:p>
      <w:pPr>
        <w:spacing w:after="160" w:before="0" w:line="300"/>
        <w:jc w:val="left"/>
      </w:pPr>
      <w:r>
        <w:rPr>
          <w:rFonts w:ascii="Georgia" w:cs="Georgia" w:eastAsia="Georgia" w:hAnsi="Georgia"/>
          <w:b/>
          <w:bCs/>
          <w:color w:val="1A1A2E"/>
          <w:sz w:val="22"/>
          <w:szCs w:val="22"/>
        </w:rPr>
        <w:t xml:space="preserve">Atmósfera: </w:t>
      </w:r>
      <w:r>
        <w:rPr>
          <w:rFonts w:ascii="Georgia" w:cs="Georgia" w:eastAsia="Georgia" w:hAnsi="Georgia"/>
          <w:color w:val="1A1A2E"/>
          <w:sz w:val="22"/>
          <w:szCs w:val="22"/>
        </w:rPr>
        <w:t xml:space="preserve">Oscuridad total. Spot de luna sobre una tela. La acróbata envuelta como capullo. Se desenrolla, despierta, descubre que puede escalar.</w:t>
      </w:r>
    </w:p>
    <w:p>
      <w:pPr>
        <w:pStyle w:val="Heading3"/>
      </w:pPr>
      <w:r>
        <w:t xml:space="preserve">Vocabulario Aéreo</w:t>
      </w:r>
    </w:p>
    <w:p>
      <w:pPr>
        <w:pStyle w:val="ListParagraph"/>
        <w:numPr>
          <w:ilvl w:val="0"/>
          <w:numId w:val="8"/>
        </w:numPr>
        <w:spacing w:after="80" w:line="280"/>
      </w:pPr>
      <w:r>
        <w:rPr>
          <w:rFonts w:ascii="Georgia" w:cs="Georgia" w:eastAsia="Georgia" w:hAnsi="Georgia"/>
          <w:b/>
          <w:bCs/>
          <w:color w:val="1A1A2E"/>
          <w:sz w:val="22"/>
          <w:szCs w:val="22"/>
        </w:rPr>
        <w:t xml:space="preserve">Silk climb lento: </w:t>
      </w:r>
      <w:r>
        <w:rPr>
          <w:rFonts w:ascii="Georgia" w:cs="Georgia" w:eastAsia="Georgia" w:hAnsi="Georgia"/>
          <w:color w:val="1A1A2E"/>
          <w:sz w:val="22"/>
          <w:szCs w:val="22"/>
        </w:rPr>
        <w:t xml:space="preserve">Ascenso gradual con foot locks.</w:t>
      </w:r>
    </w:p>
    <w:p>
      <w:pPr>
        <w:pStyle w:val="ListParagraph"/>
        <w:numPr>
          <w:ilvl w:val="0"/>
          <w:numId w:val="8"/>
        </w:numPr>
        <w:spacing w:after="80" w:line="280"/>
      </w:pPr>
      <w:r>
        <w:rPr>
          <w:rFonts w:ascii="Georgia" w:cs="Georgia" w:eastAsia="Georgia" w:hAnsi="Georgia"/>
          <w:b/>
          <w:bCs/>
          <w:color w:val="1A1A2E"/>
          <w:sz w:val="22"/>
          <w:szCs w:val="22"/>
        </w:rPr>
        <w:t xml:space="preserve">Figuras de apertura: </w:t>
      </w:r>
      <w:r>
        <w:rPr>
          <w:rFonts w:ascii="Georgia" w:cs="Georgia" w:eastAsia="Georgia" w:hAnsi="Georgia"/>
          <w:color w:val="1A1A2E"/>
          <w:sz w:val="22"/>
          <w:szCs w:val="22"/>
        </w:rPr>
        <w:t xml:space="preserve">Star, angel pose, crucifix. El cuerpo se abre como flor.</w:t>
      </w:r>
    </w:p>
    <w:p>
      <w:pPr>
        <w:pStyle w:val="ListParagraph"/>
        <w:numPr>
          <w:ilvl w:val="0"/>
          <w:numId w:val="8"/>
        </w:numPr>
        <w:spacing w:after="80" w:line="280"/>
      </w:pPr>
      <w:r>
        <w:rPr>
          <w:rFonts w:ascii="Georgia" w:cs="Georgia" w:eastAsia="Georgia" w:hAnsi="Georgia"/>
          <w:b/>
          <w:bCs/>
          <w:color w:val="1A1A2E"/>
          <w:sz w:val="22"/>
          <w:szCs w:val="22"/>
        </w:rPr>
        <w:t xml:space="preserve">Descenso en espiral: </w:t>
      </w:r>
      <w:r>
        <w:rPr>
          <w:rFonts w:ascii="Georgia" w:cs="Georgia" w:eastAsia="Georgia" w:hAnsi="Georgia"/>
          <w:color w:val="1A1A2E"/>
          <w:sz w:val="22"/>
          <w:szCs w:val="22"/>
        </w:rPr>
        <w:t xml:space="preserve">Gira envuelta, imagen de pétalo cayendo.</w:t>
      </w:r>
    </w:p>
    <w:p>
      <w:pPr>
        <w:spacing w:after="160" w:before="0" w:line="300"/>
        <w:jc w:val="left"/>
      </w:pPr>
      <w:r>
        <w:rPr>
          <w:rFonts w:ascii="Georgia" w:cs="Georgia" w:eastAsia="Georgia" w:hAnsi="Georgia"/>
          <w:b/>
          <w:bCs/>
          <w:i/>
          <w:iCs/>
          <w:color w:val="1A1A2E"/>
          <w:sz w:val="22"/>
          <w:szCs w:val="22"/>
        </w:rPr>
        <w:t xml:space="preserve">Referencia visual: </w:t>
      </w:r>
      <w:r>
        <w:rPr>
          <w:rFonts w:ascii="Georgia" w:cs="Georgia" w:eastAsia="Georgia" w:hAnsi="Georgia"/>
          <w:color w:val="1A1A2E"/>
          <w:sz w:val="22"/>
          <w:szCs w:val="22"/>
        </w:rPr>
        <w:t xml:space="preserve">Artista con alas de ángel, vestuario blanco, corona floral: figura angelical que evoca lo sagrado y etéreo.</w:t>
      </w:r>
    </w:p>
    <w:p>
      <w:pPr>
        <w:spacing w:after="0" w:before="300"/>
      </w:pPr>
    </w:p>
    <w:p>
      <w:pPr>
        <w:spacing w:after="40"/>
      </w:pPr>
      <w:r>
        <w:rPr>
          <w:rFonts w:ascii="Arial" w:cs="Arial" w:eastAsia="Arial" w:hAnsi="Arial"/>
          <w:b/>
          <w:bCs/>
          <w:caps/>
          <w:color w:val="2A7B88"/>
          <w:sz w:val="20"/>
          <w:szCs w:val="20"/>
        </w:rPr>
        <w:t xml:space="preserve">ESCENA B</w:t>
      </w:r>
    </w:p>
    <w:p>
      <w:pPr>
        <w:spacing w:after="60"/>
      </w:pPr>
      <w:r>
        <w:rPr>
          <w:rFonts w:ascii="Georgia" w:cs="Georgia" w:eastAsia="Georgia" w:hAnsi="Georgia"/>
          <w:b/>
          <w:bCs/>
          <w:i/>
          <w:iCs/>
          <w:color w:val="1A1A2E"/>
          <w:sz w:val="34"/>
          <w:szCs w:val="34"/>
        </w:rPr>
        <w:t xml:space="preserve">“El Vuelo Colectivo”</w:t>
      </w:r>
    </w:p>
    <w:p>
      <w:pPr>
        <w:pBdr>
          <w:bottom w:val="single" w:color="2A7B88" w:sz="4" w:space="1"/>
        </w:pBdr>
        <w:spacing w:after="200"/>
      </w:pPr>
      <w:r>
        <w:rPr>
          <w:rFonts w:ascii="Georgia" w:cs="Georgia" w:eastAsia="Georgia" w:hAnsi="Georgia"/>
          <w:i/>
          <w:iCs/>
          <w:color w:val="4A3F6B"/>
          <w:sz w:val="20"/>
          <w:szCs w:val="20"/>
        </w:rPr>
        <w:t xml:space="preserve">El ensamble aéreo — 4 minutos</w:t>
      </w:r>
    </w:p>
    <w:p>
      <w:pPr>
        <w:spacing w:after="160" w:before="0" w:line="300"/>
        <w:jc w:val="left"/>
      </w:pPr>
      <w:r>
        <w:rPr>
          <w:rFonts w:ascii="Georgia" w:cs="Georgia" w:eastAsia="Georgia" w:hAnsi="Georgia"/>
          <w:b/>
          <w:bCs/>
          <w:color w:val="1A1A2E"/>
          <w:sz w:val="22"/>
          <w:szCs w:val="22"/>
        </w:rPr>
        <w:t xml:space="preserve">Atmósfera: </w:t>
      </w:r>
      <w:r>
        <w:rPr>
          <w:rFonts w:ascii="Georgia" w:cs="Georgia" w:eastAsia="Georgia" w:hAnsi="Georgia"/>
          <w:color w:val="1A1A2E"/>
          <w:sz w:val="22"/>
          <w:szCs w:val="22"/>
        </w:rPr>
        <w:t xml:space="preserve">Múltiples spots. 3–4 telas desplegadas. Ascenso simultáneo. Música con cuerdas y percusión.</w:t>
      </w:r>
    </w:p>
    <w:p>
      <w:pPr>
        <w:pStyle w:val="Heading3"/>
      </w:pPr>
      <w:r>
        <w:t xml:space="preserve">Vocabulario Colectivo</w:t>
      </w:r>
    </w:p>
    <w:p>
      <w:pPr>
        <w:pStyle w:val="ListParagraph"/>
        <w:numPr>
          <w:ilvl w:val="0"/>
          <w:numId w:val="9"/>
        </w:numPr>
        <w:spacing w:after="80" w:line="280"/>
      </w:pPr>
      <w:r>
        <w:rPr>
          <w:rFonts w:ascii="Georgia" w:cs="Georgia" w:eastAsia="Georgia" w:hAnsi="Georgia"/>
          <w:b/>
          <w:bCs/>
          <w:color w:val="1A1A2E"/>
          <w:sz w:val="22"/>
          <w:szCs w:val="22"/>
        </w:rPr>
        <w:t xml:space="preserve">Figuras sincronizadas: </w:t>
      </w:r>
      <w:r>
        <w:rPr>
          <w:rFonts w:ascii="Georgia" w:cs="Georgia" w:eastAsia="Georgia" w:hAnsi="Georgia"/>
          <w:color w:val="1A1A2E"/>
          <w:sz w:val="22"/>
          <w:szCs w:val="22"/>
        </w:rPr>
        <w:t xml:space="preserve">Misma pose a diferentes alturas. Espejo vertical.</w:t>
      </w:r>
    </w:p>
    <w:p>
      <w:pPr>
        <w:pStyle w:val="ListParagraph"/>
        <w:numPr>
          <w:ilvl w:val="0"/>
          <w:numId w:val="9"/>
        </w:numPr>
        <w:spacing w:after="80" w:line="280"/>
      </w:pPr>
      <w:r>
        <w:rPr>
          <w:rFonts w:ascii="Georgia" w:cs="Georgia" w:eastAsia="Georgia" w:hAnsi="Georgia"/>
          <w:b/>
          <w:bCs/>
          <w:color w:val="1A1A2E"/>
          <w:sz w:val="22"/>
          <w:szCs w:val="22"/>
        </w:rPr>
        <w:t xml:space="preserve">Splits aéreos: </w:t>
      </w:r>
      <w:r>
        <w:rPr>
          <w:rFonts w:ascii="Georgia" w:cs="Georgia" w:eastAsia="Georgia" w:hAnsi="Georgia"/>
          <w:color w:val="1A1A2E"/>
          <w:sz w:val="22"/>
          <w:szCs w:val="22"/>
        </w:rPr>
        <w:t xml:space="preserve">Flexibilidad extrema en el espacio vertical.</w:t>
      </w:r>
    </w:p>
    <w:p>
      <w:pPr>
        <w:pStyle w:val="ListParagraph"/>
        <w:numPr>
          <w:ilvl w:val="0"/>
          <w:numId w:val="9"/>
        </w:numPr>
        <w:spacing w:after="80" w:line="280"/>
      </w:pPr>
      <w:r>
        <w:rPr>
          <w:rFonts w:ascii="Georgia" w:cs="Georgia" w:eastAsia="Georgia" w:hAnsi="Georgia"/>
          <w:b/>
          <w:bCs/>
          <w:color w:val="1A1A2E"/>
          <w:sz w:val="22"/>
          <w:szCs w:val="22"/>
        </w:rPr>
        <w:t xml:space="preserve">Inversiones: </w:t>
      </w:r>
      <w:r>
        <w:rPr>
          <w:rFonts w:ascii="Georgia" w:cs="Georgia" w:eastAsia="Georgia" w:hAnsi="Georgia"/>
          <w:color w:val="1A1A2E"/>
          <w:sz w:val="22"/>
          <w:szCs w:val="22"/>
        </w:rPr>
        <w:t xml:space="preserve">Cabeza abajo, brazos extendidos. Desafío a la percepción.</w:t>
      </w:r>
    </w:p>
    <w:p>
      <w:pPr>
        <w:pStyle w:val="ListParagraph"/>
        <w:numPr>
          <w:ilvl w:val="0"/>
          <w:numId w:val="9"/>
        </w:numPr>
        <w:spacing w:after="80" w:line="280"/>
      </w:pPr>
      <w:r>
        <w:rPr>
          <w:rFonts w:ascii="Georgia" w:cs="Georgia" w:eastAsia="Georgia" w:hAnsi="Georgia"/>
          <w:b/>
          <w:bCs/>
          <w:color w:val="1A1A2E"/>
          <w:sz w:val="22"/>
          <w:szCs w:val="22"/>
        </w:rPr>
        <w:t xml:space="preserve">Wraps dinámicos: </w:t>
      </w:r>
      <w:r>
        <w:rPr>
          <w:rFonts w:ascii="Georgia" w:cs="Georgia" w:eastAsia="Georgia" w:hAnsi="Georgia"/>
          <w:color w:val="1A1A2E"/>
          <w:sz w:val="22"/>
          <w:szCs w:val="22"/>
        </w:rPr>
        <w:t xml:space="preserve">Figuras geométricas: espirales, cruces, nidos.</w:t>
      </w:r>
    </w:p>
    <w:p>
      <w:pPr>
        <w:pStyle w:val="ListParagraph"/>
        <w:numPr>
          <w:ilvl w:val="0"/>
          <w:numId w:val="9"/>
        </w:numPr>
        <w:spacing w:after="80" w:line="280"/>
      </w:pPr>
      <w:r>
        <w:rPr>
          <w:rFonts w:ascii="Georgia" w:cs="Georgia" w:eastAsia="Georgia" w:hAnsi="Georgia"/>
          <w:b/>
          <w:bCs/>
          <w:color w:val="1A1A2E"/>
          <w:sz w:val="22"/>
          <w:szCs w:val="22"/>
        </w:rPr>
        <w:t xml:space="preserve">Canon aéreo: </w:t>
      </w:r>
      <w:r>
        <w:rPr>
          <w:rFonts w:ascii="Georgia" w:cs="Georgia" w:eastAsia="Georgia" w:hAnsi="Georgia"/>
          <w:color w:val="1A1A2E"/>
          <w:sz w:val="22"/>
          <w:szCs w:val="22"/>
        </w:rPr>
        <w:t xml:space="preserve">Secuencia con desfase, ola que sube y baja.</w:t>
      </w:r>
    </w:p>
    <w:p>
      <w:pPr>
        <w:spacing w:after="0" w:before="300"/>
      </w:pPr>
    </w:p>
    <w:p>
      <w:pPr>
        <w:spacing w:after="40"/>
      </w:pPr>
      <w:r>
        <w:rPr>
          <w:rFonts w:ascii="Arial" w:cs="Arial" w:eastAsia="Arial" w:hAnsi="Arial"/>
          <w:b/>
          <w:bCs/>
          <w:caps/>
          <w:color w:val="2A7B88"/>
          <w:sz w:val="20"/>
          <w:szCs w:val="20"/>
        </w:rPr>
        <w:t xml:space="preserve">ESCENA C</w:t>
      </w:r>
    </w:p>
    <w:p>
      <w:pPr>
        <w:spacing w:after="60"/>
      </w:pPr>
      <w:r>
        <w:rPr>
          <w:rFonts w:ascii="Georgia" w:cs="Georgia" w:eastAsia="Georgia" w:hAnsi="Georgia"/>
          <w:b/>
          <w:bCs/>
          <w:i/>
          <w:iCs/>
          <w:color w:val="1A1A2E"/>
          <w:sz w:val="34"/>
          <w:szCs w:val="34"/>
        </w:rPr>
        <w:t xml:space="preserve">“La Caída y el Renacimiento”</w:t>
      </w:r>
    </w:p>
    <w:p>
      <w:pPr>
        <w:pBdr>
          <w:bottom w:val="single" w:color="2A7B88" w:sz="4" w:space="1"/>
        </w:pBdr>
        <w:spacing w:after="200"/>
      </w:pPr>
      <w:r>
        <w:rPr>
          <w:rFonts w:ascii="Georgia" w:cs="Georgia" w:eastAsia="Georgia" w:hAnsi="Georgia"/>
          <w:i/>
          <w:iCs/>
          <w:color w:val="4A3F6B"/>
          <w:sz w:val="20"/>
          <w:szCs w:val="20"/>
        </w:rPr>
        <w:t xml:space="preserve">El gran final del espectáculo — 3 minutos</w:t>
      </w:r>
    </w:p>
    <w:p>
      <w:pPr>
        <w:spacing w:after="160" w:before="0" w:line="300"/>
        <w:jc w:val="left"/>
      </w:pPr>
      <w:r>
        <w:rPr>
          <w:rFonts w:ascii="Georgia" w:cs="Georgia" w:eastAsia="Georgia" w:hAnsi="Georgia"/>
          <w:b/>
          <w:bCs/>
          <w:color w:val="1A1A2E"/>
          <w:sz w:val="22"/>
          <w:szCs w:val="22"/>
        </w:rPr>
        <w:t xml:space="preserve">Atmósfera: </w:t>
      </w:r>
      <w:r>
        <w:rPr>
          <w:rFonts w:ascii="Georgia" w:cs="Georgia" w:eastAsia="Georgia" w:hAnsi="Georgia"/>
          <w:color w:val="1A1A2E"/>
          <w:sz w:val="22"/>
          <w:szCs w:val="22"/>
        </w:rPr>
        <w:t xml:space="preserve">Música al clímax absoluto. Iluminación dorada. Momento de los drops.</w:t>
      </w:r>
    </w:p>
    <w:p>
      <w:pPr>
        <w:pStyle w:val="Heading3"/>
      </w:pPr>
      <w:r>
        <w:t xml:space="preserve">Secuencia Final</w:t>
      </w:r>
    </w:p>
    <w:p>
      <w:pPr>
        <w:pStyle w:val="ListParagraph"/>
        <w:numPr>
          <w:ilvl w:val="0"/>
          <w:numId w:val="10"/>
        </w:numPr>
        <w:spacing w:after="80" w:line="280"/>
      </w:pPr>
      <w:r>
        <w:rPr>
          <w:rFonts w:ascii="Georgia" w:cs="Georgia" w:eastAsia="Georgia" w:hAnsi="Georgia"/>
          <w:b/>
          <w:bCs/>
          <w:color w:val="1A1A2E"/>
          <w:sz w:val="22"/>
          <w:szCs w:val="22"/>
        </w:rPr>
        <w:t xml:space="preserve">Drop individual: </w:t>
      </w:r>
      <w:r>
        <w:rPr>
          <w:rFonts w:ascii="Georgia" w:cs="Georgia" w:eastAsia="Georgia" w:hAnsi="Georgia"/>
          <w:color w:val="1A1A2E"/>
          <w:sz w:val="22"/>
          <w:szCs w:val="22"/>
        </w:rPr>
        <w:t xml:space="preserve">Acróbata principal cae 3–4 metros. El público contiene la respiración.</w:t>
      </w:r>
    </w:p>
    <w:p>
      <w:pPr>
        <w:pStyle w:val="ListParagraph"/>
        <w:numPr>
          <w:ilvl w:val="0"/>
          <w:numId w:val="10"/>
        </w:numPr>
        <w:spacing w:after="80" w:line="280"/>
      </w:pPr>
      <w:r>
        <w:rPr>
          <w:rFonts w:ascii="Georgia" w:cs="Georgia" w:eastAsia="Georgia" w:hAnsi="Georgia"/>
          <w:b/>
          <w:bCs/>
          <w:color w:val="1A1A2E"/>
          <w:sz w:val="22"/>
          <w:szCs w:val="22"/>
        </w:rPr>
        <w:t xml:space="preserve">Drops sincronizados: </w:t>
      </w:r>
      <w:r>
        <w:rPr>
          <w:rFonts w:ascii="Georgia" w:cs="Georgia" w:eastAsia="Georgia" w:hAnsi="Georgia"/>
          <w:color w:val="1A1A2E"/>
          <w:sz w:val="22"/>
          <w:szCs w:val="22"/>
        </w:rPr>
        <w:t xml:space="preserve">Todas caen simultáneamente. Cascada humana.</w:t>
      </w:r>
    </w:p>
    <w:p>
      <w:pPr>
        <w:pStyle w:val="ListParagraph"/>
        <w:numPr>
          <w:ilvl w:val="0"/>
          <w:numId w:val="10"/>
        </w:numPr>
        <w:spacing w:after="80" w:line="280"/>
      </w:pPr>
      <w:r>
        <w:rPr>
          <w:rFonts w:ascii="Georgia" w:cs="Georgia" w:eastAsia="Georgia" w:hAnsi="Georgia"/>
          <w:b/>
          <w:bCs/>
          <w:color w:val="1A1A2E"/>
          <w:sz w:val="22"/>
          <w:szCs w:val="22"/>
        </w:rPr>
        <w:t xml:space="preserve">El pianista regresa: </w:t>
      </w:r>
      <w:r>
        <w:rPr>
          <w:rFonts w:ascii="Georgia" w:cs="Georgia" w:eastAsia="Georgia" w:hAnsi="Georgia"/>
          <w:color w:val="1A1A2E"/>
          <w:sz w:val="22"/>
          <w:szCs w:val="22"/>
        </w:rPr>
        <w:t xml:space="preserve">Toca la melodía original mientras las acróbatas sostienen su última figura. Círculo completo.</w:t>
      </w:r>
    </w:p>
    <w:p>
      <w:pPr>
        <w:pStyle w:val="ListParagraph"/>
        <w:numPr>
          <w:ilvl w:val="0"/>
          <w:numId w:val="10"/>
        </w:numPr>
        <w:spacing w:after="80" w:line="280"/>
      </w:pPr>
      <w:r>
        <w:rPr>
          <w:rFonts w:ascii="Georgia" w:cs="Georgia" w:eastAsia="Georgia" w:hAnsi="Georgia"/>
          <w:b/>
          <w:bCs/>
          <w:color w:val="1A1A2E"/>
          <w:sz w:val="22"/>
          <w:szCs w:val="22"/>
        </w:rPr>
        <w:t xml:space="preserve">Confeti dorado: </w:t>
      </w:r>
      <w:r>
        <w:rPr>
          <w:rFonts w:ascii="Georgia" w:cs="Georgia" w:eastAsia="Georgia" w:hAnsi="Georgia"/>
          <w:color w:val="1A1A2E"/>
          <w:sz w:val="22"/>
          <w:szCs w:val="22"/>
        </w:rPr>
        <w:t xml:space="preserve">Se activa por segunda vez mientras descienden.</w:t>
      </w:r>
    </w:p>
    <w:p>
      <w:pPr>
        <w:pStyle w:val="ListParagraph"/>
        <w:numPr>
          <w:ilvl w:val="0"/>
          <w:numId w:val="10"/>
        </w:numPr>
        <w:spacing w:after="80" w:line="280"/>
      </w:pPr>
      <w:r>
        <w:rPr>
          <w:rFonts w:ascii="Georgia" w:cs="Georgia" w:eastAsia="Georgia" w:hAnsi="Georgia"/>
          <w:b/>
          <w:bCs/>
          <w:color w:val="1A1A2E"/>
          <w:sz w:val="22"/>
          <w:szCs w:val="22"/>
        </w:rPr>
        <w:t xml:space="preserve">Descenso final: </w:t>
      </w:r>
      <w:r>
        <w:rPr>
          <w:rFonts w:ascii="Georgia" w:cs="Georgia" w:eastAsia="Georgia" w:hAnsi="Georgia"/>
          <w:color w:val="1A1A2E"/>
          <w:sz w:val="22"/>
          <w:szCs w:val="22"/>
        </w:rPr>
        <w:t xml:space="preserve">Ángeles regresan a la tierra. Se arrodillan, miran al cielo.</w:t>
      </w:r>
    </w:p>
    <w:p>
      <w:pPr>
        <w:pStyle w:val="ListParagraph"/>
        <w:numPr>
          <w:ilvl w:val="0"/>
          <w:numId w:val="10"/>
        </w:numPr>
        <w:spacing w:after="80" w:line="280"/>
      </w:pPr>
      <w:r>
        <w:rPr>
          <w:rFonts w:ascii="Georgia" w:cs="Georgia" w:eastAsia="Georgia" w:hAnsi="Georgia"/>
          <w:b/>
          <w:bCs/>
          <w:color w:val="1A1A2E"/>
          <w:sz w:val="22"/>
          <w:szCs w:val="22"/>
        </w:rPr>
        <w:t xml:space="preserve">Convergencia total: </w:t>
      </w:r>
      <w:r>
        <w:rPr>
          <w:rFonts w:ascii="Georgia" w:cs="Georgia" w:eastAsia="Georgia" w:hAnsi="Georgia"/>
          <w:color w:val="1A1A2E"/>
          <w:sz w:val="22"/>
          <w:szCs w:val="22"/>
        </w:rPr>
        <w:t xml:space="preserve">Bailarines, modelos y músicos regresan para reverencia colectiva.</w:t>
      </w:r>
    </w:p>
    <w:p>
      <w:pPr>
        <w:pStyle w:val="ListParagraph"/>
        <w:numPr>
          <w:ilvl w:val="0"/>
          <w:numId w:val="10"/>
        </w:numPr>
        <w:spacing w:after="80" w:line="280"/>
      </w:pPr>
      <w:r>
        <w:rPr>
          <w:rFonts w:ascii="Georgia" w:cs="Georgia" w:eastAsia="Georgia" w:hAnsi="Georgia"/>
          <w:b/>
          <w:bCs/>
          <w:color w:val="1A1A2E"/>
          <w:sz w:val="22"/>
          <w:szCs w:val="22"/>
        </w:rPr>
        <w:t xml:space="preserve">El niño detonante: </w:t>
      </w:r>
      <w:r>
        <w:rPr>
          <w:rFonts w:ascii="Georgia" w:cs="Georgia" w:eastAsia="Georgia" w:hAnsi="Georgia"/>
          <w:color w:val="1A1A2E"/>
          <w:sz w:val="22"/>
          <w:szCs w:val="22"/>
        </w:rPr>
        <w:t xml:space="preserve">Regresa al piano. Una última nota suave. Silencio. Oscuro final.</w:t>
      </w:r>
    </w:p>
    <w:p>
      <w:pPr>
        <w:pStyle w:val="Heading2"/>
      </w:pPr>
      <w:r>
        <w:t xml:space="preserve">4. Seguridad Aérea (No Negociable)</w:t>
      </w:r>
    </w:p>
    <w:p>
      <w:pPr>
        <w:pStyle w:val="ListParagraph"/>
        <w:numPr>
          <w:ilvl w:val="0"/>
          <w:numId w:val="11"/>
        </w:numPr>
        <w:spacing w:after="80" w:line="280"/>
      </w:pPr>
      <w:r>
        <w:rPr>
          <w:rFonts w:ascii="Georgia" w:cs="Georgia" w:eastAsia="Georgia" w:hAnsi="Georgia"/>
          <w:b/>
          <w:bCs/>
          <w:color w:val="1A1A2E"/>
          <w:sz w:val="22"/>
          <w:szCs w:val="22"/>
        </w:rPr>
        <w:t xml:space="preserve">Rigger profesional certificado </w:t>
      </w:r>
      <w:r>
        <w:rPr>
          <w:rFonts w:ascii="Georgia" w:cs="Georgia" w:eastAsia="Georgia" w:hAnsi="Georgia"/>
          <w:color w:val="1A1A2E"/>
          <w:sz w:val="22"/>
          <w:szCs w:val="22"/>
        </w:rPr>
        <w:t xml:space="preserve">para anclajes.</w:t>
      </w:r>
    </w:p>
    <w:p>
      <w:pPr>
        <w:pStyle w:val="ListParagraph"/>
        <w:numPr>
          <w:ilvl w:val="0"/>
          <w:numId w:val="11"/>
        </w:numPr>
        <w:spacing w:after="80" w:line="280"/>
      </w:pPr>
      <w:r>
        <w:rPr>
          <w:rFonts w:ascii="Georgia" w:cs="Georgia" w:eastAsia="Georgia" w:hAnsi="Georgia"/>
          <w:b/>
          <w:bCs/>
          <w:color w:val="1A1A2E"/>
          <w:sz w:val="22"/>
          <w:szCs w:val="22"/>
        </w:rPr>
        <w:t xml:space="preserve">Inspección estructural del techo. </w:t>
      </w:r>
      <w:r>
        <w:rPr>
          <w:rFonts w:ascii="Georgia" w:cs="Georgia" w:eastAsia="Georgia" w:hAnsi="Georgia"/>
          <w:color w:val="1A1A2E"/>
          <w:sz w:val="22"/>
          <w:szCs w:val="22"/>
        </w:rPr>
        <w:t xml:space="preserve">Carga mínima por punto: 1,000 kg.</w:t>
      </w:r>
    </w:p>
    <w:p>
      <w:pPr>
        <w:pStyle w:val="ListParagraph"/>
        <w:numPr>
          <w:ilvl w:val="0"/>
          <w:numId w:val="11"/>
        </w:numPr>
        <w:spacing w:after="80" w:line="280"/>
      </w:pPr>
      <w:r>
        <w:rPr>
          <w:rFonts w:ascii="Georgia" w:cs="Georgia" w:eastAsia="Georgia" w:hAnsi="Georgia"/>
          <w:b/>
          <w:bCs/>
          <w:color w:val="1A1A2E"/>
          <w:sz w:val="22"/>
          <w:szCs w:val="22"/>
        </w:rPr>
        <w:t xml:space="preserve">Colchonetas de impacto </w:t>
      </w:r>
      <w:r>
        <w:rPr>
          <w:rFonts w:ascii="Georgia" w:cs="Georgia" w:eastAsia="Georgia" w:hAnsi="Georgia"/>
          <w:color w:val="1A1A2E"/>
          <w:sz w:val="22"/>
          <w:szCs w:val="22"/>
        </w:rPr>
        <w:t xml:space="preserve">de 20 cm mínimo bajo cada tela.</w:t>
      </w:r>
    </w:p>
    <w:p>
      <w:pPr>
        <w:pStyle w:val="ListParagraph"/>
        <w:numPr>
          <w:ilvl w:val="0"/>
          <w:numId w:val="11"/>
        </w:numPr>
        <w:spacing w:after="80" w:line="280"/>
      </w:pPr>
      <w:r>
        <w:rPr>
          <w:rFonts w:ascii="Georgia" w:cs="Georgia" w:eastAsia="Georgia" w:hAnsi="Georgia"/>
          <w:b/>
          <w:bCs/>
          <w:color w:val="1A1A2E"/>
          <w:sz w:val="22"/>
          <w:szCs w:val="22"/>
        </w:rPr>
        <w:t xml:space="preserve">Ensayo técnico previo </w:t>
      </w:r>
      <w:r>
        <w:rPr>
          <w:rFonts w:ascii="Georgia" w:cs="Georgia" w:eastAsia="Georgia" w:hAnsi="Georgia"/>
          <w:color w:val="1A1A2E"/>
          <w:sz w:val="22"/>
          <w:szCs w:val="22"/>
        </w:rPr>
        <w:t xml:space="preserve">mínimo 24 horas antes.</w:t>
      </w:r>
    </w:p>
    <w:p>
      <w:pPr>
        <w:pStyle w:val="ListParagraph"/>
        <w:numPr>
          <w:ilvl w:val="0"/>
          <w:numId w:val="11"/>
        </w:numPr>
        <w:spacing w:after="80" w:line="280"/>
      </w:pPr>
      <w:r>
        <w:rPr>
          <w:rFonts w:ascii="Georgia" w:cs="Georgia" w:eastAsia="Georgia" w:hAnsi="Georgia"/>
          <w:b/>
          <w:bCs/>
          <w:color w:val="1A1A2E"/>
          <w:sz w:val="22"/>
          <w:szCs w:val="22"/>
        </w:rPr>
        <w:t xml:space="preserve">Paramédico en sitio. </w:t>
      </w:r>
      <w:r>
        <w:rPr>
          <w:rFonts w:ascii="Georgia" w:cs="Georgia" w:eastAsia="Georgia" w:hAnsi="Georgia"/>
          <w:color w:val="1A1A2E"/>
          <w:sz w:val="22"/>
          <w:szCs w:val="22"/>
        </w:rPr>
        <w:t xml:space="preserve">Seguro de responsabilidad civil.</w:t>
      </w:r>
    </w:p>
    <w:p>
      <w:r>
        <w:br w:type="page"/>
      </w:r>
    </w:p>
    <w:p>
      <w:pPr>
        <w:pStyle w:val="Heading1"/>
      </w:pPr>
      <w:r>
        <w:t xml:space="preserve">PRODUCCIÓN TÉCNICA GENERAL</w:t>
      </w:r>
    </w:p>
    <w:p>
      <w:pPr>
        <w:pBdr>
          <w:bottom w:val="single" w:color="C49A3C" w:sz="6" w:space="1"/>
        </w:pBdr>
        <w:spacing w:after="200" w:before="200"/>
      </w:pPr>
    </w:p>
    <w:p>
      <w:pPr>
        <w:pStyle w:val="Heading2"/>
      </w:pPr>
      <w:r>
        <w:t xml:space="preserve">Sonido</w:t>
      </w:r>
    </w:p>
    <w:p>
      <w:pPr>
        <w:pStyle w:val="ListParagraph"/>
        <w:numPr>
          <w:ilvl w:val="0"/>
          <w:numId w:val="12"/>
        </w:numPr>
        <w:spacing w:after="80" w:line="280"/>
      </w:pPr>
      <w:r>
        <w:rPr>
          <w:rFonts w:ascii="Georgia" w:cs="Georgia" w:eastAsia="Georgia" w:hAnsi="Georgia"/>
          <w:b/>
          <w:bCs/>
          <w:color w:val="1A1A2E"/>
          <w:sz w:val="22"/>
          <w:szCs w:val="22"/>
        </w:rPr>
        <w:t xml:space="preserve">Inalámbricos individuales </w:t>
      </w:r>
      <w:r>
        <w:rPr>
          <w:rFonts w:ascii="Georgia" w:cs="Georgia" w:eastAsia="Georgia" w:hAnsi="Georgia"/>
          <w:color w:val="1A1A2E"/>
          <w:sz w:val="22"/>
          <w:szCs w:val="22"/>
        </w:rPr>
        <w:t xml:space="preserve">para músicos + monitores de piso + mesa portátil.</w:t>
      </w:r>
    </w:p>
    <w:p>
      <w:pPr>
        <w:pStyle w:val="ListParagraph"/>
        <w:numPr>
          <w:ilvl w:val="0"/>
          <w:numId w:val="12"/>
        </w:numPr>
        <w:spacing w:after="80" w:line="280"/>
      </w:pPr>
      <w:r>
        <w:rPr>
          <w:rFonts w:ascii="Georgia" w:cs="Georgia" w:eastAsia="Georgia" w:hAnsi="Georgia"/>
          <w:b/>
          <w:bCs/>
          <w:color w:val="1A1A2E"/>
          <w:sz w:val="22"/>
          <w:szCs w:val="22"/>
        </w:rPr>
        <w:t xml:space="preserve">PA principal: </w:t>
      </w:r>
      <w:r>
        <w:rPr>
          <w:rFonts w:ascii="Georgia" w:cs="Georgia" w:eastAsia="Georgia" w:hAnsi="Georgia"/>
          <w:color w:val="1A1A2E"/>
          <w:sz w:val="22"/>
          <w:szCs w:val="22"/>
        </w:rPr>
        <w:t xml:space="preserve">4 tops + 2 subwoofers para Actos II, III y IV.</w:t>
      </w:r>
    </w:p>
    <w:p>
      <w:pPr>
        <w:pStyle w:val="ListParagraph"/>
        <w:numPr>
          <w:ilvl w:val="0"/>
          <w:numId w:val="12"/>
        </w:numPr>
        <w:spacing w:after="80" w:line="280"/>
      </w:pPr>
      <w:r>
        <w:rPr>
          <w:rFonts w:ascii="Georgia" w:cs="Georgia" w:eastAsia="Georgia" w:hAnsi="Georgia"/>
          <w:b/>
          <w:bCs/>
          <w:color w:val="1A1A2E"/>
          <w:sz w:val="22"/>
          <w:szCs w:val="22"/>
        </w:rPr>
        <w:t xml:space="preserve">Micrófono diadema: </w:t>
      </w:r>
      <w:r>
        <w:rPr>
          <w:rFonts w:ascii="Georgia" w:cs="Georgia" w:eastAsia="Georgia" w:hAnsi="Georgia"/>
          <w:color w:val="1A1A2E"/>
          <w:sz w:val="22"/>
          <w:szCs w:val="22"/>
        </w:rPr>
        <w:t xml:space="preserve">Pianista y locutor del desfile.</w:t>
      </w:r>
    </w:p>
    <w:p>
      <w:pPr>
        <w:pStyle w:val="ListParagraph"/>
        <w:numPr>
          <w:ilvl w:val="0"/>
          <w:numId w:val="12"/>
        </w:numPr>
        <w:spacing w:after="80" w:line="280"/>
      </w:pPr>
      <w:r>
        <w:rPr>
          <w:rFonts w:ascii="Georgia" w:cs="Georgia" w:eastAsia="Georgia" w:hAnsi="Georgia"/>
          <w:b/>
          <w:bCs/>
          <w:color w:val="1A1A2E"/>
          <w:sz w:val="22"/>
          <w:szCs w:val="22"/>
        </w:rPr>
        <w:t xml:space="preserve">DJ booth: </w:t>
      </w:r>
      <w:r>
        <w:rPr>
          <w:rFonts w:ascii="Georgia" w:cs="Georgia" w:eastAsia="Georgia" w:hAnsi="Georgia"/>
          <w:color w:val="1A1A2E"/>
          <w:sz w:val="22"/>
          <w:szCs w:val="22"/>
        </w:rPr>
        <w:t xml:space="preserve">Para Acto III (desfile).</w:t>
      </w:r>
    </w:p>
    <w:p>
      <w:pPr>
        <w:pStyle w:val="Heading2"/>
      </w:pPr>
      <w:r>
        <w:t xml:space="preserve">Iluminación por 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ACTO</w:t>
            </w:r>
          </w:p>
        </w:tc>
        <w:tc>
          <w:tcPr>
            <w:tcW w:type="dxa" w:w="756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DISEÑO DE LUZ</w:t>
            </w:r>
          </w:p>
        </w:tc>
      </w:tr>
      <w:tr>
        <w:tc>
          <w:tcPr>
            <w:tcW w:type="dxa" w:w="18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I — Flashmob</w:t>
            </w:r>
          </w:p>
        </w:tc>
        <w:tc>
          <w:tcPr>
            <w:tcW w:type="dxa" w:w="7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Ambiental → spot cálido sobre piano → intensificación gradual</w:t>
            </w:r>
          </w:p>
        </w:tc>
      </w:tr>
      <w:tr>
        <w:tc>
          <w:tcPr>
            <w:tcW w:type="dxa" w:w="18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II — Danza</w:t>
            </w:r>
          </w:p>
        </w:tc>
        <w:tc>
          <w:tcPr>
            <w:tcW w:type="dxa" w:w="7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Cenitales blancas → azules/violetas → dorado</w:t>
            </w:r>
          </w:p>
        </w:tc>
      </w:tr>
      <w:tr>
        <w:tc>
          <w:tcPr>
            <w:tcW w:type="dxa" w:w="18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III — Moda</w:t>
            </w:r>
          </w:p>
        </w:tc>
        <w:tc>
          <w:tcPr>
            <w:tcW w:type="dxa" w:w="7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Pasarela profesional: spots de seguimiento, blanco nítido</w:t>
            </w:r>
          </w:p>
        </w:tc>
      </w:tr>
      <w:tr>
        <w:tc>
          <w:tcPr>
            <w:tcW w:type="dxa" w:w="18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IV — Telas</w:t>
            </w:r>
          </w:p>
        </w:tc>
        <w:tc>
          <w:tcPr>
            <w:tcW w:type="dxa" w:w="75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Oscuridad → spots cenitales por tela → LED azul/violeta → dorado final</w:t>
            </w:r>
          </w:p>
        </w:tc>
      </w:tr>
      <w:tr>
        <w:tc>
          <w:tcPr>
            <w:tcW w:type="dxa" w:w="18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bCs/>
                <w:color w:val="1A1A2E"/>
                <w:sz w:val="20"/>
                <w:szCs w:val="20"/>
              </w:rPr>
              <w:t xml:space="preserve">Finale</w:t>
            </w:r>
          </w:p>
        </w:tc>
        <w:tc>
          <w:tcPr>
            <w:tcW w:type="dxa" w:w="75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Todo al máximo: dorado + blanco + confeti</w:t>
            </w:r>
          </w:p>
        </w:tc>
      </w:tr>
    </w:tbl>
    <w:p>
      <w:pPr>
        <w:pStyle w:val="Heading2"/>
      </w:pPr>
      <w:r>
        <w:t xml:space="preserve">Registro Audiovisual</w:t>
      </w:r>
    </w:p>
    <w:p>
      <w:pPr>
        <w:pStyle w:val="ListParagraph"/>
        <w:numPr>
          <w:ilvl w:val="0"/>
          <w:numId w:val="13"/>
        </w:numPr>
        <w:spacing w:after="80" w:line="280"/>
      </w:pPr>
      <w:r>
        <w:rPr>
          <w:rFonts w:ascii="Georgia" w:cs="Georgia" w:eastAsia="Georgia" w:hAnsi="Georgia"/>
          <w:b/>
          <w:bCs/>
          <w:color w:val="1A1A2E"/>
          <w:sz w:val="22"/>
          <w:szCs w:val="22"/>
        </w:rPr>
        <w:t xml:space="preserve">Cámara 1 (fija): </w:t>
      </w:r>
      <w:r>
        <w:rPr>
          <w:rFonts w:ascii="Georgia" w:cs="Georgia" w:eastAsia="Georgia" w:hAnsi="Georgia"/>
          <w:color w:val="1A1A2E"/>
          <w:sz w:val="22"/>
          <w:szCs w:val="22"/>
        </w:rPr>
        <w:t xml:space="preserve">Segundo piso, vista general.</w:t>
      </w:r>
    </w:p>
    <w:p>
      <w:pPr>
        <w:pStyle w:val="ListParagraph"/>
        <w:numPr>
          <w:ilvl w:val="0"/>
          <w:numId w:val="13"/>
        </w:numPr>
        <w:spacing w:after="80" w:line="280"/>
      </w:pPr>
      <w:r>
        <w:rPr>
          <w:rFonts w:ascii="Georgia" w:cs="Georgia" w:eastAsia="Georgia" w:hAnsi="Georgia"/>
          <w:b/>
          <w:bCs/>
          <w:color w:val="1A1A2E"/>
          <w:sz w:val="22"/>
          <w:szCs w:val="22"/>
        </w:rPr>
        <w:t xml:space="preserve">Cámara 2 (reacciones): </w:t>
      </w:r>
      <w:r>
        <w:rPr>
          <w:rFonts w:ascii="Georgia" w:cs="Georgia" w:eastAsia="Georgia" w:hAnsi="Georgia"/>
          <w:color w:val="1A1A2E"/>
          <w:sz w:val="22"/>
          <w:szCs w:val="22"/>
        </w:rPr>
        <w:t xml:space="preserve">En público: rostros, lágrimas, sonrisas.</w:t>
      </w:r>
    </w:p>
    <w:p>
      <w:pPr>
        <w:pStyle w:val="ListParagraph"/>
        <w:numPr>
          <w:ilvl w:val="0"/>
          <w:numId w:val="13"/>
        </w:numPr>
        <w:spacing w:after="80" w:line="280"/>
      </w:pPr>
      <w:r>
        <w:rPr>
          <w:rFonts w:ascii="Georgia" w:cs="Georgia" w:eastAsia="Georgia" w:hAnsi="Georgia"/>
          <w:b/>
          <w:bCs/>
          <w:color w:val="1A1A2E"/>
          <w:sz w:val="22"/>
          <w:szCs w:val="22"/>
        </w:rPr>
        <w:t xml:space="preserve">Cámara 3 (artistas): </w:t>
      </w:r>
      <w:r>
        <w:rPr>
          <w:rFonts w:ascii="Georgia" w:cs="Georgia" w:eastAsia="Georgia" w:hAnsi="Georgia"/>
          <w:color w:val="1A1A2E"/>
          <w:sz w:val="22"/>
          <w:szCs w:val="22"/>
        </w:rPr>
        <w:t xml:space="preserve">Sigue músicos, bailarines, acróbatas, modelos.</w:t>
      </w:r>
    </w:p>
    <w:p>
      <w:pPr>
        <w:pStyle w:val="ListParagraph"/>
        <w:numPr>
          <w:ilvl w:val="0"/>
          <w:numId w:val="13"/>
        </w:numPr>
        <w:spacing w:after="80" w:line="280"/>
      </w:pPr>
      <w:r>
        <w:rPr>
          <w:rFonts w:ascii="Georgia" w:cs="Georgia" w:eastAsia="Georgia" w:hAnsi="Georgia"/>
          <w:b/>
          <w:bCs/>
          <w:color w:val="1A1A2E"/>
          <w:sz w:val="22"/>
          <w:szCs w:val="22"/>
        </w:rPr>
        <w:t xml:space="preserve">Cámara 4 (cenital/drone): </w:t>
      </w:r>
      <w:r>
        <w:rPr>
          <w:rFonts w:ascii="Georgia" w:cs="Georgia" w:eastAsia="Georgia" w:hAnsi="Georgia"/>
          <w:color w:val="1A1A2E"/>
          <w:sz w:val="22"/>
          <w:szCs w:val="22"/>
        </w:rPr>
        <w:t xml:space="preserve">Tomas aéreas.</w:t>
      </w:r>
    </w:p>
    <w:p>
      <w:pPr>
        <w:pStyle w:val="ListParagraph"/>
        <w:numPr>
          <w:ilvl w:val="0"/>
          <w:numId w:val="13"/>
        </w:numPr>
        <w:spacing w:after="80" w:line="280"/>
      </w:pPr>
      <w:r>
        <w:rPr>
          <w:rFonts w:ascii="Georgia" w:cs="Georgia" w:eastAsia="Georgia" w:hAnsi="Georgia"/>
          <w:b/>
          <w:bCs/>
          <w:color w:val="1A1A2E"/>
          <w:sz w:val="22"/>
          <w:szCs w:val="22"/>
        </w:rPr>
        <w:t xml:space="preserve">Fotógrafo de marcas: </w:t>
      </w:r>
      <w:r>
        <w:rPr>
          <w:rFonts w:ascii="Georgia" w:cs="Georgia" w:eastAsia="Georgia" w:hAnsi="Georgia"/>
          <w:color w:val="1A1A2E"/>
          <w:sz w:val="22"/>
          <w:szCs w:val="22"/>
        </w:rPr>
        <w:t xml:space="preserve">Cada look del desfile para redes.</w:t>
      </w:r>
    </w:p>
    <w:p>
      <w:pPr>
        <w:spacing w:after="0" w:before="200"/>
      </w:pPr>
    </w:p>
    <w:p>
      <w:pPr>
        <w:pStyle w:val="Heading1"/>
      </w:pPr>
      <w:r>
        <w:t xml:space="preserve">TIMELINE OPERATIVO</w:t>
      </w:r>
    </w:p>
    <w:p>
      <w:pPr>
        <w:pBdr>
          <w:bottom w:val="single" w:color="C49A3C"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HORA</w:t>
            </w:r>
          </w:p>
        </w:tc>
        <w:tc>
          <w:tcPr>
            <w:tcW w:type="dxa" w:w="7160"/>
            <w:tcBorders>
              <w:top w:val="single" w:color="C49A3C" w:sz="1"/>
              <w:left w:val="single" w:color="C49A3C" w:sz="1"/>
              <w:bottom w:val="single" w:color="C49A3C" w:sz="1"/>
              <w:right w:val="single" w:color="C49A3C" w:sz="1"/>
            </w:tcBorders>
            <w:shd w:fill="1A1A2E" w:val="clear"/>
            <w:tcMar>
              <w:top w:type="dxa" w:w="100"/>
              <w:left w:type="dxa" w:w="150"/>
              <w:bottom w:type="dxa" w:w="100"/>
              <w:right w:type="dxa" w:w="150"/>
            </w:tcMar>
          </w:tcPr>
          <w:p>
            <w:r>
              <w:rPr>
                <w:rFonts w:ascii="Arial" w:cs="Arial" w:eastAsia="Arial" w:hAnsi="Arial"/>
                <w:b/>
                <w:bCs/>
                <w:color w:val="C49A3C"/>
                <w:sz w:val="18"/>
                <w:szCs w:val="18"/>
              </w:rPr>
              <w:t xml:space="preserve">ACTIVIDAD</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8 horas</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Montaje estructural: anclajes aéreos, pasarela, piano, batería.</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6 horas</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Montaje técnico: PA, monitores, iluminación, pantallas.</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5 horas</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Prueba de sonido. Test de telas con rigger.</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4 horas</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Ensayo general Actos II y IV (danza y acrobacia).</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3 horas</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Ensayo Acto I (flashmob): rutas, entradas, timing.</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2 horas</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Prueba vestuario Acto III. Coordinación marcas.</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1.5 horas</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Ensayo transiciones. Test confeti.</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1 hora</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Disfraces, calentamiento bailarines y acróbatas.</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30 min</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Verificación final: sonido, luces, cámaras, confeti.</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15 min</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Encubiertos en posición. Acróbatas en altura.</w:t>
            </w:r>
          </w:p>
        </w:tc>
      </w:tr>
      <w:tr>
        <w:tc>
          <w:tcPr>
            <w:tcW w:type="dxa" w:w="2200"/>
            <w:tcBorders>
              <w:top w:val="single" w:color="C49A3C" w:sz="1"/>
              <w:left w:val="single" w:color="C49A3C" w:sz="1"/>
              <w:bottom w:val="single" w:color="C49A3C" w:sz="1"/>
              <w:right w:val="single" w:color="C49A3C" w:sz="1"/>
            </w:tcBorders>
            <w:shd w:fill="C49A3C" w:val="clear"/>
            <w:tcMar>
              <w:top w:type="dxa" w:w="100"/>
              <w:left w:type="dxa" w:w="150"/>
              <w:bottom w:type="dxa" w:w="100"/>
              <w:right w:type="dxa" w:w="150"/>
            </w:tcMar>
          </w:tcPr>
          <w:p>
            <w:r>
              <w:rPr>
                <w:rFonts w:ascii="Georgia" w:cs="Georgia" w:eastAsia="Georgia" w:hAnsi="Georgia"/>
                <w:b/>
                <w:bCs/>
                <w:color w:val="FFFFFF"/>
                <w:sz w:val="21"/>
                <w:szCs w:val="21"/>
              </w:rPr>
              <w:t xml:space="preserve">T (HORA CERO)</w:t>
            </w:r>
          </w:p>
        </w:tc>
        <w:tc>
          <w:tcPr>
            <w:tcW w:type="dxa" w:w="7160"/>
            <w:tcBorders>
              <w:top w:val="single" w:color="C49A3C" w:sz="1"/>
              <w:left w:val="single" w:color="C49A3C" w:sz="1"/>
              <w:bottom w:val="single" w:color="C49A3C" w:sz="1"/>
              <w:right w:val="single" w:color="C49A3C" w:sz="1"/>
            </w:tcBorders>
            <w:shd w:fill="C49A3C" w:val="clear"/>
            <w:tcMar>
              <w:top w:type="dxa" w:w="100"/>
              <w:left w:type="dxa" w:w="150"/>
              <w:bottom w:type="dxa" w:w="100"/>
              <w:right w:type="dxa" w:w="150"/>
            </w:tcMar>
          </w:tcPr>
          <w:p>
            <w:r>
              <w:rPr>
                <w:rFonts w:ascii="Georgia" w:cs="Georgia" w:eastAsia="Georgia" w:hAnsi="Georgia"/>
                <w:b/>
                <w:bCs/>
                <w:color w:val="FFFFFF"/>
                <w:sz w:val="21"/>
                <w:szCs w:val="21"/>
              </w:rPr>
              <w:t xml:space="preserve">El niño toca la nota. Comienza Sinfonía Inesperada.</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+ 7 min</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Fin Acto I. Transición (2 min).</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+ 9 min</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Inicio Acto II: Cuerpos en Diálogo (10 min).</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+ 19 min</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Fin Acto II. Transición (2 min).</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+ 21 min</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Inicio Acto III: Pasarela Viva (10 min).</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+ 31 min</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Fin Acto III. Transición (3 min).</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+ 34 min</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Inicio Acto IV: Vuelo Suspendido (10 min).</w:t>
            </w:r>
          </w:p>
        </w:tc>
      </w:tr>
      <w:tr>
        <w:tc>
          <w:tcPr>
            <w:tcW w:type="dxa" w:w="2200"/>
            <w:tcBorders>
              <w:top w:val="single" w:color="C49A3C" w:sz="1"/>
              <w:left w:val="single" w:color="C49A3C" w:sz="1"/>
              <w:bottom w:val="single" w:color="C49A3C" w:sz="1"/>
              <w:right w:val="single" w:color="C49A3C" w:sz="1"/>
            </w:tcBorders>
            <w:shd w:fill="C49A3C" w:val="clear"/>
            <w:tcMar>
              <w:top w:type="dxa" w:w="100"/>
              <w:left w:type="dxa" w:w="150"/>
              <w:bottom w:type="dxa" w:w="100"/>
              <w:right w:type="dxa" w:w="150"/>
            </w:tcMar>
          </w:tcPr>
          <w:p>
            <w:r>
              <w:rPr>
                <w:rFonts w:ascii="Georgia" w:cs="Georgia" w:eastAsia="Georgia" w:hAnsi="Georgia"/>
                <w:b/>
                <w:bCs/>
                <w:color w:val="FFFFFF"/>
                <w:sz w:val="21"/>
                <w:szCs w:val="21"/>
              </w:rPr>
              <w:t xml:space="preserve">T + 44 min</w:t>
            </w:r>
          </w:p>
        </w:tc>
        <w:tc>
          <w:tcPr>
            <w:tcW w:type="dxa" w:w="7160"/>
            <w:tcBorders>
              <w:top w:val="single" w:color="C49A3C" w:sz="1"/>
              <w:left w:val="single" w:color="C49A3C" w:sz="1"/>
              <w:bottom w:val="single" w:color="C49A3C" w:sz="1"/>
              <w:right w:val="single" w:color="C49A3C" w:sz="1"/>
            </w:tcBorders>
            <w:shd w:fill="C49A3C" w:val="clear"/>
            <w:tcMar>
              <w:top w:type="dxa" w:w="100"/>
              <w:left w:type="dxa" w:w="150"/>
              <w:bottom w:type="dxa" w:w="100"/>
              <w:right w:type="dxa" w:w="150"/>
            </w:tcMar>
          </w:tcPr>
          <w:p>
            <w:r>
              <w:rPr>
                <w:rFonts w:ascii="Georgia" w:cs="Georgia" w:eastAsia="Georgia" w:hAnsi="Georgia"/>
                <w:b/>
                <w:bCs/>
                <w:color w:val="FFFFFF"/>
                <w:sz w:val="21"/>
                <w:szCs w:val="21"/>
              </w:rPr>
              <w:t xml:space="preserve">GRAN FINALE. Convergencia total. Confeti. Última nota.</w:t>
            </w:r>
          </w:p>
        </w:tc>
      </w:tr>
      <w:tr>
        <w:tc>
          <w:tcPr>
            <w:tcW w:type="dxa" w:w="220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+ 50 min</w:t>
            </w:r>
          </w:p>
        </w:tc>
        <w:tc>
          <w:tcPr>
            <w:tcW w:type="dxa" w:w="7160"/>
            <w:tcBorders>
              <w:top w:val="single" w:color="C49A3C" w:sz="1"/>
              <w:left w:val="single" w:color="C49A3C" w:sz="1"/>
              <w:bottom w:val="single" w:color="C49A3C" w:sz="1"/>
              <w:right w:val="single" w:color="C49A3C" w:sz="1"/>
            </w:tcBorders>
            <w:shd w:fill="F5F0E8"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Cierre completo. Desmontaje parcial.</w:t>
            </w:r>
          </w:p>
        </w:tc>
      </w:tr>
      <w:tr>
        <w:tc>
          <w:tcPr>
            <w:tcW w:type="dxa" w:w="220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T + 3 horas</w:t>
            </w:r>
          </w:p>
        </w:tc>
        <w:tc>
          <w:tcPr>
            <w:tcW w:type="dxa" w:w="7160"/>
            <w:tcBorders>
              <w:top w:val="single" w:color="C49A3C" w:sz="1"/>
              <w:left w:val="single" w:color="C49A3C" w:sz="1"/>
              <w:bottom w:val="single" w:color="C49A3C" w:sz="1"/>
              <w:right w:val="single" w:color="C49A3C" w:sz="1"/>
            </w:tcBorders>
            <w:shd w:fill="FFFFFF" w:val="clear"/>
            <w:tcMar>
              <w:top w:type="dxa" w:w="100"/>
              <w:left w:type="dxa" w:w="150"/>
              <w:bottom w:type="dxa" w:w="100"/>
              <w:right w:type="dxa" w:w="150"/>
            </w:tcMar>
          </w:tcPr>
          <w:p>
            <w:pPr>
              <w:spacing w:line="260"/>
            </w:pPr>
            <w:r>
              <w:rPr>
                <w:rFonts w:ascii="Georgia" w:cs="Georgia" w:eastAsia="Georgia" w:hAnsi="Georgia"/>
                <w:b w:val="false"/>
                <w:bCs w:val="false"/>
                <w:color w:val="1A1A2E"/>
                <w:sz w:val="20"/>
                <w:szCs w:val="20"/>
              </w:rPr>
              <w:t xml:space="preserve">Desmontaje completo.</w:t>
            </w:r>
          </w:p>
        </w:tc>
      </w:tr>
    </w:tbl>
    <w:p>
      <w:r>
        <w:br w:type="page"/>
      </w:r>
    </w:p>
    <w:p>
      <w:pPr>
        <w:pStyle w:val="Heading1"/>
      </w:pPr>
      <w:r>
        <w:t xml:space="preserve">NOTA FINAL DEL DIRECTOR ARTÍSTICO</w:t>
      </w:r>
    </w:p>
    <w:p>
      <w:pPr>
        <w:pBdr>
          <w:bottom w:val="single" w:color="C49A3C" w:sz="6" w:space="1"/>
        </w:pBdr>
        <w:spacing w:after="200" w:before="200"/>
      </w:pPr>
    </w:p>
    <w:p>
      <w:pPr>
        <w:spacing w:after="0" w:before="200"/>
      </w:pPr>
    </w:p>
    <w:p>
      <w:pPr>
        <w:spacing w:after="160" w:before="0" w:line="300"/>
        <w:jc w:val="left"/>
      </w:pPr>
      <w:r>
        <w:rPr>
          <w:rFonts w:ascii="Georgia" w:cs="Georgia" w:eastAsia="Georgia" w:hAnsi="Georgia"/>
          <w:color w:val="1A1A2E"/>
          <w:sz w:val="22"/>
          <w:szCs w:val="22"/>
        </w:rPr>
        <w:t xml:space="preserve">Este espectáculo escala desde lo íntimo hasta lo cósmico. Comienza con un niño que toca una nota en un piano. Termina con ángeles descendiendo del cielo entre telas de seda y confeti dorado.</w:t>
      </w:r>
    </w:p>
    <w:p>
      <w:pPr>
        <w:spacing w:after="160" w:before="0" w:line="300"/>
        <w:jc w:val="left"/>
      </w:pPr>
      <w:r>
        <w:rPr>
          <w:rFonts w:ascii="Georgia" w:cs="Georgia" w:eastAsia="Georgia" w:hAnsi="Georgia"/>
          <w:color w:val="1A1A2E"/>
          <w:sz w:val="22"/>
          <w:szCs w:val="22"/>
        </w:rPr>
        <w:t xml:space="preserve">Entre esos dos momentos, el público habrá sido testigo de música que nace de la nada, cuerpos que hablan sin palabras, moda que celebra la identidad, y seres humanos que desafían la gravedad.</w:t>
      </w:r>
    </w:p>
    <w:p>
      <w:pPr>
        <w:spacing w:after="160" w:before="0" w:line="300"/>
        <w:jc w:val="left"/>
      </w:pPr>
      <w:r>
        <w:rPr>
          <w:rFonts w:ascii="Georgia" w:cs="Georgia" w:eastAsia="Georgia" w:hAnsi="Georgia"/>
          <w:b/>
          <w:bCs/>
          <w:color w:val="1A1A2E"/>
          <w:sz w:val="22"/>
          <w:szCs w:val="22"/>
        </w:rPr>
        <w:t xml:space="preserve">La música despierta. </w:t>
      </w:r>
      <w:r>
        <w:rPr>
          <w:rFonts w:ascii="Georgia" w:cs="Georgia" w:eastAsia="Georgia" w:hAnsi="Georgia"/>
          <w:b/>
          <w:bCs/>
          <w:color w:val="1A1A2E"/>
          <w:sz w:val="22"/>
          <w:szCs w:val="22"/>
        </w:rPr>
        <w:t xml:space="preserve">La danza conmueve. </w:t>
      </w:r>
      <w:r>
        <w:rPr>
          <w:rFonts w:ascii="Georgia" w:cs="Georgia" w:eastAsia="Georgia" w:hAnsi="Georgia"/>
          <w:b/>
          <w:bCs/>
          <w:color w:val="1A1A2E"/>
          <w:sz w:val="22"/>
          <w:szCs w:val="22"/>
        </w:rPr>
        <w:t xml:space="preserve">La moda celebra. </w:t>
      </w:r>
      <w:r>
        <w:rPr>
          <w:rFonts w:ascii="Georgia" w:cs="Georgia" w:eastAsia="Georgia" w:hAnsi="Georgia"/>
          <w:b/>
          <w:bCs/>
          <w:color w:val="1A1A2E"/>
          <w:sz w:val="22"/>
          <w:szCs w:val="22"/>
        </w:rPr>
        <w:t xml:space="preserve">Las telas elevan. </w:t>
      </w:r>
      <w:r>
        <w:rPr>
          <w:rFonts w:ascii="Georgia" w:cs="Georgia" w:eastAsia="Georgia" w:hAnsi="Georgia"/>
          <w:color w:val="1A1A2E"/>
          <w:sz w:val="22"/>
          <w:szCs w:val="22"/>
        </w:rPr>
        <w:t xml:space="preserve">Y al final, todos somos parte de la misma obra.</w:t>
      </w:r>
    </w:p>
    <w:p>
      <w:pPr>
        <w:spacing w:after="160" w:before="0" w:line="300"/>
        <w:jc w:val="left"/>
      </w:pPr>
      <w:r>
        <w:rPr>
          <w:rFonts w:ascii="Georgia" w:cs="Georgia" w:eastAsia="Georgia" w:hAnsi="Georgia"/>
          <w:color w:val="1A1A2E"/>
          <w:sz w:val="22"/>
          <w:szCs w:val="22"/>
        </w:rPr>
        <w:t xml:space="preserve">Cada acto prepara al siguiente. Cada transición sostiene la respiración. Y el cierre aéreo garantiza que la última imagen sea la más poderosa: cuerpos suspendidos en el aire, la melodía del piano regresando, y un niño que toca la última nota.</w:t>
      </w:r>
    </w:p>
    <w:p>
      <w:pPr>
        <w:spacing w:after="400" w:before="400" w:line="300"/>
        <w:jc w:val="center"/>
      </w:pPr>
      <w:r>
        <w:rPr>
          <w:rFonts w:ascii="Georgia" w:cs="Georgia" w:eastAsia="Georgia" w:hAnsi="Georgia"/>
          <w:b/>
          <w:bCs/>
          <w:i/>
          <w:iCs/>
          <w:color w:val="C49A3C"/>
          <w:sz w:val="26"/>
          <w:szCs w:val="26"/>
        </w:rPr>
        <w:t xml:space="preserve">Porque a veces, una sola nota puede cambiar el día.</w:t>
      </w:r>
    </w:p>
    <w:p>
      <w:pPr>
        <w:spacing w:after="0" w:before="300"/>
      </w:pPr>
    </w:p>
    <w:p>
      <w:pPr>
        <w:pBdr>
          <w:top w:val="single" w:color="C49A3C" w:sz="4" w:space="8"/>
          <w:bottom w:val="single" w:color="C49A3C" w:sz="4" w:space="8"/>
        </w:pBdr>
        <w:spacing w:after="200" w:before="200"/>
        <w:jc w:val="center"/>
      </w:pPr>
      <w:r>
        <w:rPr>
          <w:rFonts w:ascii="Georgia" w:cs="Georgia" w:eastAsia="Georgia" w:hAnsi="Georgia"/>
          <w:color w:val="C49A3C"/>
          <w:sz w:val="32"/>
          <w:szCs w:val="32"/>
        </w:rPr>
        <w:t xml:space="preserve">♫  ☆  ❀  ☆  ♫</w:t>
      </w:r>
    </w:p>
    <w:p>
      <w:pPr>
        <w:spacing w:after="0" w:before="200"/>
      </w:pPr>
    </w:p>
    <w:p>
      <w:pPr>
        <w:jc w:val="center"/>
      </w:pPr>
      <w:r>
        <w:rPr>
          <w:rFonts w:ascii="Georgia" w:cs="Georgia" w:eastAsia="Georgia" w:hAnsi="Georgia"/>
          <w:color w:val="4A3F6B"/>
          <w:sz w:val="18"/>
          <w:szCs w:val="18"/>
        </w:rPr>
        <w:t xml:space="preserve">Guía Integral de Producción y Dirección Artística</w:t>
      </w:r>
    </w:p>
    <w:p>
      <w:pPr>
        <w:spacing w:after="40"/>
        <w:jc w:val="center"/>
      </w:pPr>
      <w:r>
        <w:rPr>
          <w:rFonts w:ascii="Georgia" w:cs="Georgia" w:eastAsia="Georgia" w:hAnsi="Georgia"/>
          <w:i/>
          <w:iCs/>
          <w:color w:val="4A3F6B"/>
          <w:sz w:val="16"/>
          <w:szCs w:val="16"/>
        </w:rPr>
        <w:t xml:space="preserve">I. Sinfonía Inesperada (7’) + II. Cuerpos en Diálogo (10’) + III. Pasarela Viva (10’) + IV. Vuelo Suspendido (10’)</w:t>
      </w:r>
    </w:p>
    <w:p>
      <w:pPr>
        <w:spacing w:after="60"/>
        <w:jc w:val="center"/>
      </w:pPr>
      <w:r>
        <w:rPr>
          <w:rFonts w:ascii="Georgia" w:cs="Georgia" w:eastAsia="Georgia" w:hAnsi="Georgia"/>
          <w:color w:val="4A3F6B"/>
          <w:sz w:val="18"/>
          <w:szCs w:val="18"/>
        </w:rPr>
        <w:t xml:space="preserve">Espectáculo Multidisciplinario — 37 minutos — 4 Actos</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3C" w:sz="2" w:space="4"/>
      </w:pBdr>
      <w:jc w:val="center"/>
    </w:pPr>
    <w:r>
      <w:rPr>
        <w:rFonts w:ascii="Georgia" w:cs="Georgia" w:eastAsia="Georgia" w:hAnsi="Georgia"/>
        <w:color w:val="C49A3C"/>
        <w:sz w:val="16"/>
        <w:szCs w:val="16"/>
      </w:rPr>
      <w:t xml:space="preserve">♫ </w:t>
    </w:r>
    <w:r>
      <w:rPr>
        <w:rFonts w:ascii="Georgia" w:cs="Georgia" w:eastAsia="Georgia" w:hAnsi="Georgia"/>
        <w:color w:val="4A3F6B"/>
        <w:sz w:val="16"/>
        <w:szCs w:val="16"/>
      </w:rPr>
      <w:fldChar w:fldCharType="begin"/>
      <w:instrText xml:space="preserve">PAGE</w:instrText>
      <w:fldChar w:fldCharType="separate"/>
      <w:fldChar w:fldCharType="end"/>
    </w:r>
    <w:r>
      <w:rPr>
        <w:rFonts w:ascii="Georgia" w:cs="Georgia" w:eastAsia="Georgia" w:hAnsi="Georgia"/>
        <w:color w:val="C49A3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3C" w:sz="2" w:space="4"/>
      </w:pBdr>
      <w:jc w:val="right"/>
    </w:pPr>
    <w:r>
      <w:rPr>
        <w:rFonts w:ascii="Georgia" w:cs="Georgia" w:eastAsia="Georgia" w:hAnsi="Georgia"/>
        <w:i/>
        <w:iCs/>
        <w:color w:val="4A3F6B"/>
        <w:sz w:val="16"/>
        <w:szCs w:val="16"/>
      </w:rPr>
      <w:t xml:space="preserve">Sinfonía Inesperada </w:t>
    </w:r>
    <w:r>
      <w:rPr>
        <w:rFonts w:ascii="Georgia" w:cs="Georgia" w:eastAsia="Georgia" w:hAnsi="Georgia"/>
        <w:color w:val="4A3F6B"/>
        <w:sz w:val="16"/>
        <w:szCs w:val="16"/>
      </w:rPr>
      <w:t xml:space="preserve">— Guía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3"/>
    <w:lvlOverride w:ilvl="0">
      <w:startOverride w:val="1"/>
    </w:lvlOverride>
  </w:num>
  <w:num w:numId="4">
    <w:abstractNumId w:val="24"/>
    <w:lvlOverride w:ilvl="0">
      <w:startOverride w:val="1"/>
    </w:lvlOverride>
  </w:num>
  <w:num w:numId="5">
    <w:abstractNumId w:val="25"/>
    <w:lvlOverride w:ilvl="0">
      <w:startOverride w:val="1"/>
    </w:lvlOverride>
  </w:num>
  <w:num w:numId="6">
    <w:abstractNumId w:val="3"/>
    <w:lvlOverride w:ilvl="0">
      <w:startOverride w:val="1"/>
    </w:lvlOverride>
  </w:num>
  <w:num w:numId="7">
    <w:abstractNumId w:val="4"/>
    <w:lvlOverride w:ilvl="0">
      <w:startOverride w:val="1"/>
    </w:lvlOverride>
  </w:num>
  <w:num w:numId="8">
    <w:abstractNumId w:val="26"/>
    <w:lvlOverride w:ilvl="0">
      <w:startOverride w:val="1"/>
    </w:lvlOverride>
  </w:num>
  <w:num w:numId="9">
    <w:abstractNumId w:val="27"/>
    <w:lvlOverride w:ilvl="0">
      <w:startOverride w:val="1"/>
    </w:lvlOverride>
  </w:num>
  <w:num w:numId="10">
    <w:abstractNumId w:val="5"/>
    <w:lvlOverride w:ilvl="0">
      <w:startOverride w:val="1"/>
    </w:lvlOverride>
  </w:num>
  <w:num w:numId="11">
    <w:abstractNumId w:val="28"/>
    <w:lvlOverride w:ilvl="0">
      <w:startOverride w:val="1"/>
    </w:lvlOverride>
  </w:num>
  <w:num w:numId="12">
    <w:abstractNumId w:val="22"/>
    <w:lvlOverride w:ilvl="0">
      <w:startOverride w:val="1"/>
    </w:lvlOverride>
  </w:num>
  <w:num w:numId="13">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4A3F6B"/>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C49A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2026-02-25T17:06:03.380Z</dcterms:created>
  <dcterms:modified xsi:type="dcterms:W3CDTF">2026-02-25T17:06:03.381Z</dcterms:modified>
</cp:coreProperties>
</file>

<file path=docProps/custom.xml><?xml version="1.0" encoding="utf-8"?>
<Properties xmlns="http://schemas.openxmlformats.org/officeDocument/2006/custom-properties" xmlns:vt="http://schemas.openxmlformats.org/officeDocument/2006/docPropsVTypes"/>
</file>