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4DE" w:rsidRDefault="00CE54DE">
      <w:r>
        <w:t>David Tarvin</w:t>
      </w:r>
    </w:p>
    <w:p w:rsidR="00CE54DE" w:rsidRDefault="00CE54DE">
      <w:r>
        <w:t>June 8, 2019</w:t>
      </w:r>
    </w:p>
    <w:p w:rsidR="00CE54DE" w:rsidRDefault="00CE54DE">
      <w:r>
        <w:t>WEB335 Assignment 6.2</w:t>
      </w:r>
    </w:p>
    <w:p w:rsidR="00CE54DE" w:rsidRDefault="00CE54DE"/>
    <w:p w:rsidR="00CE54DE" w:rsidRDefault="00CE54DE">
      <w:r w:rsidRPr="00CE54DE">
        <w:drawing>
          <wp:inline distT="0" distB="0" distL="0" distR="0" wp14:anchorId="2ACD7B6F" wp14:editId="0B4AC1FB">
            <wp:extent cx="5943600" cy="3674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4DE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DE"/>
    <w:rsid w:val="00306CA0"/>
    <w:rsid w:val="00842799"/>
    <w:rsid w:val="00C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3085C2CE-4BE8-D94D-8DB8-3D6B806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4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2019-06-08T23:31:00Z</dcterms:created>
  <dcterms:modified xsi:type="dcterms:W3CDTF">2019-06-08T23:32:00Z</dcterms:modified>
</cp:coreProperties>
</file>