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D0DBE" w14:textId="56FD1E06" w:rsidR="00CE1EF9" w:rsidRPr="008F50A2" w:rsidRDefault="0080757B">
      <w:pPr>
        <w:rPr>
          <w:rFonts w:asciiTheme="majorBidi" w:hAnsiTheme="majorBidi" w:cstheme="majorBidi"/>
          <w:color w:val="2C2F34"/>
          <w:shd w:val="clear" w:color="auto" w:fill="FFFFFF"/>
        </w:rPr>
      </w:pPr>
      <w:r w:rsidRPr="008F50A2">
        <w:rPr>
          <w:rStyle w:val="Gl"/>
          <w:rFonts w:asciiTheme="majorBidi" w:hAnsiTheme="majorBidi" w:cstheme="majorBidi"/>
          <w:bdr w:val="none" w:sz="0" w:space="0" w:color="auto" w:frame="1"/>
          <w:shd w:val="clear" w:color="auto" w:fill="FFFFFF"/>
        </w:rPr>
        <w:t>Performans Görevi:</w:t>
      </w:r>
      <w:r w:rsidRPr="008F50A2">
        <w:rPr>
          <w:rFonts w:asciiTheme="majorBidi" w:hAnsiTheme="majorBidi" w:cstheme="majorBidi"/>
          <w:shd w:val="clear" w:color="auto" w:fill="FFFFFF"/>
        </w:rPr>
        <w:t xml:space="preserve"> </w:t>
      </w:r>
      <w:r w:rsidRPr="008F50A2">
        <w:rPr>
          <w:rFonts w:asciiTheme="majorBidi" w:hAnsiTheme="majorBidi" w:cstheme="majorBidi"/>
          <w:color w:val="2C2F34"/>
          <w:shd w:val="clear" w:color="auto" w:fill="FFFFFF"/>
        </w:rPr>
        <w:t xml:space="preserve">Günlük hayatımızda sıkça kullandığımız bir kimyasalı belirlemek </w:t>
      </w:r>
      <w:r w:rsidR="00A91980" w:rsidRPr="008F50A2">
        <w:rPr>
          <w:rFonts w:asciiTheme="majorBidi" w:hAnsiTheme="majorBidi" w:cstheme="majorBidi"/>
          <w:color w:val="2C2F34"/>
          <w:shd w:val="clear" w:color="auto" w:fill="FFFFFF"/>
        </w:rPr>
        <w:t>ve bu</w:t>
      </w:r>
      <w:r w:rsidRPr="008F50A2">
        <w:rPr>
          <w:rFonts w:asciiTheme="majorBidi" w:hAnsiTheme="majorBidi" w:cstheme="majorBidi"/>
          <w:color w:val="2C2F34"/>
          <w:shd w:val="clear" w:color="auto" w:fill="FFFFFF"/>
        </w:rPr>
        <w:t xml:space="preserve"> kimyasalın özelliklerine, toplum ve çevre sağlığına etkilerine yönelik bir haber yazısı yazmak</w:t>
      </w:r>
    </w:p>
    <w:p w14:paraId="7D5135F7" w14:textId="0D29CD4C" w:rsidR="0080757B" w:rsidRPr="008F50A2" w:rsidRDefault="0080757B" w:rsidP="0080757B">
      <w:pPr>
        <w:rPr>
          <w:rStyle w:val="Gl"/>
          <w:rFonts w:asciiTheme="majorBidi" w:hAnsiTheme="majorBidi" w:cstheme="majorBidi"/>
          <w:color w:val="2C2F34"/>
          <w:bdr w:val="none" w:sz="0" w:space="0" w:color="auto" w:frame="1"/>
          <w:shd w:val="clear" w:color="auto" w:fill="FFFFFF"/>
        </w:rPr>
      </w:pPr>
      <w:r w:rsidRPr="008F50A2">
        <w:rPr>
          <w:rStyle w:val="Gl"/>
          <w:rFonts w:asciiTheme="majorBidi" w:hAnsiTheme="majorBidi" w:cstheme="majorBidi"/>
          <w:color w:val="2C2F34"/>
          <w:bdr w:val="none" w:sz="0" w:space="0" w:color="auto" w:frame="1"/>
          <w:shd w:val="clear" w:color="auto" w:fill="FFFFFF"/>
        </w:rPr>
        <w:t>1.Günlük hayatınızda sıkça kullandığınız bir kimyasalı araştırabilmek için gereken araçları belirleyiniz.</w:t>
      </w:r>
    </w:p>
    <w:p w14:paraId="7EF531A3" w14:textId="42F16FC0" w:rsidR="0080757B" w:rsidRPr="008F50A2" w:rsidRDefault="0080757B" w:rsidP="0080757B">
      <w:pPr>
        <w:pStyle w:val="ListeParagraf"/>
        <w:rPr>
          <w:rFonts w:asciiTheme="majorBidi" w:hAnsiTheme="majorBidi" w:cstheme="majorBidi"/>
          <w:color w:val="2C2F34"/>
          <w:shd w:val="clear" w:color="auto" w:fill="FFFFFF"/>
        </w:rPr>
      </w:pPr>
      <w:r w:rsidRPr="008F50A2">
        <w:rPr>
          <w:rFonts w:asciiTheme="majorBidi" w:hAnsiTheme="majorBidi" w:cstheme="majorBidi"/>
          <w:color w:val="2C2F34"/>
          <w:shd w:val="clear" w:color="auto" w:fill="FFFFFF"/>
        </w:rPr>
        <w:t>İnternet üzerindeki güvenilir bilimsel kaynaklar, Kütüphanelerde bulunan ansiklopediler</w:t>
      </w:r>
    </w:p>
    <w:p w14:paraId="5FEB53AD" w14:textId="2B570E50" w:rsidR="0080757B" w:rsidRPr="008F50A2" w:rsidRDefault="0080757B" w:rsidP="0080757B">
      <w:pPr>
        <w:rPr>
          <w:rStyle w:val="Gl"/>
          <w:rFonts w:asciiTheme="majorBidi" w:hAnsiTheme="majorBidi" w:cstheme="majorBidi"/>
          <w:color w:val="2C2F34"/>
          <w:bdr w:val="none" w:sz="0" w:space="0" w:color="auto" w:frame="1"/>
          <w:shd w:val="clear" w:color="auto" w:fill="FFFFFF"/>
        </w:rPr>
      </w:pPr>
      <w:r w:rsidRPr="008F50A2">
        <w:rPr>
          <w:rStyle w:val="Gl"/>
          <w:rFonts w:asciiTheme="majorBidi" w:hAnsiTheme="majorBidi" w:cstheme="majorBidi"/>
          <w:color w:val="2C2F34"/>
          <w:bdr w:val="none" w:sz="0" w:space="0" w:color="auto" w:frame="1"/>
          <w:shd w:val="clear" w:color="auto" w:fill="FFFFFF"/>
        </w:rPr>
        <w:t>2.Belirlediğiniz aracı kullanarak ilgili kimyasal hakkındaki bilgilere ulaşınız ve bu bilgileri doğrulayınız.</w:t>
      </w:r>
    </w:p>
    <w:p w14:paraId="3B2F746B" w14:textId="70CD6704" w:rsidR="0080757B" w:rsidRPr="008F50A2" w:rsidRDefault="00FA3C0D" w:rsidP="0080757B">
      <w:pPr>
        <w:shd w:val="clear" w:color="auto" w:fill="FFFFFF"/>
        <w:spacing w:after="0" w:line="240" w:lineRule="auto"/>
        <w:jc w:val="both"/>
        <w:rPr>
          <w:rFonts w:asciiTheme="majorBidi" w:eastAsia="Times New Roman" w:hAnsiTheme="majorBidi" w:cstheme="majorBidi"/>
          <w:color w:val="2C2F34"/>
          <w:kern w:val="0"/>
          <w:lang w:eastAsia="tr-TR"/>
          <w14:ligatures w14:val="none"/>
        </w:rPr>
      </w:pPr>
      <w:r w:rsidRPr="008F50A2">
        <w:rPr>
          <w:rFonts w:asciiTheme="majorBidi" w:eastAsia="Times New Roman" w:hAnsiTheme="majorBidi" w:cstheme="majorBidi"/>
          <w:color w:val="2C2F34"/>
          <w:kern w:val="0"/>
          <w:lang w:eastAsia="tr-TR"/>
          <w14:ligatures w14:val="none"/>
        </w:rPr>
        <w:t>Limon</w:t>
      </w:r>
      <w:r w:rsidR="003323D1" w:rsidRPr="008F50A2">
        <w:rPr>
          <w:rFonts w:asciiTheme="majorBidi" w:eastAsia="Times New Roman" w:hAnsiTheme="majorBidi" w:cstheme="majorBidi"/>
          <w:color w:val="2C2F34"/>
          <w:kern w:val="0"/>
          <w:lang w:eastAsia="tr-TR"/>
          <w14:ligatures w14:val="none"/>
        </w:rPr>
        <w:t xml:space="preserve"> tuzu (sitrik asit) </w:t>
      </w:r>
      <w:r w:rsidR="0080757B" w:rsidRPr="008F50A2">
        <w:rPr>
          <w:rFonts w:asciiTheme="majorBidi" w:eastAsia="Times New Roman" w:hAnsiTheme="majorBidi" w:cstheme="majorBidi"/>
          <w:color w:val="2C2F34"/>
          <w:kern w:val="0"/>
          <w:lang w:eastAsia="tr-TR"/>
          <w14:ligatures w14:val="none"/>
        </w:rPr>
        <w:t xml:space="preserve">hakkında bilgi edinmek için </w:t>
      </w:r>
      <w:r w:rsidR="003323D1" w:rsidRPr="008F50A2">
        <w:rPr>
          <w:rFonts w:asciiTheme="majorBidi" w:eastAsia="Times New Roman" w:hAnsiTheme="majorBidi" w:cstheme="majorBidi"/>
          <w:color w:val="2C2F34"/>
          <w:kern w:val="0"/>
          <w:lang w:eastAsia="tr-TR"/>
          <w14:ligatures w14:val="none"/>
        </w:rPr>
        <w:t>internetteki güvenilir sitelere</w:t>
      </w:r>
      <w:r w:rsidR="0080757B" w:rsidRPr="008F50A2">
        <w:rPr>
          <w:rFonts w:asciiTheme="majorBidi" w:eastAsia="Times New Roman" w:hAnsiTheme="majorBidi" w:cstheme="majorBidi"/>
          <w:color w:val="2C2F34"/>
          <w:kern w:val="0"/>
          <w:lang w:eastAsia="tr-TR"/>
          <w14:ligatures w14:val="none"/>
        </w:rPr>
        <w:t xml:space="preserve"> ve bilimsel makalelere başvururum. Bu sitelerde verilen bilgiler, </w:t>
      </w:r>
      <w:r w:rsidR="003323D1" w:rsidRPr="008F50A2">
        <w:rPr>
          <w:rFonts w:asciiTheme="majorBidi" w:eastAsia="Times New Roman" w:hAnsiTheme="majorBidi" w:cstheme="majorBidi"/>
          <w:color w:val="2C2F34"/>
          <w:kern w:val="0"/>
          <w:lang w:eastAsia="tr-TR"/>
          <w14:ligatures w14:val="none"/>
        </w:rPr>
        <w:t xml:space="preserve">sitrik </w:t>
      </w:r>
      <w:proofErr w:type="spellStart"/>
      <w:r w:rsidR="003323D1" w:rsidRPr="008F50A2">
        <w:rPr>
          <w:rFonts w:asciiTheme="majorBidi" w:eastAsia="Times New Roman" w:hAnsiTheme="majorBidi" w:cstheme="majorBidi"/>
          <w:color w:val="2C2F34"/>
          <w:kern w:val="0"/>
          <w:lang w:eastAsia="tr-TR"/>
          <w14:ligatures w14:val="none"/>
        </w:rPr>
        <w:t>asitin</w:t>
      </w:r>
      <w:proofErr w:type="spellEnd"/>
      <w:r w:rsidR="0080757B" w:rsidRPr="008F50A2">
        <w:rPr>
          <w:rFonts w:asciiTheme="majorBidi" w:eastAsia="Times New Roman" w:hAnsiTheme="majorBidi" w:cstheme="majorBidi"/>
          <w:color w:val="2C2F34"/>
          <w:kern w:val="0"/>
          <w:lang w:eastAsia="tr-TR"/>
          <w14:ligatures w14:val="none"/>
        </w:rPr>
        <w:t xml:space="preserve"> özelliklerini, çevre ve insan sağlığı üzerindeki etkilerini doğrulamaya yardımcı olur.</w:t>
      </w:r>
    </w:p>
    <w:p w14:paraId="611C4743" w14:textId="77777777" w:rsidR="003613E6" w:rsidRPr="008F50A2" w:rsidRDefault="00FB57D6" w:rsidP="003323D1">
      <w:pPr>
        <w:shd w:val="clear" w:color="auto" w:fill="FFFFFF"/>
        <w:spacing w:after="100" w:afterAutospacing="1" w:line="240" w:lineRule="auto"/>
        <w:rPr>
          <w:rFonts w:asciiTheme="majorBidi" w:eastAsia="Times New Roman" w:hAnsiTheme="majorBidi" w:cstheme="majorBidi"/>
          <w:b/>
          <w:bCs/>
          <w:color w:val="212529"/>
          <w:kern w:val="0"/>
          <w:lang w:eastAsia="tr-TR"/>
          <w14:ligatures w14:val="none"/>
        </w:rPr>
      </w:pPr>
      <w:r w:rsidRPr="008F50A2">
        <w:rPr>
          <w:rFonts w:asciiTheme="majorBidi" w:eastAsia="Times New Roman" w:hAnsiTheme="majorBidi" w:cstheme="majorBidi"/>
          <w:b/>
          <w:bCs/>
          <w:color w:val="212529"/>
          <w:kern w:val="0"/>
          <w:lang w:eastAsia="tr-TR"/>
          <w14:ligatures w14:val="none"/>
        </w:rPr>
        <w:t>3</w:t>
      </w:r>
      <w:r w:rsidR="003323D1" w:rsidRPr="008F50A2">
        <w:rPr>
          <w:rFonts w:asciiTheme="majorBidi" w:eastAsia="Times New Roman" w:hAnsiTheme="majorBidi" w:cstheme="majorBidi"/>
          <w:b/>
          <w:bCs/>
          <w:color w:val="212529"/>
          <w:kern w:val="0"/>
          <w:lang w:eastAsia="tr-TR"/>
          <w14:ligatures w14:val="none"/>
        </w:rPr>
        <w:t>. Rapor Hazırlanması</w:t>
      </w:r>
    </w:p>
    <w:p w14:paraId="06433858" w14:textId="2E9F033B" w:rsidR="003323D1" w:rsidRPr="008F50A2" w:rsidRDefault="003323D1" w:rsidP="003323D1">
      <w:pPr>
        <w:shd w:val="clear" w:color="auto" w:fill="FFFFFF"/>
        <w:spacing w:after="100" w:afterAutospacing="1" w:line="240" w:lineRule="auto"/>
        <w:rPr>
          <w:rFonts w:asciiTheme="majorBidi" w:eastAsia="Times New Roman" w:hAnsiTheme="majorBidi" w:cstheme="majorBidi"/>
          <w:color w:val="212529"/>
          <w:kern w:val="0"/>
          <w:lang w:eastAsia="tr-TR"/>
          <w14:ligatures w14:val="none"/>
        </w:rPr>
      </w:pPr>
      <w:r w:rsidRPr="008F50A2">
        <w:rPr>
          <w:rFonts w:asciiTheme="majorBidi" w:eastAsia="Times New Roman" w:hAnsiTheme="majorBidi" w:cstheme="majorBidi"/>
          <w:b/>
          <w:bCs/>
          <w:color w:val="212529"/>
          <w:kern w:val="0"/>
          <w:lang w:eastAsia="tr-TR"/>
          <w14:ligatures w14:val="none"/>
        </w:rPr>
        <w:t>Genel Özellikleri:</w:t>
      </w:r>
      <w:r w:rsidR="00AF75F3" w:rsidRPr="008F50A2">
        <w:rPr>
          <w:rFonts w:asciiTheme="majorBidi" w:hAnsiTheme="majorBidi" w:cstheme="majorBidi"/>
          <w:b/>
          <w:bCs/>
          <w:color w:val="202122"/>
          <w:shd w:val="clear" w:color="auto" w:fill="FFFFFF"/>
        </w:rPr>
        <w:t xml:space="preserve"> </w:t>
      </w:r>
      <w:r w:rsidR="00AF75F3" w:rsidRPr="008F50A2">
        <w:rPr>
          <w:rFonts w:asciiTheme="majorBidi" w:hAnsiTheme="majorBidi" w:cstheme="majorBidi"/>
          <w:color w:val="202122"/>
          <w:shd w:val="clear" w:color="auto" w:fill="FFFFFF"/>
        </w:rPr>
        <w:t xml:space="preserve">Sitrik asit, halk arasında limon tuzu olarak da bilinen, karboksilik asitlerden, renksiz, kristal yapılı organik bir bileşiktir. Formülü C6H8O7 şeklindedir. Hemen hemen tüm bitkilerde ve birçok hayvanın vücut sıvısında bulunur. Yağların, proteinlerin ve karbonhidratların yükseltgenerek karbondioksit (CO2) ve suya (H2O) dönüştüğü fizyolojik süreçlerden geçer. </w:t>
      </w:r>
      <w:proofErr w:type="gramStart"/>
      <w:r w:rsidR="00AF75F3" w:rsidRPr="008F50A2">
        <w:rPr>
          <w:rFonts w:asciiTheme="majorBidi" w:hAnsiTheme="majorBidi" w:cstheme="majorBidi"/>
          <w:color w:val="202122"/>
          <w:shd w:val="clear" w:color="auto" w:fill="FFFFFF"/>
        </w:rPr>
        <w:t>pH</w:t>
      </w:r>
      <w:proofErr w:type="gramEnd"/>
      <w:r w:rsidR="00AF75F3" w:rsidRPr="008F50A2">
        <w:rPr>
          <w:rFonts w:asciiTheme="majorBidi" w:hAnsiTheme="majorBidi" w:cstheme="majorBidi"/>
          <w:color w:val="202122"/>
          <w:shd w:val="clear" w:color="auto" w:fill="FFFFFF"/>
        </w:rPr>
        <w:t xml:space="preserve"> değeri 3,5 tir.</w:t>
      </w:r>
    </w:p>
    <w:p w14:paraId="198E13D0" w14:textId="347643BE" w:rsidR="006221F3" w:rsidRPr="008F50A2" w:rsidRDefault="003323D1" w:rsidP="0074793B">
      <w:pPr>
        <w:shd w:val="clear" w:color="auto" w:fill="FFFFFF"/>
        <w:spacing w:before="100" w:beforeAutospacing="1" w:after="100" w:afterAutospacing="1" w:line="240" w:lineRule="auto"/>
        <w:rPr>
          <w:rFonts w:asciiTheme="majorBidi" w:hAnsiTheme="majorBidi" w:cstheme="majorBidi"/>
          <w:color w:val="111111"/>
          <w:shd w:val="clear" w:color="auto" w:fill="FFFFFF"/>
        </w:rPr>
      </w:pPr>
      <w:r w:rsidRPr="008F50A2">
        <w:rPr>
          <w:rFonts w:asciiTheme="majorBidi" w:eastAsia="Times New Roman" w:hAnsiTheme="majorBidi" w:cstheme="majorBidi"/>
          <w:b/>
          <w:bCs/>
          <w:color w:val="212529"/>
          <w:kern w:val="0"/>
          <w:lang w:eastAsia="tr-TR"/>
          <w14:ligatures w14:val="none"/>
        </w:rPr>
        <w:t>Kullanım Alanları:</w:t>
      </w:r>
      <w:r w:rsidR="00AF75F3" w:rsidRPr="008F50A2">
        <w:rPr>
          <w:rFonts w:asciiTheme="majorBidi" w:hAnsiTheme="majorBidi" w:cstheme="majorBidi"/>
          <w:color w:val="202122"/>
          <w:shd w:val="clear" w:color="auto" w:fill="FFFFFF"/>
        </w:rPr>
        <w:t xml:space="preserve"> Sitrik asit (İngilizce </w:t>
      </w:r>
      <w:proofErr w:type="spellStart"/>
      <w:r w:rsidR="00AF75F3" w:rsidRPr="008F50A2">
        <w:rPr>
          <w:rFonts w:asciiTheme="majorBidi" w:hAnsiTheme="majorBidi" w:cstheme="majorBidi"/>
          <w:i/>
          <w:iCs/>
          <w:color w:val="202122"/>
          <w:shd w:val="clear" w:color="auto" w:fill="FFFFFF"/>
        </w:rPr>
        <w:t>citric</w:t>
      </w:r>
      <w:proofErr w:type="spellEnd"/>
      <w:r w:rsidR="00AF75F3" w:rsidRPr="008F50A2">
        <w:rPr>
          <w:rFonts w:asciiTheme="majorBidi" w:hAnsiTheme="majorBidi" w:cstheme="majorBidi"/>
          <w:i/>
          <w:iCs/>
          <w:color w:val="202122"/>
          <w:shd w:val="clear" w:color="auto" w:fill="FFFFFF"/>
        </w:rPr>
        <w:t xml:space="preserve"> </w:t>
      </w:r>
      <w:proofErr w:type="spellStart"/>
      <w:r w:rsidR="00AF75F3" w:rsidRPr="008F50A2">
        <w:rPr>
          <w:rFonts w:asciiTheme="majorBidi" w:hAnsiTheme="majorBidi" w:cstheme="majorBidi"/>
          <w:i/>
          <w:iCs/>
          <w:color w:val="202122"/>
          <w:shd w:val="clear" w:color="auto" w:fill="FFFFFF"/>
        </w:rPr>
        <w:t>acid</w:t>
      </w:r>
      <w:proofErr w:type="spellEnd"/>
      <w:r w:rsidR="00AF75F3" w:rsidRPr="008F50A2">
        <w:rPr>
          <w:rFonts w:asciiTheme="majorBidi" w:hAnsiTheme="majorBidi" w:cstheme="majorBidi"/>
          <w:color w:val="202122"/>
          <w:shd w:val="clear" w:color="auto" w:fill="FFFFFF"/>
        </w:rPr>
        <w:t>) metal temizleme işlerinde, gıdaların ve çeşitli organik maddelerin dayanıklılığını artırmak için ve bazı alkolsüz içeceklere tat vermek için kullanılır. </w:t>
      </w:r>
      <w:r w:rsidR="0074793B" w:rsidRPr="008F50A2">
        <w:rPr>
          <w:rFonts w:asciiTheme="majorBidi" w:hAnsiTheme="majorBidi" w:cstheme="majorBidi"/>
          <w:shd w:val="clear" w:color="auto" w:fill="FFFFFF"/>
        </w:rPr>
        <w:t>Şekerleme</w:t>
      </w:r>
      <w:r w:rsidR="00AF75F3" w:rsidRPr="008F50A2">
        <w:rPr>
          <w:rFonts w:asciiTheme="majorBidi" w:hAnsiTheme="majorBidi" w:cstheme="majorBidi"/>
          <w:color w:val="202122"/>
          <w:shd w:val="clear" w:color="auto" w:fill="FFFFFF"/>
        </w:rPr>
        <w:t> ve ilaç yapımında da yararlanılır. Koruyucular arasındaki kod adı E 330'dur.</w:t>
      </w:r>
      <w:r w:rsidR="006221F3" w:rsidRPr="008F50A2">
        <w:rPr>
          <w:rFonts w:asciiTheme="majorBidi" w:hAnsiTheme="majorBidi" w:cstheme="majorBidi"/>
          <w:color w:val="111111"/>
          <w:shd w:val="clear" w:color="auto" w:fill="FFFFFF"/>
        </w:rPr>
        <w:t xml:space="preserve"> Sitrik asit, oksidatif solunum yapan bütün canlı organizmaların metabolizmasında bulunan önemli bir organik asittir. Bu organik asit; yüksek ekonomik potansiyeli, düşük maliyeti ve düşük toksisitesi nedenleriyle gıda, ilaç, kimya, tarım ve kozmetik endüstrilerinde geniş bir kullanım alanına sahiptir. Sitrik asit özellikle gıda endüstrisinde asitlik düzenleyici, lezzet verici, koruyucu, kıvam arttırıcı ve stabilize edici olarak kullanılmaktadır.</w:t>
      </w:r>
    </w:p>
    <w:p w14:paraId="1F75C928" w14:textId="6B691A74" w:rsidR="003323D1" w:rsidRPr="008F50A2" w:rsidRDefault="003323D1" w:rsidP="003323D1">
      <w:pPr>
        <w:shd w:val="clear" w:color="auto" w:fill="FFFFFF"/>
        <w:spacing w:before="100" w:beforeAutospacing="1" w:after="100" w:afterAutospacing="1" w:line="240" w:lineRule="auto"/>
        <w:rPr>
          <w:rFonts w:asciiTheme="majorBidi" w:hAnsiTheme="majorBidi" w:cstheme="majorBidi"/>
          <w:color w:val="111111"/>
          <w:shd w:val="clear" w:color="auto" w:fill="FFFFFF"/>
        </w:rPr>
      </w:pPr>
      <w:r w:rsidRPr="008F50A2">
        <w:rPr>
          <w:rFonts w:asciiTheme="majorBidi" w:eastAsia="Times New Roman" w:hAnsiTheme="majorBidi" w:cstheme="majorBidi"/>
          <w:b/>
          <w:bCs/>
          <w:color w:val="212529"/>
          <w:kern w:val="0"/>
          <w:lang w:eastAsia="tr-TR"/>
          <w14:ligatures w14:val="none"/>
        </w:rPr>
        <w:t>Toplum ve Çevre Sağlığına Etkileri:</w:t>
      </w:r>
      <w:r w:rsidR="006221F3" w:rsidRPr="008F50A2">
        <w:rPr>
          <w:rFonts w:asciiTheme="majorBidi" w:hAnsiTheme="majorBidi" w:cstheme="majorBidi"/>
          <w:color w:val="111111"/>
          <w:shd w:val="clear" w:color="auto" w:fill="FFFFFF"/>
        </w:rPr>
        <w:t xml:space="preserve"> Dünyada her yıl 2 milyon tondan fazla sitrik asit üretilmesine rağmen ülkemizde sitrik asit üretimi ve bu konu üzerine bilimsel çalışmalar sınırlıdır.</w:t>
      </w:r>
    </w:p>
    <w:p w14:paraId="1A8551A3" w14:textId="76247D40" w:rsidR="001F00CE" w:rsidRPr="008F50A2" w:rsidRDefault="006221F3" w:rsidP="001F00CE">
      <w:pPr>
        <w:shd w:val="clear" w:color="auto" w:fill="FFFFFF"/>
        <w:spacing w:before="100" w:beforeAutospacing="1" w:after="100" w:afterAutospacing="1" w:line="240" w:lineRule="auto"/>
        <w:rPr>
          <w:rFonts w:asciiTheme="majorBidi" w:eastAsia="Times New Roman" w:hAnsiTheme="majorBidi" w:cstheme="majorBidi"/>
          <w:color w:val="212529"/>
          <w:kern w:val="0"/>
          <w:lang w:eastAsia="tr-TR"/>
          <w14:ligatures w14:val="none"/>
        </w:rPr>
      </w:pPr>
      <w:r w:rsidRPr="008F50A2">
        <w:rPr>
          <w:rFonts w:asciiTheme="majorBidi" w:eastAsia="Times New Roman" w:hAnsiTheme="majorBidi" w:cstheme="majorBidi"/>
          <w:b/>
          <w:bCs/>
          <w:color w:val="212529"/>
          <w:kern w:val="0"/>
          <w:lang w:eastAsia="tr-TR"/>
          <w14:ligatures w14:val="none"/>
        </w:rPr>
        <w:t>S</w:t>
      </w:r>
      <w:r w:rsidR="008F50A2" w:rsidRPr="008F50A2">
        <w:rPr>
          <w:rFonts w:asciiTheme="majorBidi" w:eastAsia="Times New Roman" w:hAnsiTheme="majorBidi" w:cstheme="majorBidi"/>
          <w:b/>
          <w:bCs/>
          <w:color w:val="212529"/>
          <w:kern w:val="0"/>
          <w:lang w:eastAsia="tr-TR"/>
          <w14:ligatures w14:val="none"/>
        </w:rPr>
        <w:t>itrik</w:t>
      </w:r>
      <w:r w:rsidRPr="008F50A2">
        <w:rPr>
          <w:rFonts w:asciiTheme="majorBidi" w:eastAsia="Times New Roman" w:hAnsiTheme="majorBidi" w:cstheme="majorBidi"/>
          <w:b/>
          <w:bCs/>
          <w:color w:val="212529"/>
          <w:kern w:val="0"/>
          <w:lang w:eastAsia="tr-TR"/>
          <w14:ligatures w14:val="none"/>
        </w:rPr>
        <w:t xml:space="preserve"> A</w:t>
      </w:r>
      <w:r w:rsidR="008F50A2" w:rsidRPr="008F50A2">
        <w:rPr>
          <w:rFonts w:asciiTheme="majorBidi" w:eastAsia="Times New Roman" w:hAnsiTheme="majorBidi" w:cstheme="majorBidi"/>
          <w:b/>
          <w:bCs/>
          <w:color w:val="212529"/>
          <w:kern w:val="0"/>
          <w:lang w:eastAsia="tr-TR"/>
          <w14:ligatures w14:val="none"/>
        </w:rPr>
        <w:t>sidin</w:t>
      </w:r>
      <w:r w:rsidRPr="008F50A2">
        <w:rPr>
          <w:rFonts w:asciiTheme="majorBidi" w:eastAsia="Times New Roman" w:hAnsiTheme="majorBidi" w:cstheme="majorBidi"/>
          <w:b/>
          <w:bCs/>
          <w:color w:val="212529"/>
          <w:kern w:val="0"/>
          <w:lang w:eastAsia="tr-TR"/>
          <w14:ligatures w14:val="none"/>
        </w:rPr>
        <w:t xml:space="preserve"> İ</w:t>
      </w:r>
      <w:r w:rsidR="008F50A2" w:rsidRPr="008F50A2">
        <w:rPr>
          <w:rFonts w:asciiTheme="majorBidi" w:eastAsia="Times New Roman" w:hAnsiTheme="majorBidi" w:cstheme="majorBidi"/>
          <w:b/>
          <w:bCs/>
          <w:color w:val="212529"/>
          <w:kern w:val="0"/>
          <w:lang w:eastAsia="tr-TR"/>
          <w14:ligatures w14:val="none"/>
        </w:rPr>
        <w:t>nsan</w:t>
      </w:r>
      <w:r w:rsidRPr="008F50A2">
        <w:rPr>
          <w:rFonts w:asciiTheme="majorBidi" w:eastAsia="Times New Roman" w:hAnsiTheme="majorBidi" w:cstheme="majorBidi"/>
          <w:b/>
          <w:bCs/>
          <w:color w:val="212529"/>
          <w:kern w:val="0"/>
          <w:lang w:eastAsia="tr-TR"/>
          <w14:ligatures w14:val="none"/>
        </w:rPr>
        <w:t xml:space="preserve"> S</w:t>
      </w:r>
      <w:r w:rsidR="008F50A2" w:rsidRPr="008F50A2">
        <w:rPr>
          <w:rFonts w:asciiTheme="majorBidi" w:eastAsia="Times New Roman" w:hAnsiTheme="majorBidi" w:cstheme="majorBidi"/>
          <w:b/>
          <w:bCs/>
          <w:color w:val="212529"/>
          <w:kern w:val="0"/>
          <w:lang w:eastAsia="tr-TR"/>
          <w14:ligatures w14:val="none"/>
        </w:rPr>
        <w:t>ağlığı</w:t>
      </w:r>
      <w:r w:rsidRPr="008F50A2">
        <w:rPr>
          <w:rFonts w:asciiTheme="majorBidi" w:eastAsia="Times New Roman" w:hAnsiTheme="majorBidi" w:cstheme="majorBidi"/>
          <w:b/>
          <w:bCs/>
          <w:color w:val="212529"/>
          <w:kern w:val="0"/>
          <w:lang w:eastAsia="tr-TR"/>
          <w14:ligatures w14:val="none"/>
        </w:rPr>
        <w:t xml:space="preserve"> Ü</w:t>
      </w:r>
      <w:r w:rsidR="008F50A2" w:rsidRPr="008F50A2">
        <w:rPr>
          <w:rFonts w:asciiTheme="majorBidi" w:eastAsia="Times New Roman" w:hAnsiTheme="majorBidi" w:cstheme="majorBidi"/>
          <w:b/>
          <w:bCs/>
          <w:color w:val="212529"/>
          <w:kern w:val="0"/>
          <w:lang w:eastAsia="tr-TR"/>
          <w14:ligatures w14:val="none"/>
        </w:rPr>
        <w:t>zerine</w:t>
      </w:r>
      <w:r w:rsidRPr="008F50A2">
        <w:rPr>
          <w:rFonts w:asciiTheme="majorBidi" w:eastAsia="Times New Roman" w:hAnsiTheme="majorBidi" w:cstheme="majorBidi"/>
          <w:b/>
          <w:bCs/>
          <w:color w:val="212529"/>
          <w:kern w:val="0"/>
          <w:lang w:eastAsia="tr-TR"/>
          <w14:ligatures w14:val="none"/>
        </w:rPr>
        <w:t xml:space="preserve"> E</w:t>
      </w:r>
      <w:r w:rsidR="008F50A2" w:rsidRPr="008F50A2">
        <w:rPr>
          <w:rFonts w:asciiTheme="majorBidi" w:eastAsia="Times New Roman" w:hAnsiTheme="majorBidi" w:cstheme="majorBidi"/>
          <w:b/>
          <w:bCs/>
          <w:color w:val="212529"/>
          <w:kern w:val="0"/>
          <w:lang w:eastAsia="tr-TR"/>
          <w14:ligatures w14:val="none"/>
        </w:rPr>
        <w:t>tkileri:</w:t>
      </w:r>
      <w:r w:rsidRPr="008F50A2">
        <w:rPr>
          <w:rFonts w:asciiTheme="majorBidi" w:eastAsia="Times New Roman" w:hAnsiTheme="majorBidi" w:cstheme="majorBidi"/>
          <w:color w:val="212529"/>
          <w:kern w:val="0"/>
          <w:lang w:eastAsia="tr-TR"/>
          <w14:ligatures w14:val="none"/>
        </w:rPr>
        <w:t xml:space="preserve"> Sitrik asit Gıda ve Tarım Örgütü (FAO), Dünya Sağlık Örgütü (WHO) ve Amerikan Gıda ve İlaç Kurumu (FDA) tarafından kullanımına herhangi bir kısıtlama getirilmemiş ve GRAS listesinde kullanımı kabul edilmiş bir gıda katkı maddesidir</w:t>
      </w:r>
      <w:r w:rsidR="001F00CE" w:rsidRPr="008F50A2">
        <w:rPr>
          <w:rFonts w:asciiTheme="majorBidi" w:eastAsia="Times New Roman" w:hAnsiTheme="majorBidi" w:cstheme="majorBidi"/>
          <w:color w:val="212529"/>
          <w:kern w:val="0"/>
          <w:lang w:eastAsia="tr-TR"/>
          <w14:ligatures w14:val="none"/>
        </w:rPr>
        <w:t>.</w:t>
      </w:r>
      <w:r w:rsidR="003613E6" w:rsidRPr="008F50A2">
        <w:rPr>
          <w:rFonts w:asciiTheme="majorBidi" w:eastAsia="Times New Roman" w:hAnsiTheme="majorBidi" w:cstheme="majorBidi"/>
          <w:color w:val="212529"/>
          <w:kern w:val="0"/>
          <w:lang w:eastAsia="tr-TR"/>
          <w14:ligatures w14:val="none"/>
        </w:rPr>
        <w:t xml:space="preserve"> </w:t>
      </w:r>
      <w:r w:rsidR="001F00CE" w:rsidRPr="008F50A2">
        <w:rPr>
          <w:rFonts w:asciiTheme="majorBidi" w:eastAsia="Times New Roman" w:hAnsiTheme="majorBidi" w:cstheme="majorBidi"/>
          <w:color w:val="212529"/>
          <w:kern w:val="0"/>
          <w:lang w:eastAsia="tr-TR"/>
          <w14:ligatures w14:val="none"/>
        </w:rPr>
        <w:t xml:space="preserve">Sitrik asidin insan sağlığı üzerine doğrudan olumlu etkilerinin bulunmasının yanı sıra dolaylı olarak da olumlu etkileri bulunmaktadır. Sitrik asit iyi bir metal bağlayıcıdır ve bu özelliği nedeniyle </w:t>
      </w:r>
      <w:proofErr w:type="spellStart"/>
      <w:r w:rsidR="001F00CE" w:rsidRPr="008F50A2">
        <w:rPr>
          <w:rFonts w:asciiTheme="majorBidi" w:eastAsia="Times New Roman" w:hAnsiTheme="majorBidi" w:cstheme="majorBidi"/>
          <w:color w:val="212529"/>
          <w:kern w:val="0"/>
          <w:lang w:eastAsia="tr-TR"/>
          <w14:ligatures w14:val="none"/>
        </w:rPr>
        <w:t>radyonüklidlerle</w:t>
      </w:r>
      <w:proofErr w:type="spellEnd"/>
      <w:r w:rsidR="001F00CE" w:rsidRPr="008F50A2">
        <w:rPr>
          <w:rFonts w:asciiTheme="majorBidi" w:eastAsia="Times New Roman" w:hAnsiTheme="majorBidi" w:cstheme="majorBidi"/>
          <w:color w:val="212529"/>
          <w:kern w:val="0"/>
          <w:lang w:eastAsia="tr-TR"/>
          <w14:ligatures w14:val="none"/>
        </w:rPr>
        <w:t xml:space="preserve"> kirlenmiş nükleer sahalar ile sanayi bölgelerine yakın olan ağır metallerle kirlenmiş topraklardan bu metallerin temizlenmesi için yaygın olarak </w:t>
      </w:r>
      <w:r w:rsidR="009F6A57" w:rsidRPr="008F50A2">
        <w:rPr>
          <w:rFonts w:asciiTheme="majorBidi" w:eastAsia="Times New Roman" w:hAnsiTheme="majorBidi" w:cstheme="majorBidi"/>
          <w:color w:val="212529"/>
          <w:kern w:val="0"/>
          <w:lang w:eastAsia="tr-TR"/>
          <w14:ligatures w14:val="none"/>
        </w:rPr>
        <w:t>kullanılmaktadır. Böylelikle</w:t>
      </w:r>
      <w:r w:rsidR="001F00CE" w:rsidRPr="008F50A2">
        <w:rPr>
          <w:rFonts w:asciiTheme="majorBidi" w:eastAsia="Times New Roman" w:hAnsiTheme="majorBidi" w:cstheme="majorBidi"/>
          <w:color w:val="212529"/>
          <w:kern w:val="0"/>
          <w:lang w:eastAsia="tr-TR"/>
          <w14:ligatures w14:val="none"/>
        </w:rPr>
        <w:t xml:space="preserve"> insan sağlığı üzerine zararlı etkileri bulunan bu ağır metallerin bitki, hayvan veya su yoluyla insanlara geçmesine engellemeye yardımcı olmaktadır.</w:t>
      </w:r>
    </w:p>
    <w:p w14:paraId="04B2C074" w14:textId="38A2C428" w:rsidR="003323D1" w:rsidRPr="008F50A2" w:rsidRDefault="003323D1" w:rsidP="003323D1">
      <w:pPr>
        <w:shd w:val="clear" w:color="auto" w:fill="FFFFFF"/>
        <w:spacing w:before="100" w:beforeAutospacing="1" w:after="100" w:afterAutospacing="1" w:line="240" w:lineRule="auto"/>
        <w:rPr>
          <w:rStyle w:val="hgkelc"/>
          <w:rFonts w:asciiTheme="majorBidi" w:hAnsiTheme="majorBidi" w:cstheme="majorBidi"/>
          <w:color w:val="1F1F1F"/>
          <w:shd w:val="clear" w:color="auto" w:fill="FFFFFF"/>
        </w:rPr>
      </w:pPr>
      <w:r w:rsidRPr="008F50A2">
        <w:rPr>
          <w:rFonts w:asciiTheme="majorBidi" w:eastAsia="Times New Roman" w:hAnsiTheme="majorBidi" w:cstheme="majorBidi"/>
          <w:b/>
          <w:bCs/>
          <w:color w:val="212529"/>
          <w:kern w:val="0"/>
          <w:lang w:eastAsia="tr-TR"/>
          <w14:ligatures w14:val="none"/>
        </w:rPr>
        <w:t>Uygulama Örnekleri:</w:t>
      </w:r>
      <w:r w:rsidR="001F00CE" w:rsidRPr="008F50A2">
        <w:rPr>
          <w:rStyle w:val="Balk1Char"/>
          <w:rFonts w:asciiTheme="majorBidi" w:hAnsiTheme="majorBidi"/>
          <w:color w:val="1F1F1F"/>
          <w:sz w:val="22"/>
          <w:szCs w:val="22"/>
          <w:shd w:val="clear" w:color="auto" w:fill="FFFFFF"/>
        </w:rPr>
        <w:t xml:space="preserve"> </w:t>
      </w:r>
      <w:r w:rsidR="001F00CE" w:rsidRPr="008F50A2">
        <w:rPr>
          <w:rStyle w:val="hgkelc"/>
          <w:rFonts w:asciiTheme="majorBidi" w:hAnsiTheme="majorBidi" w:cstheme="majorBidi"/>
          <w:color w:val="1F1F1F"/>
          <w:shd w:val="clear" w:color="auto" w:fill="FFFFFF"/>
        </w:rPr>
        <w:t>Yiyeceklerin uzun süre dayanmasını sağladığı için zeytin, reçel ve turşu yapımında tercih edilir. </w:t>
      </w:r>
      <w:r w:rsidR="001F00CE" w:rsidRPr="008F50A2">
        <w:rPr>
          <w:rStyle w:val="hgkelc"/>
          <w:rFonts w:asciiTheme="majorBidi" w:hAnsiTheme="majorBidi" w:cstheme="majorBidi"/>
          <w:color w:val="040C28"/>
          <w:shd w:val="clear" w:color="auto" w:fill="D3E3FD"/>
        </w:rPr>
        <w:t>Limon tuzu</w:t>
      </w:r>
      <w:r w:rsidR="001F00CE" w:rsidRPr="008F50A2">
        <w:rPr>
          <w:rStyle w:val="hgkelc"/>
          <w:rFonts w:asciiTheme="majorBidi" w:hAnsiTheme="majorBidi" w:cstheme="majorBidi"/>
          <w:color w:val="1F1F1F"/>
          <w:shd w:val="clear" w:color="auto" w:fill="FFFFFF"/>
        </w:rPr>
        <w:t xml:space="preserve">, temizlik konusunda da etkilidir. Kireçlenmiş çaydanlık, </w:t>
      </w:r>
      <w:proofErr w:type="spellStart"/>
      <w:r w:rsidR="001F00CE" w:rsidRPr="008F50A2">
        <w:rPr>
          <w:rStyle w:val="hgkelc"/>
          <w:rFonts w:asciiTheme="majorBidi" w:hAnsiTheme="majorBidi" w:cstheme="majorBidi"/>
          <w:color w:val="1F1F1F"/>
          <w:shd w:val="clear" w:color="auto" w:fill="FFFFFF"/>
        </w:rPr>
        <w:t>kettle</w:t>
      </w:r>
      <w:proofErr w:type="spellEnd"/>
      <w:r w:rsidR="001F00CE" w:rsidRPr="008F50A2">
        <w:rPr>
          <w:rStyle w:val="hgkelc"/>
          <w:rFonts w:asciiTheme="majorBidi" w:hAnsiTheme="majorBidi" w:cstheme="majorBidi"/>
          <w:color w:val="1F1F1F"/>
          <w:shd w:val="clear" w:color="auto" w:fill="FFFFFF"/>
        </w:rPr>
        <w:t>, tencere gibi malzemelerde kireç sökücü olarak kullanılır. Bulaşık makinesinde bulaşık </w:t>
      </w:r>
      <w:r w:rsidR="001F00CE" w:rsidRPr="008F50A2">
        <w:rPr>
          <w:rStyle w:val="hgkelc"/>
          <w:rFonts w:asciiTheme="majorBidi" w:hAnsiTheme="majorBidi" w:cstheme="majorBidi"/>
          <w:color w:val="040C28"/>
          <w:shd w:val="clear" w:color="auto" w:fill="D3E3FD"/>
        </w:rPr>
        <w:t>tuzu</w:t>
      </w:r>
      <w:r w:rsidR="001F00CE" w:rsidRPr="008F50A2">
        <w:rPr>
          <w:rStyle w:val="hgkelc"/>
          <w:rFonts w:asciiTheme="majorBidi" w:hAnsiTheme="majorBidi" w:cstheme="majorBidi"/>
          <w:color w:val="1F1F1F"/>
          <w:shd w:val="clear" w:color="auto" w:fill="FFFFFF"/>
        </w:rPr>
        <w:t> olarak kullanılır.</w:t>
      </w:r>
      <w:r w:rsidR="001F00CE" w:rsidRPr="008F50A2">
        <w:rPr>
          <w:rFonts w:asciiTheme="majorBidi" w:hAnsiTheme="majorBidi" w:cstheme="majorBidi"/>
        </w:rPr>
        <w:t xml:space="preserve"> </w:t>
      </w:r>
      <w:r w:rsidR="001F00CE" w:rsidRPr="008F50A2">
        <w:rPr>
          <w:rStyle w:val="hgkelc"/>
          <w:rFonts w:asciiTheme="majorBidi" w:hAnsiTheme="majorBidi" w:cstheme="majorBidi"/>
          <w:color w:val="1F1F1F"/>
          <w:shd w:val="clear" w:color="auto" w:fill="FFFFFF"/>
        </w:rPr>
        <w:t>Lavabo tıkanıklığını açmak için de kullanılır.</w:t>
      </w:r>
    </w:p>
    <w:p w14:paraId="7591B93F" w14:textId="77777777" w:rsidR="00A91980" w:rsidRDefault="003613E6" w:rsidP="008F50A2">
      <w:pPr>
        <w:shd w:val="clear" w:color="auto" w:fill="FFFFFF"/>
        <w:spacing w:before="100" w:beforeAutospacing="1" w:after="100" w:afterAutospacing="1" w:line="240" w:lineRule="auto"/>
        <w:rPr>
          <w:rFonts w:asciiTheme="majorBidi" w:hAnsiTheme="majorBidi" w:cstheme="majorBidi"/>
        </w:rPr>
      </w:pPr>
      <w:r w:rsidRPr="008F50A2">
        <w:rPr>
          <w:rStyle w:val="Gl"/>
          <w:rFonts w:asciiTheme="majorBidi" w:hAnsiTheme="majorBidi" w:cstheme="majorBidi"/>
          <w:color w:val="212529"/>
          <w:shd w:val="clear" w:color="auto" w:fill="FFFFFF"/>
        </w:rPr>
        <w:t>Sonuç</w:t>
      </w:r>
      <w:r w:rsidRPr="008F50A2">
        <w:rPr>
          <w:rFonts w:asciiTheme="majorBidi" w:hAnsiTheme="majorBidi" w:cstheme="majorBidi"/>
          <w:color w:val="212529"/>
          <w:shd w:val="clear" w:color="auto" w:fill="FFFFFF"/>
        </w:rPr>
        <w:t xml:space="preserve">; Limon </w:t>
      </w:r>
      <w:r w:rsidR="00A91980" w:rsidRPr="008F50A2">
        <w:rPr>
          <w:rFonts w:asciiTheme="majorBidi" w:hAnsiTheme="majorBidi" w:cstheme="majorBidi"/>
          <w:color w:val="212529"/>
          <w:shd w:val="clear" w:color="auto" w:fill="FFFFFF"/>
        </w:rPr>
        <w:t>tuzu</w:t>
      </w:r>
      <w:r w:rsidRPr="008F50A2">
        <w:rPr>
          <w:rFonts w:asciiTheme="majorBidi" w:hAnsiTheme="majorBidi" w:cstheme="majorBidi"/>
          <w:color w:val="212529"/>
          <w:shd w:val="clear" w:color="auto" w:fill="FFFFFF"/>
        </w:rPr>
        <w:t xml:space="preserve"> hem günlük yaşamda hem de endüstride geniş bir yelpazede kullanılan önemli bir kimyasaldır. Doğru ve güvenli şekilde kullanıldığında çevre ve toplum sağlığına katkı sağlar.</w:t>
      </w:r>
      <w:r w:rsidR="008F50A2" w:rsidRPr="008F50A2">
        <w:rPr>
          <w:rFonts w:asciiTheme="majorBidi" w:hAnsiTheme="majorBidi" w:cstheme="majorBidi"/>
        </w:rPr>
        <w:t xml:space="preserve"> </w:t>
      </w:r>
    </w:p>
    <w:p w14:paraId="3561822B" w14:textId="0C5009B9" w:rsidR="003613E6" w:rsidRPr="008F50A2" w:rsidRDefault="008F50A2" w:rsidP="008F50A2">
      <w:pPr>
        <w:shd w:val="clear" w:color="auto" w:fill="FFFFFF"/>
        <w:spacing w:before="100" w:beforeAutospacing="1" w:after="100" w:afterAutospacing="1" w:line="240" w:lineRule="auto"/>
        <w:rPr>
          <w:rFonts w:asciiTheme="majorBidi" w:hAnsiTheme="majorBidi" w:cstheme="majorBidi"/>
        </w:rPr>
      </w:pPr>
      <w:r w:rsidRPr="008F50A2">
        <w:rPr>
          <w:rFonts w:asciiTheme="majorBidi" w:hAnsiTheme="majorBidi" w:cstheme="majorBidi"/>
          <w:color w:val="212529"/>
          <w:shd w:val="clear" w:color="auto" w:fill="FFFFFF"/>
        </w:rPr>
        <w:t>Unutulmamalıdır ki Limon tuzu kimyasal yollarla elde edilen bir üründür, aşırı miktarda tüketilmediğinde insan vücuduna verdiği bir zarar tespit edilmemiştir. Çok fazla miktarda tüketildiği takdirde ise, mide sorunlarına yol açabilir. Ağız ve boğazda yaralar oluşmasına neden olabilir. Sıcak suyla tepkimeye girdiğinde alerjik reaksiyonların oluşmasına neden olur. Bu nedenle özellikle sıcak su içerisinde eritilen limon suyunun kesinlikle koklanmaması gerekir, aksi durumda solunum yollarında ciddi zarara yol açabilir.</w:t>
      </w:r>
    </w:p>
    <w:p w14:paraId="36BBFC79" w14:textId="45CAB35E" w:rsidR="000D3363" w:rsidRPr="008F50A2" w:rsidRDefault="000D3363" w:rsidP="008F50A2">
      <w:pPr>
        <w:rPr>
          <w:rFonts w:asciiTheme="majorBidi" w:hAnsiTheme="majorBidi" w:cstheme="majorBidi"/>
          <w:color w:val="2C2F34"/>
          <w:shd w:val="clear" w:color="auto" w:fill="FFFFFF"/>
        </w:rPr>
      </w:pPr>
      <w:r w:rsidRPr="008F50A2">
        <w:rPr>
          <w:rFonts w:asciiTheme="majorBidi" w:hAnsiTheme="majorBidi" w:cstheme="majorBidi"/>
          <w:b/>
          <w:bCs/>
          <w:color w:val="2C2F34"/>
          <w:shd w:val="clear" w:color="auto" w:fill="FFFFFF"/>
        </w:rPr>
        <w:t>4.Web tasarım araçlarını kullanarak bir sunum hazırlayınız.</w:t>
      </w:r>
      <w:r w:rsidR="00A91980">
        <w:rPr>
          <w:rFonts w:asciiTheme="majorBidi" w:hAnsiTheme="majorBidi" w:cstheme="majorBidi"/>
          <w:b/>
          <w:bCs/>
          <w:color w:val="2C2F34"/>
          <w:shd w:val="clear" w:color="auto" w:fill="FFFFFF"/>
        </w:rPr>
        <w:t xml:space="preserve"> </w:t>
      </w:r>
      <w:proofErr w:type="spellStart"/>
      <w:proofErr w:type="gramStart"/>
      <w:r w:rsidRPr="008F50A2">
        <w:rPr>
          <w:rFonts w:asciiTheme="majorBidi" w:hAnsiTheme="majorBidi" w:cstheme="majorBidi"/>
          <w:color w:val="2C2F34"/>
          <w:shd w:val="clear" w:color="auto" w:fill="FFFFFF"/>
        </w:rPr>
        <w:t>Canva</w:t>
      </w:r>
      <w:proofErr w:type="spellEnd"/>
      <w:proofErr w:type="gramEnd"/>
      <w:r w:rsidRPr="008F50A2">
        <w:rPr>
          <w:rFonts w:asciiTheme="majorBidi" w:hAnsiTheme="majorBidi" w:cstheme="majorBidi"/>
          <w:color w:val="2C2F34"/>
          <w:shd w:val="clear" w:color="auto" w:fill="FFFFFF"/>
        </w:rPr>
        <w:t xml:space="preserve"> gibi araçlar kullanarak limon tuzunun kimyasal yapısı, kullanım alanları, insan sağlığı ve çevre üzerindeki etkileri hakkında bir sunum hazırlayabilirim. Sunumuma kısa bilgiler ve konuyla ilgili görseller ekleyerek zenginleştiririm.</w:t>
      </w:r>
    </w:p>
    <w:p w14:paraId="588DC91A" w14:textId="3534C10F" w:rsidR="003323D1" w:rsidRPr="008F50A2" w:rsidRDefault="003323D1" w:rsidP="00AF75F3">
      <w:pPr>
        <w:shd w:val="clear" w:color="auto" w:fill="FFFFFF"/>
        <w:spacing w:before="100" w:beforeAutospacing="1" w:after="100" w:afterAutospacing="1" w:line="240" w:lineRule="auto"/>
        <w:rPr>
          <w:rFonts w:asciiTheme="majorBidi" w:hAnsiTheme="majorBidi" w:cstheme="majorBidi"/>
        </w:rPr>
      </w:pPr>
      <w:r w:rsidRPr="008F50A2">
        <w:rPr>
          <w:rFonts w:asciiTheme="majorBidi" w:eastAsia="Times New Roman" w:hAnsiTheme="majorBidi" w:cstheme="majorBidi"/>
          <w:color w:val="212529"/>
          <w:kern w:val="0"/>
          <w:lang w:eastAsia="tr-TR"/>
          <w14:ligatures w14:val="none"/>
        </w:rPr>
        <w:t>Kaynakça</w:t>
      </w:r>
      <w:r w:rsidR="00AF75F3" w:rsidRPr="008F50A2">
        <w:rPr>
          <w:rFonts w:asciiTheme="majorBidi" w:eastAsia="Times New Roman" w:hAnsiTheme="majorBidi" w:cstheme="majorBidi"/>
          <w:color w:val="212529"/>
          <w:kern w:val="0"/>
          <w:lang w:eastAsia="tr-TR"/>
          <w14:ligatures w14:val="none"/>
        </w:rPr>
        <w:t>:</w:t>
      </w:r>
      <w:r w:rsidR="00AF75F3" w:rsidRPr="008F50A2">
        <w:rPr>
          <w:rFonts w:asciiTheme="majorBidi" w:hAnsiTheme="majorBidi" w:cstheme="majorBidi"/>
        </w:rPr>
        <w:t xml:space="preserve"> </w:t>
      </w:r>
      <w:hyperlink r:id="rId5" w:history="1">
        <w:r w:rsidR="003276AE" w:rsidRPr="008F50A2">
          <w:rPr>
            <w:rStyle w:val="Kpr"/>
            <w:rFonts w:asciiTheme="majorBidi" w:hAnsiTheme="majorBidi" w:cstheme="majorBidi"/>
          </w:rPr>
          <w:t>https://tr.wikipedia.org/wiki/Sitrik_asit</w:t>
        </w:r>
      </w:hyperlink>
    </w:p>
    <w:p w14:paraId="7B5E142A" w14:textId="71862DBF" w:rsidR="006221F3" w:rsidRPr="008F50A2" w:rsidRDefault="00000000" w:rsidP="00AF75F3">
      <w:pPr>
        <w:shd w:val="clear" w:color="auto" w:fill="FFFFFF"/>
        <w:spacing w:before="100" w:beforeAutospacing="1" w:after="100" w:afterAutospacing="1" w:line="240" w:lineRule="auto"/>
        <w:rPr>
          <w:rStyle w:val="Kpr"/>
          <w:rFonts w:asciiTheme="majorBidi" w:hAnsiTheme="majorBidi" w:cstheme="majorBidi"/>
        </w:rPr>
      </w:pPr>
      <w:hyperlink r:id="rId6" w:history="1">
        <w:r w:rsidR="006221F3" w:rsidRPr="008F50A2">
          <w:rPr>
            <w:rStyle w:val="Kpr"/>
            <w:rFonts w:asciiTheme="majorBidi" w:hAnsiTheme="majorBidi" w:cstheme="majorBidi"/>
          </w:rPr>
          <w:t>https://dergipark.org.tr/tr/pub/gida/issue/59865/831992</w:t>
        </w:r>
      </w:hyperlink>
    </w:p>
    <w:p w14:paraId="44D86E1E" w14:textId="6C7F92F9" w:rsidR="0080757B" w:rsidRPr="008F50A2" w:rsidRDefault="008F50A2" w:rsidP="008F50A2">
      <w:pPr>
        <w:shd w:val="clear" w:color="auto" w:fill="FFFFFF"/>
        <w:spacing w:before="100" w:beforeAutospacing="1" w:after="100" w:afterAutospacing="1" w:line="240" w:lineRule="auto"/>
        <w:jc w:val="right"/>
        <w:rPr>
          <w:rFonts w:asciiTheme="majorBidi" w:hAnsiTheme="majorBidi" w:cstheme="majorBidi"/>
        </w:rPr>
      </w:pPr>
      <w:proofErr w:type="spellStart"/>
      <w:r w:rsidRPr="008F50A2">
        <w:rPr>
          <w:rFonts w:asciiTheme="majorBidi" w:eastAsia="Times New Roman" w:hAnsiTheme="majorBidi" w:cstheme="majorBidi"/>
          <w:color w:val="212529"/>
          <w:kern w:val="0"/>
          <w:lang w:eastAsia="tr-TR"/>
          <w14:ligatures w14:val="none"/>
        </w:rPr>
        <w:t>Musab</w:t>
      </w:r>
      <w:proofErr w:type="spellEnd"/>
      <w:r w:rsidRPr="008F50A2">
        <w:rPr>
          <w:rFonts w:asciiTheme="majorBidi" w:eastAsia="Times New Roman" w:hAnsiTheme="majorBidi" w:cstheme="majorBidi"/>
          <w:color w:val="212529"/>
          <w:kern w:val="0"/>
          <w:lang w:eastAsia="tr-TR"/>
          <w14:ligatures w14:val="none"/>
        </w:rPr>
        <w:t xml:space="preserve"> Salih Dilsiz 9/B 296</w:t>
      </w:r>
    </w:p>
    <w:sectPr w:rsidR="0080757B" w:rsidRPr="008F50A2" w:rsidSect="008F50A2">
      <w:pgSz w:w="11906" w:h="16838"/>
      <w:pgMar w:top="567" w:right="707"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F7F4E"/>
    <w:multiLevelType w:val="multilevel"/>
    <w:tmpl w:val="67A0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05410"/>
    <w:multiLevelType w:val="hybridMultilevel"/>
    <w:tmpl w:val="9FE6DCD0"/>
    <w:lvl w:ilvl="0" w:tplc="2F369BE2">
      <w:start w:val="1"/>
      <w:numFmt w:val="decimal"/>
      <w:lvlText w:val="%1."/>
      <w:lvlJc w:val="left"/>
      <w:pPr>
        <w:ind w:left="720" w:hanging="360"/>
      </w:pPr>
      <w:rPr>
        <w:rFonts w:asciiTheme="minorHAnsi" w:hAnsiTheme="minorHAnsi" w:hint="default"/>
        <w:b w:val="0"/>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DA56CFC"/>
    <w:multiLevelType w:val="multilevel"/>
    <w:tmpl w:val="A142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82071">
    <w:abstractNumId w:val="1"/>
  </w:num>
  <w:num w:numId="2" w16cid:durableId="1597514227">
    <w:abstractNumId w:val="2"/>
  </w:num>
  <w:num w:numId="3" w16cid:durableId="1810902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7B"/>
    <w:rsid w:val="000D3363"/>
    <w:rsid w:val="001F00CE"/>
    <w:rsid w:val="003276AE"/>
    <w:rsid w:val="003323D1"/>
    <w:rsid w:val="003613E6"/>
    <w:rsid w:val="0043004E"/>
    <w:rsid w:val="006221F3"/>
    <w:rsid w:val="0074793B"/>
    <w:rsid w:val="0080757B"/>
    <w:rsid w:val="008F50A2"/>
    <w:rsid w:val="00906031"/>
    <w:rsid w:val="009F6A57"/>
    <w:rsid w:val="00A61974"/>
    <w:rsid w:val="00A91980"/>
    <w:rsid w:val="00AD6383"/>
    <w:rsid w:val="00AF75F3"/>
    <w:rsid w:val="00CE1EF9"/>
    <w:rsid w:val="00FA3C0D"/>
    <w:rsid w:val="00FB57D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8679"/>
  <w15:chartTrackingRefBased/>
  <w15:docId w15:val="{E3761B32-229D-407E-8064-1D31AD62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75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075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0757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0757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0757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0757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0757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0757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0757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757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0757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0757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0757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0757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0757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0757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0757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0757B"/>
    <w:rPr>
      <w:rFonts w:eastAsiaTheme="majorEastAsia" w:cstheme="majorBidi"/>
      <w:color w:val="272727" w:themeColor="text1" w:themeTint="D8"/>
    </w:rPr>
  </w:style>
  <w:style w:type="paragraph" w:styleId="KonuBal">
    <w:name w:val="Title"/>
    <w:basedOn w:val="Normal"/>
    <w:next w:val="Normal"/>
    <w:link w:val="KonuBalChar"/>
    <w:uiPriority w:val="10"/>
    <w:qFormat/>
    <w:rsid w:val="00807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0757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0757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0757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0757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0757B"/>
    <w:rPr>
      <w:i/>
      <w:iCs/>
      <w:color w:val="404040" w:themeColor="text1" w:themeTint="BF"/>
    </w:rPr>
  </w:style>
  <w:style w:type="paragraph" w:styleId="ListeParagraf">
    <w:name w:val="List Paragraph"/>
    <w:basedOn w:val="Normal"/>
    <w:uiPriority w:val="34"/>
    <w:qFormat/>
    <w:rsid w:val="0080757B"/>
    <w:pPr>
      <w:ind w:left="720"/>
      <w:contextualSpacing/>
    </w:pPr>
  </w:style>
  <w:style w:type="character" w:styleId="GlVurgulama">
    <w:name w:val="Intense Emphasis"/>
    <w:basedOn w:val="VarsaylanParagrafYazTipi"/>
    <w:uiPriority w:val="21"/>
    <w:qFormat/>
    <w:rsid w:val="0080757B"/>
    <w:rPr>
      <w:i/>
      <w:iCs/>
      <w:color w:val="0F4761" w:themeColor="accent1" w:themeShade="BF"/>
    </w:rPr>
  </w:style>
  <w:style w:type="paragraph" w:styleId="GlAlnt">
    <w:name w:val="Intense Quote"/>
    <w:basedOn w:val="Normal"/>
    <w:next w:val="Normal"/>
    <w:link w:val="GlAlntChar"/>
    <w:uiPriority w:val="30"/>
    <w:qFormat/>
    <w:rsid w:val="008075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0757B"/>
    <w:rPr>
      <w:i/>
      <w:iCs/>
      <w:color w:val="0F4761" w:themeColor="accent1" w:themeShade="BF"/>
    </w:rPr>
  </w:style>
  <w:style w:type="character" w:styleId="GlBavuru">
    <w:name w:val="Intense Reference"/>
    <w:basedOn w:val="VarsaylanParagrafYazTipi"/>
    <w:uiPriority w:val="32"/>
    <w:qFormat/>
    <w:rsid w:val="0080757B"/>
    <w:rPr>
      <w:b/>
      <w:bCs/>
      <w:smallCaps/>
      <w:color w:val="0F4761" w:themeColor="accent1" w:themeShade="BF"/>
      <w:spacing w:val="5"/>
    </w:rPr>
  </w:style>
  <w:style w:type="character" w:styleId="Gl">
    <w:name w:val="Strong"/>
    <w:basedOn w:val="VarsaylanParagrafYazTipi"/>
    <w:uiPriority w:val="22"/>
    <w:qFormat/>
    <w:rsid w:val="0080757B"/>
    <w:rPr>
      <w:b/>
      <w:bCs/>
    </w:rPr>
  </w:style>
  <w:style w:type="character" w:styleId="Kpr">
    <w:name w:val="Hyperlink"/>
    <w:basedOn w:val="VarsaylanParagrafYazTipi"/>
    <w:uiPriority w:val="99"/>
    <w:unhideWhenUsed/>
    <w:rsid w:val="00AF75F3"/>
    <w:rPr>
      <w:color w:val="0000FF"/>
      <w:u w:val="single"/>
    </w:rPr>
  </w:style>
  <w:style w:type="character" w:customStyle="1" w:styleId="chemf">
    <w:name w:val="chemf"/>
    <w:basedOn w:val="VarsaylanParagrafYazTipi"/>
    <w:rsid w:val="00AF75F3"/>
  </w:style>
  <w:style w:type="character" w:customStyle="1" w:styleId="cite-bracket">
    <w:name w:val="cite-bracket"/>
    <w:basedOn w:val="VarsaylanParagrafYazTipi"/>
    <w:rsid w:val="00AF75F3"/>
  </w:style>
  <w:style w:type="character" w:styleId="zmlenmeyenBahsetme">
    <w:name w:val="Unresolved Mention"/>
    <w:basedOn w:val="VarsaylanParagrafYazTipi"/>
    <w:uiPriority w:val="99"/>
    <w:semiHidden/>
    <w:unhideWhenUsed/>
    <w:rsid w:val="006221F3"/>
    <w:rPr>
      <w:color w:val="605E5C"/>
      <w:shd w:val="clear" w:color="auto" w:fill="E1DFDD"/>
    </w:rPr>
  </w:style>
  <w:style w:type="character" w:customStyle="1" w:styleId="hgkelc">
    <w:name w:val="hgkelc"/>
    <w:basedOn w:val="VarsaylanParagrafYazTipi"/>
    <w:rsid w:val="001F00CE"/>
  </w:style>
  <w:style w:type="character" w:customStyle="1" w:styleId="kx21rb">
    <w:name w:val="kx21rb"/>
    <w:basedOn w:val="VarsaylanParagrafYazTipi"/>
    <w:rsid w:val="001F00CE"/>
  </w:style>
  <w:style w:type="character" w:styleId="zlenenKpr">
    <w:name w:val="FollowedHyperlink"/>
    <w:basedOn w:val="VarsaylanParagrafYazTipi"/>
    <w:uiPriority w:val="99"/>
    <w:semiHidden/>
    <w:unhideWhenUsed/>
    <w:rsid w:val="007479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36404">
      <w:bodyDiv w:val="1"/>
      <w:marLeft w:val="0"/>
      <w:marRight w:val="0"/>
      <w:marTop w:val="0"/>
      <w:marBottom w:val="0"/>
      <w:divBdr>
        <w:top w:val="none" w:sz="0" w:space="0" w:color="auto"/>
        <w:left w:val="none" w:sz="0" w:space="0" w:color="auto"/>
        <w:bottom w:val="none" w:sz="0" w:space="0" w:color="auto"/>
        <w:right w:val="none" w:sz="0" w:space="0" w:color="auto"/>
      </w:divBdr>
    </w:div>
    <w:div w:id="1634748687">
      <w:bodyDiv w:val="1"/>
      <w:marLeft w:val="0"/>
      <w:marRight w:val="0"/>
      <w:marTop w:val="0"/>
      <w:marBottom w:val="0"/>
      <w:divBdr>
        <w:top w:val="none" w:sz="0" w:space="0" w:color="auto"/>
        <w:left w:val="none" w:sz="0" w:space="0" w:color="auto"/>
        <w:bottom w:val="none" w:sz="0" w:space="0" w:color="auto"/>
        <w:right w:val="none" w:sz="0" w:space="0" w:color="auto"/>
      </w:divBdr>
    </w:div>
    <w:div w:id="210090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rgipark.org.tr/tr/pub/gida/issue/59865/831992" TargetMode="External"/><Relationship Id="rId5" Type="http://schemas.openxmlformats.org/officeDocument/2006/relationships/hyperlink" Target="https://tr.wikipedia.org/wiki/Sitrik_as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677</Words>
  <Characters>3860</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dilsiz</dc:creator>
  <cp:keywords/>
  <dc:description/>
  <cp:lastModifiedBy>mustafa dilsiz</cp:lastModifiedBy>
  <cp:revision>9</cp:revision>
  <dcterms:created xsi:type="dcterms:W3CDTF">2024-09-28T20:11:00Z</dcterms:created>
  <dcterms:modified xsi:type="dcterms:W3CDTF">2024-09-29T10:02:00Z</dcterms:modified>
</cp:coreProperties>
</file>