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p>
    <w:p>
      <w:pPr>
        <w:spacing w:after="200"/>
        <w:jc w:val="center"/>
      </w:pPr>
      <w:r>
        <w:rPr>
          <w:rFonts w:ascii="Arial" w:cs="Arial" w:eastAsia="Arial" w:hAnsi="Arial"/>
          <w:b/>
          <w:bCs/>
          <w:color w:val="D4A017"/>
          <w:sz w:val="56"/>
          <w:szCs w:val="56"/>
        </w:rPr>
        <w:t xml:space="preserve">THE COLLECTOR'S VAULT</w:t>
      </w:r>
    </w:p>
    <w:p>
      <w:pPr>
        <w:spacing w:after="80"/>
        <w:jc w:val="center"/>
      </w:pPr>
      <w:r>
        <w:rPr>
          <w:rFonts w:ascii="Arial" w:cs="Arial" w:eastAsia="Arial" w:hAnsi="Arial"/>
          <w:color w:val="666666"/>
          <w:sz w:val="28"/>
          <w:szCs w:val="28"/>
        </w:rPr>
        <w:t xml:space="preserve">Project Plan &amp; Development Guide</w:t>
      </w:r>
    </w:p>
    <w:p>
      <w:pPr>
        <w:spacing w:after="600"/>
        <w:jc w:val="center"/>
      </w:pPr>
      <w:r>
        <w:rPr>
          <w:rFonts w:ascii="Arial" w:cs="Arial" w:eastAsia="Arial" w:hAnsi="Arial"/>
          <w:color w:val="666666"/>
          <w:sz w:val="22"/>
          <w:szCs w:val="22"/>
        </w:rPr>
        <w:t xml:space="preserve">Version 1.0.0  •  March 2026</w:t>
      </w:r>
    </w:p>
    <w:p>
      <w:pPr>
        <w:pBdr>
          <w:top w:val="single" w:color="D4A017" w:sz="2"/>
        </w:pBdr>
        <w:spacing w:after="100"/>
        <w:jc w:val="center"/>
      </w:pPr>
    </w:p>
    <w:p>
      <w:pPr>
        <w:spacing w:after="80" w:before="200"/>
        <w:jc w:val="center"/>
      </w:pPr>
      <w:r>
        <w:rPr>
          <w:rFonts w:ascii="Arial" w:cs="Arial" w:eastAsia="Arial" w:hAnsi="Arial"/>
          <w:color w:val="666666"/>
          <w:sz w:val="22"/>
          <w:szCs w:val="22"/>
        </w:rPr>
        <w:t xml:space="preserve">A cross-platform collectibles management app with AI-powered identification,</w:t>
      </w:r>
    </w:p>
    <w:p>
      <w:pPr>
        <w:spacing w:after="80"/>
        <w:jc w:val="center"/>
      </w:pPr>
      <w:r>
        <w:rPr>
          <w:rFonts w:ascii="Arial" w:cs="Arial" w:eastAsia="Arial" w:hAnsi="Arial"/>
          <w:color w:val="666666"/>
          <w:sz w:val="22"/>
          <w:szCs w:val="22"/>
        </w:rPr>
        <w:t xml:space="preserve">anonymous marketplace, real-time pricing, and collection sharing.</w:t>
      </w:r>
    </w:p>
    <w:p>
      <w:pPr>
        <w:spacing w:before="1200"/>
        <w:jc w:val="center"/>
      </w:pPr>
      <w:r>
        <w:rPr>
          <w:rFonts w:ascii="Arial" w:cs="Arial" w:eastAsia="Arial" w:hAnsi="Arial"/>
          <w:color w:val="1565C0"/>
          <w:sz w:val="20"/>
          <w:szCs w:val="20"/>
        </w:rPr>
        <w:t xml:space="preserve">GitHub: github.com/dtaylor34/Collectors-Vault</w:t>
      </w:r>
    </w:p>
    <w:p>
      <w:pPr>
        <w:spacing w:after="100"/>
        <w:jc w:val="center"/>
      </w:pPr>
      <w:r>
        <w:rPr>
          <w:rFonts w:ascii="Arial" w:cs="Arial" w:eastAsia="Arial" w:hAnsi="Arial"/>
          <w:color w:val="666666"/>
          <w:sz w:val="20"/>
          <w:szCs w:val="20"/>
        </w:rPr>
        <w:t xml:space="preserve">Tech: Expo / React Native / Supabase / Firebase / Claude Vision</w:t>
      </w:r>
    </w:p>
    <w:p>
      <w:r>
        <w:br w:type="page"/>
      </w:r>
    </w:p>
    <w:p>
      <w:pPr>
        <w:pStyle w:val="Heading1"/>
        <w:spacing w:after="120" w:before="360"/>
      </w:pPr>
      <w:r>
        <w:rPr>
          <w:b/>
          <w:bCs/>
        </w:rPr>
        <w:t xml:space="preserve">Table of Contents</w:t>
      </w:r>
    </w:p>
    <w:p>
      <w:pPr>
        <w:spacing w:after="120"/>
      </w:pPr>
      <w:r>
        <w:rPr>
          <w:rFonts w:ascii="Arial" w:cs="Arial" w:eastAsia="Arial" w:hAnsi="Arial"/>
          <w:sz w:val="22"/>
          <w:szCs w:val="22"/>
        </w:rPr>
        <w:t xml:space="preserve">1. Project Overview</w:t>
      </w:r>
    </w:p>
    <w:p>
      <w:pPr>
        <w:spacing w:after="120"/>
      </w:pPr>
      <w:r>
        <w:rPr>
          <w:rFonts w:ascii="Arial" w:cs="Arial" w:eastAsia="Arial" w:hAnsi="Arial"/>
          <w:sz w:val="22"/>
          <w:szCs w:val="22"/>
        </w:rPr>
        <w:t xml:space="preserve">2. Architecture &amp; Tech Stack</w:t>
      </w:r>
    </w:p>
    <w:p>
      <w:pPr>
        <w:spacing w:after="120"/>
      </w:pPr>
      <w:r>
        <w:rPr>
          <w:rFonts w:ascii="Arial" w:cs="Arial" w:eastAsia="Arial" w:hAnsi="Arial"/>
          <w:sz w:val="22"/>
          <w:szCs w:val="22"/>
        </w:rPr>
        <w:t xml:space="preserve">3. Current State — What's Built</w:t>
      </w:r>
    </w:p>
    <w:p>
      <w:pPr>
        <w:spacing w:after="120"/>
      </w:pPr>
      <w:r>
        <w:rPr>
          <w:rFonts w:ascii="Arial" w:cs="Arial" w:eastAsia="Arial" w:hAnsi="Arial"/>
          <w:sz w:val="22"/>
          <w:szCs w:val="22"/>
        </w:rPr>
        <w:t xml:space="preserve">4. Feature Status Matrix</w:t>
      </w:r>
    </w:p>
    <w:p>
      <w:pPr>
        <w:spacing w:after="120"/>
      </w:pPr>
      <w:r>
        <w:rPr>
          <w:rFonts w:ascii="Arial" w:cs="Arial" w:eastAsia="Arial" w:hAnsi="Arial"/>
          <w:sz w:val="22"/>
          <w:szCs w:val="22"/>
        </w:rPr>
        <w:t xml:space="preserve">5. Phase 1 — Foundation (Current)</w:t>
      </w:r>
    </w:p>
    <w:p>
      <w:pPr>
        <w:spacing w:after="120"/>
      </w:pPr>
      <w:r>
        <w:rPr>
          <w:rFonts w:ascii="Arial" w:cs="Arial" w:eastAsia="Arial" w:hAnsi="Arial"/>
          <w:sz w:val="22"/>
          <w:szCs w:val="22"/>
        </w:rPr>
        <w:t xml:space="preserve">6. Phase 2 — Backend Integration</w:t>
      </w:r>
    </w:p>
    <w:p>
      <w:pPr>
        <w:spacing w:after="120"/>
      </w:pPr>
      <w:r>
        <w:rPr>
          <w:rFonts w:ascii="Arial" w:cs="Arial" w:eastAsia="Arial" w:hAnsi="Arial"/>
          <w:sz w:val="22"/>
          <w:szCs w:val="22"/>
        </w:rPr>
        <w:t xml:space="preserve">7. Phase 3 — Marketplace &amp; Monetization</w:t>
      </w:r>
    </w:p>
    <w:p>
      <w:pPr>
        <w:spacing w:after="120"/>
      </w:pPr>
      <w:r>
        <w:rPr>
          <w:rFonts w:ascii="Arial" w:cs="Arial" w:eastAsia="Arial" w:hAnsi="Arial"/>
          <w:sz w:val="22"/>
          <w:szCs w:val="22"/>
        </w:rPr>
        <w:t xml:space="preserve">8. Phase 4 — Scale &amp; Polish</w:t>
      </w:r>
    </w:p>
    <w:p>
      <w:pPr>
        <w:spacing w:after="120"/>
      </w:pPr>
      <w:r>
        <w:rPr>
          <w:rFonts w:ascii="Arial" w:cs="Arial" w:eastAsia="Arial" w:hAnsi="Arial"/>
          <w:sz w:val="22"/>
          <w:szCs w:val="22"/>
        </w:rPr>
        <w:t xml:space="preserve">9. Phase 5 — Launch</w:t>
      </w:r>
    </w:p>
    <w:p>
      <w:pPr>
        <w:spacing w:after="120"/>
      </w:pPr>
      <w:r>
        <w:rPr>
          <w:rFonts w:ascii="Arial" w:cs="Arial" w:eastAsia="Arial" w:hAnsi="Arial"/>
          <w:sz w:val="22"/>
          <w:szCs w:val="22"/>
        </w:rPr>
        <w:t xml:space="preserve">10. Data Model Reference</w:t>
      </w:r>
    </w:p>
    <w:p>
      <w:pPr>
        <w:spacing w:after="120"/>
      </w:pPr>
      <w:r>
        <w:rPr>
          <w:rFonts w:ascii="Arial" w:cs="Arial" w:eastAsia="Arial" w:hAnsi="Arial"/>
          <w:sz w:val="22"/>
          <w:szCs w:val="22"/>
        </w:rPr>
        <w:t xml:space="preserve">11. File Structure</w:t>
      </w:r>
    </w:p>
    <w:p>
      <w:pPr>
        <w:spacing w:after="120"/>
      </w:pPr>
      <w:r>
        <w:rPr>
          <w:rFonts w:ascii="Arial" w:cs="Arial" w:eastAsia="Arial" w:hAnsi="Arial"/>
          <w:sz w:val="22"/>
          <w:szCs w:val="22"/>
        </w:rPr>
        <w:t xml:space="preserve">12. Environment Variables</w:t>
      </w:r>
    </w:p>
    <w:p>
      <w:pPr>
        <w:spacing w:after="120"/>
      </w:pPr>
      <w:r>
        <w:rPr>
          <w:rFonts w:ascii="Arial" w:cs="Arial" w:eastAsia="Arial" w:hAnsi="Arial"/>
          <w:sz w:val="22"/>
          <w:szCs w:val="22"/>
        </w:rPr>
        <w:t xml:space="preserve">13. How to Resume This Project with Claude</w:t>
      </w:r>
    </w:p>
    <w:p>
      <w:r>
        <w:br w:type="page"/>
      </w:r>
    </w:p>
    <w:p>
      <w:pPr>
        <w:pStyle w:val="Heading1"/>
        <w:spacing w:after="120" w:before="360"/>
      </w:pPr>
      <w:r>
        <w:rPr>
          <w:b/>
          <w:bCs/>
        </w:rPr>
        <w:t xml:space="preserve">1. Project Overview</w:t>
      </w:r>
    </w:p>
    <w:p>
      <w:pPr>
        <w:spacing w:after="120"/>
      </w:pPr>
      <w:r>
        <w:rPr>
          <w:rFonts w:ascii="Arial" w:cs="Arial" w:eastAsia="Arial" w:hAnsi="Arial"/>
          <w:sz w:val="22"/>
          <w:szCs w:val="22"/>
        </w:rPr>
        <w:t xml:space="preserve">The Collector's Vault is a cross-platform mobile/web app for managing, valuing, trading, and discovering collectibles. It supports 10 categories: Comics, Trading Cards, Action Figures, Coins, Fashion, Shoes, Jewelry, Vinyl Records, Art, and Other.</w:t>
      </w:r>
    </w:p>
    <w:p>
      <w:pPr>
        <w:spacing w:after="80"/>
      </w:pPr>
    </w:p>
    <w:p>
      <w:pPr>
        <w:pStyle w:val="Heading2"/>
        <w:spacing w:after="120" w:before="240"/>
      </w:pPr>
      <w:r>
        <w:rPr>
          <w:b/>
          <w:bCs/>
        </w:rPr>
        <w:t xml:space="preserve">Core Value Propositions</w:t>
      </w:r>
    </w:p>
    <w:p>
      <w:pPr>
        <w:spacing w:after="120"/>
      </w:pPr>
      <w:r>
        <w:rPr>
          <w:rFonts w:ascii="Arial" w:cs="Arial" w:eastAsia="Arial" w:hAnsi="Arial"/>
          <w:b/>
          <w:bCs/>
          <w:sz w:val="22"/>
          <w:szCs w:val="22"/>
        </w:rPr>
        <w:t xml:space="preserve">AI Scanner: </w:t>
      </w:r>
      <w:r>
        <w:rPr>
          <w:rFonts w:ascii="Arial" w:cs="Arial" w:eastAsia="Arial" w:hAnsi="Arial"/>
          <w:sz w:val="22"/>
          <w:szCs w:val="22"/>
        </w:rPr>
        <w:t xml:space="preserve">Take a photo of any collectible at a flea market, convention, or shop. The app identifies it, estimates condition, and shows market value across all grades — instantly telling you if the asking price is a deal.</w:t>
      </w:r>
    </w:p>
    <w:p>
      <w:pPr>
        <w:spacing w:after="120"/>
      </w:pPr>
      <w:r>
        <w:rPr>
          <w:rFonts w:ascii="Arial" w:cs="Arial" w:eastAsia="Arial" w:hAnsi="Arial"/>
          <w:b/>
          <w:bCs/>
          <w:sz w:val="22"/>
          <w:szCs w:val="22"/>
        </w:rPr>
        <w:t xml:space="preserve">Anonymous Marketplace: </w:t>
      </w:r>
      <w:r>
        <w:rPr>
          <w:rFonts w:ascii="Arial" w:cs="Arial" w:eastAsia="Arial" w:hAnsi="Arial"/>
          <w:sz w:val="22"/>
          <w:szCs w:val="22"/>
        </w:rPr>
        <w:t xml:space="preserve">Trade with other collectors using Vault IDs instead of real names. Trust levels build through completed transactions. Users choose when to reveal their identity via mutual Connection Requests.</w:t>
      </w:r>
    </w:p>
    <w:p>
      <w:pPr>
        <w:spacing w:after="120"/>
      </w:pPr>
      <w:r>
        <w:rPr>
          <w:rFonts w:ascii="Arial" w:cs="Arial" w:eastAsia="Arial" w:hAnsi="Arial"/>
          <w:b/>
          <w:bCs/>
          <w:sz w:val="22"/>
          <w:szCs w:val="22"/>
        </w:rPr>
        <w:t xml:space="preserve">Collection Management: </w:t>
      </w:r>
      <w:r>
        <w:rPr>
          <w:rFonts w:ascii="Arial" w:cs="Arial" w:eastAsia="Arial" w:hAnsi="Arial"/>
          <w:sz w:val="22"/>
          <w:szCs w:val="22"/>
        </w:rPr>
        <w:t xml:space="preserve">Organize items across multiple collections. Share collections with friends and family as Owner, Editor, or Viewer. Track total portfolio value with real-time pricing.</w:t>
      </w:r>
    </w:p>
    <w:p>
      <w:pPr>
        <w:spacing w:after="120"/>
      </w:pPr>
      <w:r>
        <w:rPr>
          <w:rFonts w:ascii="Arial" w:cs="Arial" w:eastAsia="Arial" w:hAnsi="Arial"/>
          <w:b/>
          <w:bCs/>
          <w:sz w:val="22"/>
          <w:szCs w:val="22"/>
        </w:rPr>
        <w:t xml:space="preserve">Want List &amp; Matching: </w:t>
      </w:r>
      <w:r>
        <w:rPr>
          <w:rFonts w:ascii="Arial" w:cs="Arial" w:eastAsia="Arial" w:hAnsi="Arial"/>
          <w:sz w:val="22"/>
          <w:szCs w:val="22"/>
        </w:rPr>
        <w:t xml:space="preserve">Set minimum condition, maximum price, and priority level for items you're looking for. The app automatically matches against active listings and alerts you.</w:t>
      </w:r>
    </w:p>
    <w:p>
      <w:pPr>
        <w:spacing w:after="120"/>
      </w:pPr>
      <w:r>
        <w:rPr>
          <w:rFonts w:ascii="Arial" w:cs="Arial" w:eastAsia="Arial" w:hAnsi="Arial"/>
          <w:b/>
          <w:bCs/>
          <w:sz w:val="22"/>
          <w:szCs w:val="22"/>
        </w:rPr>
        <w:t xml:space="preserve">Price Intelligence: </w:t>
      </w:r>
      <w:r>
        <w:rPr>
          <w:rFonts w:ascii="Arial" w:cs="Arial" w:eastAsia="Arial" w:hAnsi="Arial"/>
          <w:sz w:val="22"/>
          <w:szCs w:val="22"/>
        </w:rPr>
        <w:t xml:space="preserve">Full price guides across 6 condition grades, historical trend charts, item history, and market analysis. Powered by Comic Vine covers, AI estimation, and community data.</w:t>
      </w:r>
    </w:p>
    <w:p>
      <w:r>
        <w:br w:type="page"/>
      </w:r>
    </w:p>
    <w:p>
      <w:pPr>
        <w:pStyle w:val="Heading1"/>
        <w:spacing w:after="120" w:before="360"/>
      </w:pPr>
      <w:r>
        <w:rPr>
          <w:b/>
          <w:bCs/>
        </w:rPr>
        <w:t xml:space="preserve">2. Architecture &amp;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Layer</w:t>
            </w:r>
          </w:p>
        </w:tc>
        <w:tc>
          <w:tcPr>
            <w:tcW w:type="dxa" w:w="312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Technology</w:t>
            </w:r>
          </w:p>
        </w:tc>
        <w:tc>
          <w:tcPr>
            <w:tcW w:type="dxa" w:w="312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Purpose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Framework</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Expo / React Native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Cross-platform (iOS, Android, Web)</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333333"/>
                <w:sz w:val="20"/>
                <w:szCs w:val="20"/>
              </w:rPr>
              <w:t xml:space="preserve">Navigation</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expo-router (file-based)</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5 tabs: Search, Vault, Auction, Scan, Profile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State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React useState / useContext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Local state (Redux-free)</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333333"/>
                <w:sz w:val="20"/>
                <w:szCs w:val="20"/>
              </w:rPr>
              <w:t xml:space="preserve">Auth</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Firebase Auth</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Email/password, anonymous sessions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Database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Supabase (PostgreSQL + RLS)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Collections, listings, users, scan logs</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333333"/>
                <w:sz w:val="20"/>
                <w:szCs w:val="20"/>
              </w:rPr>
              <w:t xml:space="preserve">Storage</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Firebase Storage</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Photos, EXIF stripped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AI Vision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Claude Haiku / Sonnet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Item identification from photos</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333333"/>
                <w:sz w:val="20"/>
                <w:szCs w:val="20"/>
              </w:rPr>
              <w:t xml:space="preserve">AI Hosting</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Supabase Edge Functions</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Server-side AI calls, rate limiting, caching</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Cover Images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Comic Vine API</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Real comic cover art</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333333"/>
                <w:sz w:val="20"/>
                <w:szCs w:val="20"/>
              </w:rPr>
              <w:t xml:space="preserve">Payments</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Stripe (planned)</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Marketplace transactions, Pro subscriptions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Theme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Custom M3 system</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Dark, Light, High Contrast modes</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333333"/>
                <w:sz w:val="20"/>
                <w:szCs w:val="20"/>
              </w:rPr>
              <w:t xml:space="preserve">Icons</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MaterialIcons (@expo/vector-icons)</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60+ semantic icon mappings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Typography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Roboto (planned)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Google Fonts via expo-font</w:t>
            </w:r>
          </w:p>
        </w:tc>
      </w:tr>
    </w:tbl>
    <w:p>
      <w:pPr>
        <w:spacing w:after="80"/>
      </w:pPr>
    </w:p>
    <w:p>
      <w:pPr>
        <w:pStyle w:val="Heading2"/>
        <w:spacing w:after="120" w:before="240"/>
      </w:pPr>
      <w:r>
        <w:rPr>
          <w:b/>
          <w:bCs/>
        </w:rPr>
        <w:t xml:space="preserve">Data Flow</w:t>
      </w:r>
    </w:p>
    <w:p>
      <w:pPr>
        <w:spacing w:after="120"/>
      </w:pPr>
      <w:r>
        <w:rPr>
          <w:rFonts w:ascii="Arial" w:cs="Arial" w:eastAsia="Arial" w:hAnsi="Arial"/>
          <w:sz w:val="22"/>
          <w:szCs w:val="22"/>
        </w:rPr>
        <w:t xml:space="preserve">User opens app → Expo Router loads tab layout → ThemeProvider wraps all screens → Screens read from local seed data (Phase 1) or Supabase (Phase 2+) → AI Scanner sends photos to Edge Function → Edge Function calls Haiku (cheap) first, Sonnet if low confidence → Results cached by image hash → Rate limited by user tier (3 free / 100 Pro per month).</w:t>
      </w:r>
    </w:p>
    <w:p>
      <w:r>
        <w:br w:type="page"/>
      </w:r>
    </w:p>
    <w:p>
      <w:pPr>
        <w:pStyle w:val="Heading1"/>
        <w:spacing w:after="120" w:before="360"/>
      </w:pPr>
      <w:r>
        <w:rPr>
          <w:b/>
          <w:bCs/>
        </w:rPr>
        <w:t xml:space="preserve">3. Current State — What's Built</w:t>
      </w:r>
    </w:p>
    <w:p>
      <w:pPr>
        <w:spacing w:after="120"/>
      </w:pPr>
      <w:r>
        <w:rPr>
          <w:rFonts w:ascii="Arial" w:cs="Arial" w:eastAsia="Arial" w:hAnsi="Arial"/>
          <w:sz w:val="22"/>
          <w:szCs w:val="22"/>
        </w:rPr>
        <w:t xml:space="preserve">The app runs locally with Expo on web, iOS Simulator, and Android Emulator. All data is seeded locally. Backend integration is Phase 2.</w:t>
      </w:r>
    </w:p>
    <w:p>
      <w:pPr>
        <w:spacing w:after="80"/>
      </w:pPr>
    </w:p>
    <w:p>
      <w:pPr>
        <w:pStyle w:val="Heading2"/>
        <w:spacing w:after="120" w:before="240"/>
      </w:pPr>
      <w:r>
        <w:rPr>
          <w:b/>
          <w:bCs/>
        </w:rPr>
        <w:t xml:space="preserve">Screens Completed</w:t>
      </w:r>
    </w:p>
    <w:p>
      <w:pPr>
        <w:pStyle w:val="Heading3"/>
        <w:spacing w:after="120" w:before="240"/>
      </w:pPr>
      <w:r>
        <w:rPr>
          <w:b/>
          <w:bCs/>
        </w:rPr>
        <w:t xml:space="preserve">Search Tab (browse.tsx)</w:t>
      </w:r>
    </w:p>
    <w:p>
      <w:pPr>
        <w:spacing w:after="120"/>
      </w:pPr>
      <w:r>
        <w:rPr>
          <w:rFonts w:ascii="Arial" w:cs="Arial" w:eastAsia="Arial" w:hAnsi="Arial"/>
          <w:sz w:val="22"/>
          <w:szCs w:val="22"/>
        </w:rPr>
        <w:t xml:space="preserve">Full search bar with live filtering across items, vaults, and listings. Filter panel with Type (Comics, Cards, Figures, etc.) and Location (Anywhere, Local, &lt; 50mi, etc.) chips. Three result tabs: Items, Vaults, Listings with counts. Item cards show cover thumbnail, title, publisher, year, significance, and NM price. Tapping an item opens a full detail page.</w:t>
      </w:r>
    </w:p>
    <w:p>
      <w:pPr>
        <w:pStyle w:val="Heading3"/>
        <w:spacing w:after="120" w:before="240"/>
      </w:pPr>
      <w:r>
        <w:rPr>
          <w:b/>
          <w:bCs/>
        </w:rPr>
        <w:t xml:space="preserve">Item Detail View (inside browse.tsx)</w:t>
      </w:r>
    </w:p>
    <w:p>
      <w:pPr>
        <w:spacing w:after="120"/>
      </w:pPr>
      <w:r>
        <w:rPr>
          <w:rFonts w:ascii="Arial" w:cs="Arial" w:eastAsia="Arial" w:hAnsi="Arial"/>
          <w:sz w:val="22"/>
          <w:szCs w:val="22"/>
        </w:rPr>
        <w:t xml:space="preserve">Large cover image with tap-to-zoom lightbox (pinch zoom up to 4x, original resolution). Full metadata card: Writer, Artist, Cover Artist, Publisher, Inker, Colorist, Letterer, Editor, Publication Date, Cover Price, Page Count. Key Issue significance badge. Complete price guide table (6 conditions with colored bars). Low/Mid/High market summary cards. Price trend chart with 1M/6M/1Y/5Y/ALL time ranges and hover/touch tooltips. Item history timeline with notable events and source links. Affiliate links (GoCollect, PriceCharting, eBay, Heritage Auctions). Action buttons: Save to Collection (modal picker), Add to Want List (priority/condition/price modal), Make Offer (amount/condition/target vault modal). Collection/Want List status badges on search results.</w:t>
      </w:r>
    </w:p>
    <w:p>
      <w:pPr>
        <w:pStyle w:val="Heading3"/>
        <w:spacing w:after="120" w:before="240"/>
      </w:pPr>
      <w:r>
        <w:rPr>
          <w:b/>
          <w:bCs/>
        </w:rPr>
        <w:t xml:space="preserve">Vault Tab (vault.tsx)</w:t>
      </w:r>
    </w:p>
    <w:p>
      <w:pPr>
        <w:spacing w:after="120"/>
      </w:pPr>
      <w:r>
        <w:rPr>
          <w:rFonts w:ascii="Arial" w:cs="Arial" w:eastAsia="Arial" w:hAnsi="Arial"/>
          <w:sz w:val="22"/>
          <w:szCs w:val="22"/>
        </w:rPr>
        <w:t xml:space="preserve">Dashboard with total portfolio value, item count, collection count. Create new collection (name, privacy, category). Collection list with item counts and values. Tap into collection to see items with cover thumbnails. Item detail view within vault. Theme-responsive throughout.</w:t>
      </w:r>
    </w:p>
    <w:p>
      <w:pPr>
        <w:pStyle w:val="Heading3"/>
        <w:spacing w:after="120" w:before="240"/>
      </w:pPr>
      <w:r>
        <w:rPr>
          <w:b/>
          <w:bCs/>
        </w:rPr>
        <w:t xml:space="preserve">Auction Tab (auction.tsx)</w:t>
      </w:r>
    </w:p>
    <w:p>
      <w:pPr>
        <w:spacing w:after="120"/>
      </w:pPr>
      <w:r>
        <w:rPr>
          <w:rFonts w:ascii="Arial" w:cs="Arial" w:eastAsia="Arial" w:hAnsi="Arial"/>
          <w:sz w:val="22"/>
          <w:szCs w:val="22"/>
        </w:rPr>
        <w:t xml:space="preserve">Active listings with current bid, bid count, time remaining. Bid history display. Buy Now and Auction list types. Seed data with 8 active listings across different sellers.</w:t>
      </w:r>
    </w:p>
    <w:p>
      <w:pPr>
        <w:pStyle w:val="Heading3"/>
        <w:spacing w:after="120" w:before="240"/>
      </w:pPr>
      <w:r>
        <w:rPr>
          <w:b/>
          <w:bCs/>
        </w:rPr>
        <w:t xml:space="preserve">Scan Tab (scan.tsx)</w:t>
      </w:r>
    </w:p>
    <w:p>
      <w:pPr>
        <w:spacing w:after="120"/>
      </w:pPr>
      <w:r>
        <w:rPr>
          <w:rFonts w:ascii="Arial" w:cs="Arial" w:eastAsia="Arial" w:hAnsi="Arial"/>
          <w:sz w:val="22"/>
          <w:szCs w:val="22"/>
        </w:rPr>
        <w:t xml:space="preserve">Category selector (6 types). Take Photo and Choose from Gallery buttons. 4 demo scan buttons for testing without API key: ASM #129 (tests 'already owned'), House of Secrets #92 (tests 'on want list'), Iron Fist #14 (tests 'active listing'), Silver Surfer #1 (tests AI-only pricing, not in database). Multi-suggestion flow: AI returns top 3 guesses with confidence, reasoning, and pricing. Each suggestion shows cover thumbnail, title, metadata, condition estimate, and value at grade. Manual entry fallback with live database matching as you type. Confirmed view shows: AI/Manual badge, metadata details card, condition estimate, value spectrum (all 6 grades with bars), asking price comparator with verdict (Great Deal / Fair Price / At Market / Overpriced). Collection/Want List/Listing status cards. Save to Collection modal with role-based picker. 3 free scans/month counter with green dots and GO PRO button.</w:t>
      </w:r>
    </w:p>
    <w:p>
      <w:pPr>
        <w:pStyle w:val="Heading3"/>
        <w:spacing w:after="120" w:before="240"/>
      </w:pPr>
      <w:r>
        <w:rPr>
          <w:b/>
          <w:bCs/>
        </w:rPr>
        <w:t xml:space="preserve">Profile Tab (profile.tsx)</w:t>
      </w:r>
    </w:p>
    <w:p>
      <w:pPr>
        <w:spacing w:after="120"/>
      </w:pPr>
      <w:r>
        <w:rPr>
          <w:rFonts w:ascii="Arial" w:cs="Arial" w:eastAsia="Arial" w:hAnsi="Arial"/>
          <w:sz w:val="22"/>
          <w:szCs w:val="22"/>
        </w:rPr>
        <w:t xml:space="preserve">Theme toggle: Dark, Light, High Contrast with instant switching. Vault ID card, stats row (items, collections, value). Trust level progress. Metro picker. Privacy info section. Upgrade and logout buttons.</w:t>
      </w:r>
    </w:p>
    <w:p>
      <w:r>
        <w:br w:type="page"/>
      </w:r>
    </w:p>
    <w:p>
      <w:pPr>
        <w:pStyle w:val="Heading1"/>
        <w:spacing w:after="120" w:before="360"/>
      </w:pPr>
      <w:r>
        <w:rPr>
          <w:b/>
          <w:bCs/>
        </w:rPr>
        <w:t xml:space="preserve">4. Feature Status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Feature</w:t>
            </w:r>
          </w:p>
        </w:tc>
        <w:tc>
          <w:tcPr>
            <w:tcW w:type="dxa" w:w="312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Details</w:t>
            </w:r>
          </w:p>
        </w:tc>
        <w:tc>
          <w:tcPr>
            <w:tcW w:type="dxa" w:w="312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Status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Theme System</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Dark/Light/High Contrast, M3 color tokens</w:t>
            </w:r>
          </w:p>
        </w:tc>
        <w:tc>
          <w:tcPr>
            <w:tcW w:type="dxa" w:w="1200"/>
            <w:tcBorders>
              <w:top w:val="single" w:color="CCCCCC" w:sz="1"/>
              <w:left w:val="single" w:color="CCCCCC" w:sz="1"/>
              <w:bottom w:val="single" w:color="CCCCCC" w:sz="1"/>
              <w:right w:val="single" w:color="CCCCCC" w:sz="1"/>
            </w:tcBorders>
            <w:shd w:fill="2E7D3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DONE</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333333"/>
                <w:sz w:val="20"/>
                <w:szCs w:val="20"/>
              </w:rPr>
              <w:t xml:space="preserve">Material Icons</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60+ semantic mappings, @expo/vector-icons</w:t>
            </w:r>
          </w:p>
        </w:tc>
        <w:tc>
          <w:tcPr>
            <w:tcW w:type="dxa" w:w="1200"/>
            <w:tcBorders>
              <w:top w:val="single" w:color="CCCCCC" w:sz="1"/>
              <w:left w:val="single" w:color="CCCCCC" w:sz="1"/>
              <w:bottom w:val="single" w:color="CCCCCC" w:sz="1"/>
              <w:right w:val="single" w:color="CCCCCC" w:sz="1"/>
            </w:tcBorders>
            <w:shd w:fill="2E7D3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DONE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Tab Navigation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Search, Vault, Auction, Scan, Profile</w:t>
            </w:r>
          </w:p>
        </w:tc>
        <w:tc>
          <w:tcPr>
            <w:tcW w:type="dxa" w:w="1200"/>
            <w:tcBorders>
              <w:top w:val="single" w:color="CCCCCC" w:sz="1"/>
              <w:left w:val="single" w:color="CCCCCC" w:sz="1"/>
              <w:bottom w:val="single" w:color="CCCCCC" w:sz="1"/>
              <w:right w:val="single" w:color="CCCCCC" w:sz="1"/>
            </w:tcBorders>
            <w:shd w:fill="2E7D3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DONE</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333333"/>
                <w:sz w:val="20"/>
                <w:szCs w:val="20"/>
              </w:rPr>
              <w:t xml:space="preserve">Search + Filters</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Type, Location, Items/Vaults/Listings tabs</w:t>
            </w:r>
          </w:p>
        </w:tc>
        <w:tc>
          <w:tcPr>
            <w:tcW w:type="dxa" w:w="1200"/>
            <w:tcBorders>
              <w:top w:val="single" w:color="CCCCCC" w:sz="1"/>
              <w:left w:val="single" w:color="CCCCCC" w:sz="1"/>
              <w:bottom w:val="single" w:color="CCCCCC" w:sz="1"/>
              <w:right w:val="single" w:color="CCCCCC" w:sz="1"/>
            </w:tcBorders>
            <w:shd w:fill="2E7D3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DONE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Item Detail View</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Cover, metadata, prices, chart, history, lightbox</w:t>
            </w:r>
          </w:p>
        </w:tc>
        <w:tc>
          <w:tcPr>
            <w:tcW w:type="dxa" w:w="1200"/>
            <w:tcBorders>
              <w:top w:val="single" w:color="CCCCCC" w:sz="1"/>
              <w:left w:val="single" w:color="CCCCCC" w:sz="1"/>
              <w:bottom w:val="single" w:color="CCCCCC" w:sz="1"/>
              <w:right w:val="single" w:color="CCCCCC" w:sz="1"/>
            </w:tcBorders>
            <w:shd w:fill="2E7D3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DONE</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333333"/>
                <w:sz w:val="20"/>
                <w:szCs w:val="20"/>
              </w:rPr>
              <w:t xml:space="preserve">Price Trend Charts</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1M/6M/1Y/5Y/ALL, hover/touch tooltips</w:t>
            </w:r>
          </w:p>
        </w:tc>
        <w:tc>
          <w:tcPr>
            <w:tcW w:type="dxa" w:w="1200"/>
            <w:tcBorders>
              <w:top w:val="single" w:color="CCCCCC" w:sz="1"/>
              <w:left w:val="single" w:color="CCCCCC" w:sz="1"/>
              <w:bottom w:val="single" w:color="CCCCCC" w:sz="1"/>
              <w:right w:val="single" w:color="CCCCCC" w:sz="1"/>
            </w:tcBorders>
            <w:shd w:fill="2E7D3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DONE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Item History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Timeline with sources and links</w:t>
            </w:r>
          </w:p>
        </w:tc>
        <w:tc>
          <w:tcPr>
            <w:tcW w:type="dxa" w:w="1200"/>
            <w:tcBorders>
              <w:top w:val="single" w:color="CCCCCC" w:sz="1"/>
              <w:left w:val="single" w:color="CCCCCC" w:sz="1"/>
              <w:bottom w:val="single" w:color="CCCCCC" w:sz="1"/>
              <w:right w:val="single" w:color="CCCCCC" w:sz="1"/>
            </w:tcBorders>
            <w:shd w:fill="2E7D3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DONE</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333333"/>
                <w:sz w:val="20"/>
                <w:szCs w:val="20"/>
              </w:rPr>
              <w:t xml:space="preserve">Comic Vine Covers</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Verified IDs + search fallback, CORS proxy</w:t>
            </w:r>
          </w:p>
        </w:tc>
        <w:tc>
          <w:tcPr>
            <w:tcW w:type="dxa" w:w="1200"/>
            <w:tcBorders>
              <w:top w:val="single" w:color="CCCCCC" w:sz="1"/>
              <w:left w:val="single" w:color="CCCCCC" w:sz="1"/>
              <w:bottom w:val="single" w:color="CCCCCC" w:sz="1"/>
              <w:right w:val="single" w:color="CCCCCC" w:sz="1"/>
            </w:tcBorders>
            <w:shd w:fill="2E7D3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DONE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Want List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Priority, min condition, max price, matching</w:t>
            </w:r>
          </w:p>
        </w:tc>
        <w:tc>
          <w:tcPr>
            <w:tcW w:type="dxa" w:w="1200"/>
            <w:tcBorders>
              <w:top w:val="single" w:color="CCCCCC" w:sz="1"/>
              <w:left w:val="single" w:color="CCCCCC" w:sz="1"/>
              <w:bottom w:val="single" w:color="CCCCCC" w:sz="1"/>
              <w:right w:val="single" w:color="CCCCCC" w:sz="1"/>
            </w:tcBorders>
            <w:shd w:fill="2E7D3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DONE</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333333"/>
                <w:sz w:val="20"/>
                <w:szCs w:val="20"/>
              </w:rPr>
              <w:t xml:space="preserve">Make Offer System</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Amount, condition, target vault, notes</w:t>
            </w:r>
          </w:p>
        </w:tc>
        <w:tc>
          <w:tcPr>
            <w:tcW w:type="dxa" w:w="1200"/>
            <w:tcBorders>
              <w:top w:val="single" w:color="CCCCCC" w:sz="1"/>
              <w:left w:val="single" w:color="CCCCCC" w:sz="1"/>
              <w:bottom w:val="single" w:color="CCCCCC" w:sz="1"/>
              <w:right w:val="single" w:color="CCCCCC" w:sz="1"/>
            </w:tcBorders>
            <w:shd w:fill="2E7D3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DONE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AI Camera Scan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Claude Vision, multi-suggestion, manual fallback</w:t>
            </w:r>
          </w:p>
        </w:tc>
        <w:tc>
          <w:tcPr>
            <w:tcW w:type="dxa" w:w="1200"/>
            <w:tcBorders>
              <w:top w:val="single" w:color="CCCCCC" w:sz="1"/>
              <w:left w:val="single" w:color="CCCCCC" w:sz="1"/>
              <w:bottom w:val="single" w:color="CCCCCC" w:sz="1"/>
              <w:right w:val="single" w:color="CCCCCC" w:sz="1"/>
            </w:tcBorders>
            <w:shd w:fill="2E7D3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DONE</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333333"/>
                <w:sz w:val="20"/>
                <w:szCs w:val="20"/>
              </w:rPr>
              <w:t xml:space="preserve">AI Pricing (non-DB)</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AI estimates values for any item</w:t>
            </w:r>
          </w:p>
        </w:tc>
        <w:tc>
          <w:tcPr>
            <w:tcW w:type="dxa" w:w="1200"/>
            <w:tcBorders>
              <w:top w:val="single" w:color="CCCCCC" w:sz="1"/>
              <w:left w:val="single" w:color="CCCCCC" w:sz="1"/>
              <w:bottom w:val="single" w:color="CCCCCC" w:sz="1"/>
              <w:right w:val="single" w:color="CCCCCC" w:sz="1"/>
            </w:tcBorders>
            <w:shd w:fill="2E7D3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DONE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Scan Rate Limiting</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 free/month, 100 Pro, usage counter UI</w:t>
            </w:r>
          </w:p>
        </w:tc>
        <w:tc>
          <w:tcPr>
            <w:tcW w:type="dxa" w:w="1200"/>
            <w:tcBorders>
              <w:top w:val="single" w:color="CCCCCC" w:sz="1"/>
              <w:left w:val="single" w:color="CCCCCC" w:sz="1"/>
              <w:bottom w:val="single" w:color="CCCCCC" w:sz="1"/>
              <w:right w:val="single" w:color="CCCCCC" w:sz="1"/>
            </w:tcBorders>
            <w:shd w:fill="2E7D3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DONE</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333333"/>
                <w:sz w:val="20"/>
                <w:szCs w:val="20"/>
              </w:rPr>
              <w:t xml:space="preserve">Collection Sharing</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Owner/Editor/Viewer roles, member list</w:t>
            </w:r>
          </w:p>
        </w:tc>
        <w:tc>
          <w:tcPr>
            <w:tcW w:type="dxa" w:w="1200"/>
            <w:tcBorders>
              <w:top w:val="single" w:color="CCCCCC" w:sz="1"/>
              <w:left w:val="single" w:color="CCCCCC" w:sz="1"/>
              <w:bottom w:val="single" w:color="CCCCCC" w:sz="1"/>
              <w:right w:val="single" w:color="CCCCCC" w:sz="1"/>
            </w:tcBorders>
            <w:shd w:fill="2E7D3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DONE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Save to Collection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Modal picker with condition + role badges</w:t>
            </w:r>
          </w:p>
        </w:tc>
        <w:tc>
          <w:tcPr>
            <w:tcW w:type="dxa" w:w="1200"/>
            <w:tcBorders>
              <w:top w:val="single" w:color="CCCCCC" w:sz="1"/>
              <w:left w:val="single" w:color="CCCCCC" w:sz="1"/>
              <w:bottom w:val="single" w:color="CCCCCC" w:sz="1"/>
              <w:right w:val="single" w:color="CCCCCC" w:sz="1"/>
            </w:tcBorders>
            <w:shd w:fill="2E7D3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DONE</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333333"/>
                <w:sz w:val="20"/>
                <w:szCs w:val="20"/>
              </w:rPr>
              <w:t xml:space="preserve">Detailed Metadata</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Writer, artist, editor, cover price, pages</w:t>
            </w:r>
          </w:p>
        </w:tc>
        <w:tc>
          <w:tcPr>
            <w:tcW w:type="dxa" w:w="1200"/>
            <w:tcBorders>
              <w:top w:val="single" w:color="CCCCCC" w:sz="1"/>
              <w:left w:val="single" w:color="CCCCCC" w:sz="1"/>
              <w:bottom w:val="single" w:color="CCCCCC" w:sz="1"/>
              <w:right w:val="single" w:color="CCCCCC" w:sz="1"/>
            </w:tcBorders>
            <w:shd w:fill="2E7D3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DONE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Affiliate Links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GoCollect, PriceCharting, eBay, Heritage</w:t>
            </w:r>
          </w:p>
        </w:tc>
        <w:tc>
          <w:tcPr>
            <w:tcW w:type="dxa" w:w="1200"/>
            <w:tcBorders>
              <w:top w:val="single" w:color="CCCCCC" w:sz="1"/>
              <w:left w:val="single" w:color="CCCCCC" w:sz="1"/>
              <w:bottom w:val="single" w:color="CCCCCC" w:sz="1"/>
              <w:right w:val="single" w:color="CCCCCC" w:sz="1"/>
            </w:tcBorders>
            <w:shd w:fill="2E7D3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DONE</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333333"/>
                <w:sz w:val="20"/>
                <w:szCs w:val="20"/>
              </w:rPr>
              <w:t xml:space="preserve">Edge Function</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Haiku-first, Sonnet fallback, caching, rate limiting</w:t>
            </w:r>
          </w:p>
        </w:tc>
        <w:tc>
          <w:tcPr>
            <w:tcW w:type="dxa" w:w="1200"/>
            <w:tcBorders>
              <w:top w:val="single" w:color="CCCCCC" w:sz="1"/>
              <w:left w:val="single" w:color="CCCCCC" w:sz="1"/>
              <w:bottom w:val="single" w:color="CCCCCC" w:sz="1"/>
              <w:right w:val="single" w:color="CCCCCC" w:sz="1"/>
            </w:tcBorders>
            <w:shd w:fill="2E7D3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DONE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Roboto Fonts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Font loading with splash screen hold</w:t>
            </w:r>
          </w:p>
        </w:tc>
        <w:tc>
          <w:tcPr>
            <w:tcW w:type="dxa" w:w="1200"/>
            <w:tcBorders>
              <w:top w:val="single" w:color="CCCCCC" w:sz="1"/>
              <w:left w:val="single" w:color="CCCCCC" w:sz="1"/>
              <w:bottom w:val="single" w:color="CCCCCC" w:sz="1"/>
              <w:right w:val="single" w:color="CCCCCC" w:sz="1"/>
            </w:tcBorders>
            <w:shd w:fill="F9A825"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PARTIAL</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333333"/>
                <w:sz w:val="20"/>
                <w:szCs w:val="20"/>
              </w:rPr>
              <w:t xml:space="preserve">Supabase Backend</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Schema designed, migrations written, not deployed</w:t>
            </w:r>
          </w:p>
        </w:tc>
        <w:tc>
          <w:tcPr>
            <w:tcW w:type="dxa" w:w="1200"/>
            <w:tcBorders>
              <w:top w:val="single" w:color="CCCCCC" w:sz="1"/>
              <w:left w:val="single" w:color="CCCCCC" w:sz="1"/>
              <w:bottom w:val="single" w:color="CCCCCC" w:sz="1"/>
              <w:right w:val="single" w:color="CCCCCC" w:sz="1"/>
            </w:tcBorders>
            <w:shd w:fill="66666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PLANNED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Firebase Auth</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Config ready, not wired to screens</w:t>
            </w:r>
          </w:p>
        </w:tc>
        <w:tc>
          <w:tcPr>
            <w:tcW w:type="dxa" w:w="1200"/>
            <w:tcBorders>
              <w:top w:val="single" w:color="CCCCCC" w:sz="1"/>
              <w:left w:val="single" w:color="CCCCCC" w:sz="1"/>
              <w:bottom w:val="single" w:color="CCCCCC" w:sz="1"/>
              <w:right w:val="single" w:color="CCCCCC" w:sz="1"/>
            </w:tcBorders>
            <w:shd w:fill="66666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PLANNED</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333333"/>
                <w:sz w:val="20"/>
                <w:szCs w:val="20"/>
              </w:rPr>
              <w:t xml:space="preserve">Real-Time Bidding</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Supabase Realtime for live auctions</w:t>
            </w:r>
          </w:p>
        </w:tc>
        <w:tc>
          <w:tcPr>
            <w:tcW w:type="dxa" w:w="1200"/>
            <w:tcBorders>
              <w:top w:val="single" w:color="CCCCCC" w:sz="1"/>
              <w:left w:val="single" w:color="CCCCCC" w:sz="1"/>
              <w:bottom w:val="single" w:color="CCCCCC" w:sz="1"/>
              <w:right w:val="single" w:color="CCCCCC" w:sz="1"/>
            </w:tcBorders>
            <w:shd w:fill="66666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PLANNED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Push Notifications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Want List matches, outbid alerts</w:t>
            </w:r>
          </w:p>
        </w:tc>
        <w:tc>
          <w:tcPr>
            <w:tcW w:type="dxa" w:w="1200"/>
            <w:tcBorders>
              <w:top w:val="single" w:color="CCCCCC" w:sz="1"/>
              <w:left w:val="single" w:color="CCCCCC" w:sz="1"/>
              <w:bottom w:val="single" w:color="CCCCCC" w:sz="1"/>
              <w:right w:val="single" w:color="CCCCCC" w:sz="1"/>
            </w:tcBorders>
            <w:shd w:fill="66666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PLANNED</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333333"/>
                <w:sz w:val="20"/>
                <w:szCs w:val="20"/>
              </w:rPr>
              <w:t xml:space="preserve">Stripe Payments</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Pro subscription, marketplace escrow</w:t>
            </w:r>
          </w:p>
        </w:tc>
        <w:tc>
          <w:tcPr>
            <w:tcW w:type="dxa" w:w="1200"/>
            <w:tcBorders>
              <w:top w:val="single" w:color="CCCCCC" w:sz="1"/>
              <w:left w:val="single" w:color="CCCCCC" w:sz="1"/>
              <w:bottom w:val="single" w:color="CCCCCC" w:sz="1"/>
              <w:right w:val="single" w:color="CCCCCC" w:sz="1"/>
            </w:tcBorders>
            <w:shd w:fill="66666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PLANNED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Collection Sharing UI</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Invite, change roles, kick members</w:t>
            </w:r>
          </w:p>
        </w:tc>
        <w:tc>
          <w:tcPr>
            <w:tcW w:type="dxa" w:w="1200"/>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NEXT</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333333"/>
                <w:sz w:val="20"/>
                <w:szCs w:val="20"/>
              </w:rPr>
              <w:t xml:space="preserve">Vault Connection System</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Request/accept/manage connections</w:t>
            </w:r>
          </w:p>
        </w:tc>
        <w:tc>
          <w:tcPr>
            <w:tcW w:type="dxa" w:w="1200"/>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NEXT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Onboarding Flow</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First-run tutorial, metro selection</w:t>
            </w:r>
          </w:p>
        </w:tc>
        <w:tc>
          <w:tcPr>
            <w:tcW w:type="dxa" w:w="1200"/>
            <w:tcBorders>
              <w:top w:val="single" w:color="CCCCCC" w:sz="1"/>
              <w:left w:val="single" w:color="CCCCCC" w:sz="1"/>
              <w:bottom w:val="single" w:color="CCCCCC" w:sz="1"/>
              <w:right w:val="single" w:color="CCCCCC" w:sz="1"/>
            </w:tcBorders>
            <w:shd w:fill="66666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PLANNED</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333333"/>
                <w:sz w:val="20"/>
                <w:szCs w:val="20"/>
              </w:rPr>
              <w:t xml:space="preserve">Offline Mode</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AsyncStorage cache for browsing without network</w:t>
            </w:r>
          </w:p>
        </w:tc>
        <w:tc>
          <w:tcPr>
            <w:tcW w:type="dxa" w:w="1200"/>
            <w:tcBorders>
              <w:top w:val="single" w:color="CCCCCC" w:sz="1"/>
              <w:left w:val="single" w:color="CCCCCC" w:sz="1"/>
              <w:bottom w:val="single" w:color="CCCCCC" w:sz="1"/>
              <w:right w:val="single" w:color="CCCCCC" w:sz="1"/>
            </w:tcBorders>
            <w:shd w:fill="66666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PLANNED</w:t>
            </w:r>
          </w:p>
        </w:tc>
      </w:tr>
    </w:tbl>
    <w:p>
      <w:r>
        <w:br w:type="page"/>
      </w:r>
    </w:p>
    <w:p>
      <w:pPr>
        <w:pStyle w:val="Heading1"/>
        <w:spacing w:after="120" w:before="360"/>
      </w:pPr>
      <w:r>
        <w:rPr>
          <w:b/>
          <w:bCs/>
        </w:rPr>
        <w:t xml:space="preserve">5. Phase 1 — Foundation (Current Sprint)</w:t>
      </w:r>
    </w:p>
    <w:p>
      <w:pPr>
        <w:spacing w:after="120"/>
      </w:pPr>
      <w:r>
        <w:rPr>
          <w:rFonts w:ascii="Arial" w:cs="Arial" w:eastAsia="Arial" w:hAnsi="Arial"/>
          <w:sz w:val="22"/>
          <w:szCs w:val="22"/>
        </w:rPr>
        <w:t xml:space="preserve">Phase 1 focuses on getting all screens built and interactive with seed data. No backend required.</w:t>
      </w:r>
    </w:p>
    <w:p>
      <w:pPr>
        <w:spacing w:after="80"/>
      </w:pPr>
    </w:p>
    <w:p>
      <w:pPr>
        <w:pStyle w:val="Heading2"/>
        <w:spacing w:after="120" w:before="240"/>
      </w:pPr>
      <w:r>
        <w:rPr>
          <w:b/>
          <w:bCs/>
        </w:rPr>
        <w:t xml:space="preserve">Remaining Phase 1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Task</w:t>
            </w:r>
          </w:p>
        </w:tc>
        <w:tc>
          <w:tcPr>
            <w:tcW w:type="dxa" w:w="234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Screen</w:t>
            </w:r>
          </w:p>
        </w:tc>
        <w:tc>
          <w:tcPr>
            <w:tcW w:type="dxa" w:w="234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Priority</w:t>
            </w:r>
          </w:p>
        </w:tc>
        <w:tc>
          <w:tcPr>
            <w:tcW w:type="dxa" w:w="234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Status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Wire sharing management UI (invite, roles, kick)</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Vault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High</w:t>
            </w:r>
          </w:p>
        </w:tc>
        <w:tc>
          <w:tcPr>
            <w:tcW w:type="dxa" w:w="1200"/>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NEXT</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333333"/>
                <w:sz w:val="20"/>
                <w:szCs w:val="20"/>
              </w:rPr>
              <w:t xml:space="preserve">Vault connection request/accept flow</w:t>
            </w:r>
          </w:p>
        </w:tc>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Browse/Profile</w:t>
            </w:r>
          </w:p>
        </w:tc>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High</w:t>
            </w:r>
          </w:p>
        </w:tc>
        <w:tc>
          <w:tcPr>
            <w:tcW w:type="dxa" w:w="1200"/>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NEXT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Migrate Auction/Browse remaining styles to useTheme()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All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Medium</w:t>
            </w:r>
          </w:p>
        </w:tc>
        <w:tc>
          <w:tcPr>
            <w:tcW w:type="dxa" w:w="1200"/>
            <w:tcBorders>
              <w:top w:val="single" w:color="CCCCCC" w:sz="1"/>
              <w:left w:val="single" w:color="CCCCCC" w:sz="1"/>
              <w:bottom w:val="single" w:color="CCCCCC" w:sz="1"/>
              <w:right w:val="single" w:color="CCCCCC" w:sz="1"/>
            </w:tcBorders>
            <w:shd w:fill="F9A825"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PARTIAL</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333333"/>
                <w:sz w:val="20"/>
                <w:szCs w:val="20"/>
              </w:rPr>
              <w:t xml:space="preserve">Replace remaining emoji with Material Icons</w:t>
            </w:r>
          </w:p>
        </w:tc>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All</w:t>
            </w:r>
          </w:p>
        </w:tc>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Low</w:t>
            </w:r>
          </w:p>
        </w:tc>
        <w:tc>
          <w:tcPr>
            <w:tcW w:type="dxa" w:w="1200"/>
            <w:tcBorders>
              <w:top w:val="single" w:color="CCCCCC" w:sz="1"/>
              <w:left w:val="single" w:color="CCCCCC" w:sz="1"/>
              <w:bottom w:val="single" w:color="CCCCCC" w:sz="1"/>
              <w:right w:val="single" w:color="CCCCCC" w:sz="1"/>
            </w:tcBorders>
            <w:shd w:fill="F9A825"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PARTIAL</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Add pull-to-refresh on Vault and Auction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Vault/Auction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Medium</w:t>
            </w:r>
          </w:p>
        </w:tc>
        <w:tc>
          <w:tcPr>
            <w:tcW w:type="dxa" w:w="1200"/>
            <w:tcBorders>
              <w:top w:val="single" w:color="CCCCCC" w:sz="1"/>
              <w:left w:val="single" w:color="CCCCCC" w:sz="1"/>
              <w:bottom w:val="single" w:color="CCCCCC" w:sz="1"/>
              <w:right w:val="single" w:color="CCCCCC" w:sz="1"/>
            </w:tcBorders>
            <w:shd w:fill="66666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PLANNED</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333333"/>
                <w:sz w:val="20"/>
                <w:szCs w:val="20"/>
              </w:rPr>
              <w:t xml:space="preserve">Add skeleton loading states</w:t>
            </w:r>
          </w:p>
        </w:tc>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All</w:t>
            </w:r>
          </w:p>
        </w:tc>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Medium</w:t>
            </w:r>
          </w:p>
        </w:tc>
        <w:tc>
          <w:tcPr>
            <w:tcW w:type="dxa" w:w="1200"/>
            <w:tcBorders>
              <w:top w:val="single" w:color="CCCCCC" w:sz="1"/>
              <w:left w:val="single" w:color="CCCCCC" w:sz="1"/>
              <w:bottom w:val="single" w:color="CCCCCC" w:sz="1"/>
              <w:right w:val="single" w:color="CCCCCC" w:sz="1"/>
            </w:tcBorders>
            <w:shd w:fill="66666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PLANNED</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Fix Roboto font loading (expo-font)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Layout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Low</w:t>
            </w:r>
          </w:p>
        </w:tc>
        <w:tc>
          <w:tcPr>
            <w:tcW w:type="dxa" w:w="1200"/>
            <w:tcBorders>
              <w:top w:val="single" w:color="CCCCCC" w:sz="1"/>
              <w:left w:val="single" w:color="CCCCCC" w:sz="1"/>
              <w:bottom w:val="single" w:color="CCCCCC" w:sz="1"/>
              <w:right w:val="single" w:color="CCCCCC" w:sz="1"/>
            </w:tcBorders>
            <w:shd w:fill="F9A825"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PARTIAL</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333333"/>
                <w:sz w:val="20"/>
                <w:szCs w:val="20"/>
              </w:rPr>
              <w:t xml:space="preserve">Production CORS proxy (Edge Function)</w:t>
            </w:r>
          </w:p>
        </w:tc>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Scan</w:t>
            </w:r>
          </w:p>
        </w:tc>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High</w:t>
            </w:r>
          </w:p>
        </w:tc>
        <w:tc>
          <w:tcPr>
            <w:tcW w:type="dxa" w:w="1200"/>
            <w:tcBorders>
              <w:top w:val="single" w:color="CCCCCC" w:sz="1"/>
              <w:left w:val="single" w:color="CCCCCC" w:sz="1"/>
              <w:bottom w:val="single" w:color="CCCCCC" w:sz="1"/>
              <w:right w:val="single" w:color="CCCCCC" w:sz="1"/>
            </w:tcBorders>
            <w:shd w:fill="66666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PLANNED</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Test AI scan on real device (Expo Go)</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Scan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High</w:t>
            </w:r>
          </w:p>
        </w:tc>
        <w:tc>
          <w:tcPr>
            <w:tcW w:type="dxa" w:w="1200"/>
            <w:tcBorders>
              <w:top w:val="single" w:color="CCCCCC" w:sz="1"/>
              <w:left w:val="single" w:color="CCCCCC" w:sz="1"/>
              <w:bottom w:val="single" w:color="CCCCCC" w:sz="1"/>
              <w:right w:val="single" w:color="CCCCCC" w:sz="1"/>
            </w:tcBorders>
            <w:shd w:fill="66666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PLANNED</w:t>
            </w:r>
          </w:p>
        </w:tc>
      </w:tr>
    </w:tbl>
    <w:p>
      <w:r>
        <w:br w:type="page"/>
      </w:r>
    </w:p>
    <w:p>
      <w:pPr>
        <w:pStyle w:val="Heading1"/>
        <w:spacing w:after="120" w:before="360"/>
      </w:pPr>
      <w:r>
        <w:rPr>
          <w:b/>
          <w:bCs/>
        </w:rPr>
        <w:t xml:space="preserve">6. Phase 2 — Backend Integration</w:t>
      </w:r>
    </w:p>
    <w:p>
      <w:pPr>
        <w:spacing w:after="120"/>
      </w:pPr>
      <w:r>
        <w:rPr>
          <w:rFonts w:ascii="Arial" w:cs="Arial" w:eastAsia="Arial" w:hAnsi="Arial"/>
          <w:sz w:val="22"/>
          <w:szCs w:val="22"/>
        </w:rPr>
        <w:t xml:space="preserve">Connect local seed data to Supabase. Deploy Edge Functions. Wire Firebase Auth. All data becomes persistent and real-time.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Task</w:t>
            </w:r>
          </w:p>
        </w:tc>
        <w:tc>
          <w:tcPr>
            <w:tcW w:type="dxa" w:w="312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Details</w:t>
            </w:r>
          </w:p>
        </w:tc>
        <w:tc>
          <w:tcPr>
            <w:tcW w:type="dxa" w:w="312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Status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Deploy Supabase project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Create project, run migrations</w:t>
            </w:r>
          </w:p>
        </w:tc>
        <w:tc>
          <w:tcPr>
            <w:tcW w:type="dxa" w:w="1200"/>
            <w:tcBorders>
              <w:top w:val="single" w:color="CCCCCC" w:sz="1"/>
              <w:left w:val="single" w:color="CCCCCC" w:sz="1"/>
              <w:bottom w:val="single" w:color="CCCCCC" w:sz="1"/>
              <w:right w:val="single" w:color="CCCCCC" w:sz="1"/>
            </w:tcBorders>
            <w:shd w:fill="66666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PLANNED</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333333"/>
                <w:sz w:val="20"/>
                <w:szCs w:val="20"/>
              </w:rPr>
              <w:t xml:space="preserve">Run 001_initial_schema.sql</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Users, collections, items, listings tables</w:t>
            </w:r>
          </w:p>
        </w:tc>
        <w:tc>
          <w:tcPr>
            <w:tcW w:type="dxa" w:w="1200"/>
            <w:tcBorders>
              <w:top w:val="single" w:color="CCCCCC" w:sz="1"/>
              <w:left w:val="single" w:color="CCCCCC" w:sz="1"/>
              <w:bottom w:val="single" w:color="CCCCCC" w:sz="1"/>
              <w:right w:val="single" w:color="CCCCCC" w:sz="1"/>
            </w:tcBorders>
            <w:shd w:fill="66666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PLANNED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Run 002_scan_rate_limiting.sql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scan_log, scan_cache tables</w:t>
            </w:r>
          </w:p>
        </w:tc>
        <w:tc>
          <w:tcPr>
            <w:tcW w:type="dxa" w:w="1200"/>
            <w:tcBorders>
              <w:top w:val="single" w:color="CCCCCC" w:sz="1"/>
              <w:left w:val="single" w:color="CCCCCC" w:sz="1"/>
              <w:bottom w:val="single" w:color="CCCCCC" w:sz="1"/>
              <w:right w:val="single" w:color="CCCCCC" w:sz="1"/>
            </w:tcBorders>
            <w:shd w:fill="66666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PLANNED</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333333"/>
                <w:sz w:val="20"/>
                <w:szCs w:val="20"/>
              </w:rPr>
              <w:t xml:space="preserve">Deploy identify-item Edge Function</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Haiku-first, caching, rate limiting</w:t>
            </w:r>
          </w:p>
        </w:tc>
        <w:tc>
          <w:tcPr>
            <w:tcW w:type="dxa" w:w="1200"/>
            <w:tcBorders>
              <w:top w:val="single" w:color="CCCCCC" w:sz="1"/>
              <w:left w:val="single" w:color="CCCCCC" w:sz="1"/>
              <w:bottom w:val="single" w:color="CCCCCC" w:sz="1"/>
              <w:right w:val="single" w:color="CCCCCC" w:sz="1"/>
            </w:tcBorders>
            <w:shd w:fill="66666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PLANNED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Wire Firebase Auth to screens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Login, signup, anonymous sessions</w:t>
            </w:r>
          </w:p>
        </w:tc>
        <w:tc>
          <w:tcPr>
            <w:tcW w:type="dxa" w:w="1200"/>
            <w:tcBorders>
              <w:top w:val="single" w:color="CCCCCC" w:sz="1"/>
              <w:left w:val="single" w:color="CCCCCC" w:sz="1"/>
              <w:bottom w:val="single" w:color="CCCCCC" w:sz="1"/>
              <w:right w:val="single" w:color="CCCCCC" w:sz="1"/>
            </w:tcBorders>
            <w:shd w:fill="66666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PLANNED</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333333"/>
                <w:sz w:val="20"/>
                <w:szCs w:val="20"/>
              </w:rPr>
              <w:t xml:space="preserve">Replace SEED_COLLECTIONS with Supabase queries</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useCollections hook</w:t>
            </w:r>
          </w:p>
        </w:tc>
        <w:tc>
          <w:tcPr>
            <w:tcW w:type="dxa" w:w="1200"/>
            <w:tcBorders>
              <w:top w:val="single" w:color="CCCCCC" w:sz="1"/>
              <w:left w:val="single" w:color="CCCCCC" w:sz="1"/>
              <w:bottom w:val="single" w:color="CCCCCC" w:sz="1"/>
              <w:right w:val="single" w:color="CCCCCC" w:sz="1"/>
            </w:tcBorders>
            <w:shd w:fill="66666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PLANNED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Replace SEED_LISTINGS with Supabase queries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useListings hook</w:t>
            </w:r>
          </w:p>
        </w:tc>
        <w:tc>
          <w:tcPr>
            <w:tcW w:type="dxa" w:w="1200"/>
            <w:tcBorders>
              <w:top w:val="single" w:color="CCCCCC" w:sz="1"/>
              <w:left w:val="single" w:color="CCCCCC" w:sz="1"/>
              <w:bottom w:val="single" w:color="CCCCCC" w:sz="1"/>
              <w:right w:val="single" w:color="CCCCCC" w:sz="1"/>
            </w:tcBorders>
            <w:shd w:fill="66666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PLANNED</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333333"/>
                <w:sz w:val="20"/>
                <w:szCs w:val="20"/>
              </w:rPr>
              <w:t xml:space="preserve">Replace SEED_WANT_LIST with Supabase queries</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useWantList hook to Supabase</w:t>
            </w:r>
          </w:p>
        </w:tc>
        <w:tc>
          <w:tcPr>
            <w:tcW w:type="dxa" w:w="1200"/>
            <w:tcBorders>
              <w:top w:val="single" w:color="CCCCCC" w:sz="1"/>
              <w:left w:val="single" w:color="CCCCCC" w:sz="1"/>
              <w:bottom w:val="single" w:color="CCCCCC" w:sz="1"/>
              <w:right w:val="single" w:color="CCCCCC" w:sz="1"/>
            </w:tcBorders>
            <w:shd w:fill="66666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PLANNED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Real-time bid updates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Supabase Realtime subscriptions</w:t>
            </w:r>
          </w:p>
        </w:tc>
        <w:tc>
          <w:tcPr>
            <w:tcW w:type="dxa" w:w="1200"/>
            <w:tcBorders>
              <w:top w:val="single" w:color="CCCCCC" w:sz="1"/>
              <w:left w:val="single" w:color="CCCCCC" w:sz="1"/>
              <w:bottom w:val="single" w:color="CCCCCC" w:sz="1"/>
              <w:right w:val="single" w:color="CCCCCC" w:sz="1"/>
            </w:tcBorders>
            <w:shd w:fill="66666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PLANNED</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333333"/>
                <w:sz w:val="20"/>
                <w:szCs w:val="20"/>
              </w:rPr>
              <w:t xml:space="preserve">Photo upload to Firebase Storage</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Strip EXIF, compress, upload</w:t>
            </w:r>
          </w:p>
        </w:tc>
        <w:tc>
          <w:tcPr>
            <w:tcW w:type="dxa" w:w="1200"/>
            <w:tcBorders>
              <w:top w:val="single" w:color="CCCCCC" w:sz="1"/>
              <w:left w:val="single" w:color="CCCCCC" w:sz="1"/>
              <w:bottom w:val="single" w:color="CCCCCC" w:sz="1"/>
              <w:right w:val="single" w:color="CCCCCC" w:sz="1"/>
            </w:tcBorders>
            <w:shd w:fill="66666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PLANNED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Comic Vine proxy Edge Function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Replace corsproxy.io for production</w:t>
            </w:r>
          </w:p>
        </w:tc>
        <w:tc>
          <w:tcPr>
            <w:tcW w:type="dxa" w:w="1200"/>
            <w:tcBorders>
              <w:top w:val="single" w:color="CCCCCC" w:sz="1"/>
              <w:left w:val="single" w:color="CCCCCC" w:sz="1"/>
              <w:bottom w:val="single" w:color="CCCCCC" w:sz="1"/>
              <w:right w:val="single" w:color="CCCCCC" w:sz="1"/>
            </w:tcBorders>
            <w:shd w:fill="66666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PLANNED</w:t>
            </w:r>
          </w:p>
        </w:tc>
      </w:tr>
    </w:tbl>
    <w:p>
      <w:r>
        <w:br w:type="page"/>
      </w:r>
    </w:p>
    <w:p>
      <w:pPr>
        <w:pStyle w:val="Heading1"/>
        <w:spacing w:after="120" w:before="360"/>
      </w:pPr>
      <w:r>
        <w:rPr>
          <w:b/>
          <w:bCs/>
        </w:rPr>
        <w:t xml:space="preserve">7. Phase 3 — Marketplace &amp; Monetization</w:t>
      </w:r>
    </w:p>
    <w:p>
      <w:pPr>
        <w:spacing w:after="120"/>
      </w:pPr>
      <w:r>
        <w:rPr>
          <w:rFonts w:ascii="Arial" w:cs="Arial" w:eastAsia="Arial" w:hAnsi="Arial"/>
          <w:sz w:val="22"/>
          <w:szCs w:val="22"/>
        </w:rPr>
        <w:t xml:space="preserve">Enable real transactions. Launch Pro subscription. Build trust and reputation system.</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Task</w:t>
            </w:r>
          </w:p>
        </w:tc>
        <w:tc>
          <w:tcPr>
            <w:tcW w:type="dxa" w:w="312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Details</w:t>
            </w:r>
          </w:p>
        </w:tc>
        <w:tc>
          <w:tcPr>
            <w:tcW w:type="dxa" w:w="312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Status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Stripe integration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Connect account for marketplace payouts</w:t>
            </w:r>
          </w:p>
        </w:tc>
        <w:tc>
          <w:tcPr>
            <w:tcW w:type="dxa" w:w="1200"/>
            <w:tcBorders>
              <w:top w:val="single" w:color="CCCCCC" w:sz="1"/>
              <w:left w:val="single" w:color="CCCCCC" w:sz="1"/>
              <w:bottom w:val="single" w:color="CCCCCC" w:sz="1"/>
              <w:right w:val="single" w:color="CCCCCC" w:sz="1"/>
            </w:tcBorders>
            <w:shd w:fill="66666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PLANNED</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333333"/>
                <w:sz w:val="20"/>
                <w:szCs w:val="20"/>
              </w:rPr>
              <w:t xml:space="preserve">Pro subscription ($4.99/mo)</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100 scans/month, priority support</w:t>
            </w:r>
          </w:p>
        </w:tc>
        <w:tc>
          <w:tcPr>
            <w:tcW w:type="dxa" w:w="1200"/>
            <w:tcBorders>
              <w:top w:val="single" w:color="CCCCCC" w:sz="1"/>
              <w:left w:val="single" w:color="CCCCCC" w:sz="1"/>
              <w:bottom w:val="single" w:color="CCCCCC" w:sz="1"/>
              <w:right w:val="single" w:color="CCCCCC" w:sz="1"/>
            </w:tcBorders>
            <w:shd w:fill="66666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PLANNED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Escrow system</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Hold payment until buyer confirms receipt</w:t>
            </w:r>
          </w:p>
        </w:tc>
        <w:tc>
          <w:tcPr>
            <w:tcW w:type="dxa" w:w="1200"/>
            <w:tcBorders>
              <w:top w:val="single" w:color="CCCCCC" w:sz="1"/>
              <w:left w:val="single" w:color="CCCCCC" w:sz="1"/>
              <w:bottom w:val="single" w:color="CCCCCC" w:sz="1"/>
              <w:right w:val="single" w:color="CCCCCC" w:sz="1"/>
            </w:tcBorders>
            <w:shd w:fill="66666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PLANNED</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333333"/>
                <w:sz w:val="20"/>
                <w:szCs w:val="20"/>
              </w:rPr>
              <w:t xml:space="preserve">Shipping integration</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Label generation, tracking</w:t>
            </w:r>
          </w:p>
        </w:tc>
        <w:tc>
          <w:tcPr>
            <w:tcW w:type="dxa" w:w="1200"/>
            <w:tcBorders>
              <w:top w:val="single" w:color="CCCCCC" w:sz="1"/>
              <w:left w:val="single" w:color="CCCCCC" w:sz="1"/>
              <w:bottom w:val="single" w:color="CCCCCC" w:sz="1"/>
              <w:right w:val="single" w:color="CCCCCC" w:sz="1"/>
            </w:tcBorders>
            <w:shd w:fill="66666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PLANNED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Trust level automation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Auto-upgrade based on completed deals</w:t>
            </w:r>
          </w:p>
        </w:tc>
        <w:tc>
          <w:tcPr>
            <w:tcW w:type="dxa" w:w="1200"/>
            <w:tcBorders>
              <w:top w:val="single" w:color="CCCCCC" w:sz="1"/>
              <w:left w:val="single" w:color="CCCCCC" w:sz="1"/>
              <w:bottom w:val="single" w:color="CCCCCC" w:sz="1"/>
              <w:right w:val="single" w:color="CCCCCC" w:sz="1"/>
            </w:tcBorders>
            <w:shd w:fill="66666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PLANNED</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333333"/>
                <w:sz w:val="20"/>
                <w:szCs w:val="20"/>
              </w:rPr>
              <w:t xml:space="preserve">Dispute resolution</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Mediation flow for contested transactions</w:t>
            </w:r>
          </w:p>
        </w:tc>
        <w:tc>
          <w:tcPr>
            <w:tcW w:type="dxa" w:w="1200"/>
            <w:tcBorders>
              <w:top w:val="single" w:color="CCCCCC" w:sz="1"/>
              <w:left w:val="single" w:color="CCCCCC" w:sz="1"/>
              <w:bottom w:val="single" w:color="CCCCCC" w:sz="1"/>
              <w:right w:val="single" w:color="CCCCCC" w:sz="1"/>
            </w:tcBorders>
            <w:shd w:fill="66666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PLANNED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Revenue dashboard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Track subscription + marketplace revenue</w:t>
            </w:r>
          </w:p>
        </w:tc>
        <w:tc>
          <w:tcPr>
            <w:tcW w:type="dxa" w:w="1200"/>
            <w:tcBorders>
              <w:top w:val="single" w:color="CCCCCC" w:sz="1"/>
              <w:left w:val="single" w:color="CCCCCC" w:sz="1"/>
              <w:bottom w:val="single" w:color="CCCCCC" w:sz="1"/>
              <w:right w:val="single" w:color="CCCCCC" w:sz="1"/>
            </w:tcBorders>
            <w:shd w:fill="66666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PLANNED</w:t>
            </w:r>
          </w:p>
        </w:tc>
      </w:tr>
    </w:tbl>
    <w:p>
      <w:pPr>
        <w:pStyle w:val="Heading1"/>
        <w:spacing w:after="120" w:before="360"/>
      </w:pPr>
      <w:r>
        <w:rPr>
          <w:b/>
          <w:bCs/>
        </w:rPr>
        <w:t xml:space="preserve">8. Phase 4 — Scale &amp; Polish</w:t>
      </w:r>
    </w:p>
    <w:p>
      <w:pPr>
        <w:spacing w:after="120"/>
      </w:pPr>
      <w:r>
        <w:rPr>
          <w:rFonts w:ascii="Arial" w:cs="Arial" w:eastAsia="Arial" w:hAnsi="Arial"/>
          <w:sz w:val="22"/>
          <w:szCs w:val="22"/>
        </w:rPr>
        <w:t xml:space="preserve">Performance optimization, offline support, push notifications, and expanded data sources.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Task</w:t>
            </w:r>
          </w:p>
        </w:tc>
        <w:tc>
          <w:tcPr>
            <w:tcW w:type="dxa" w:w="312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Details</w:t>
            </w:r>
          </w:p>
        </w:tc>
        <w:tc>
          <w:tcPr>
            <w:tcW w:type="dxa" w:w="312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Status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Push notifications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Want List matches, outbid alerts, new listings</w:t>
            </w:r>
          </w:p>
        </w:tc>
        <w:tc>
          <w:tcPr>
            <w:tcW w:type="dxa" w:w="1200"/>
            <w:tcBorders>
              <w:top w:val="single" w:color="CCCCCC" w:sz="1"/>
              <w:left w:val="single" w:color="CCCCCC" w:sz="1"/>
              <w:bottom w:val="single" w:color="CCCCCC" w:sz="1"/>
              <w:right w:val="single" w:color="CCCCCC" w:sz="1"/>
            </w:tcBorders>
            <w:shd w:fill="66666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PLANNED</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333333"/>
                <w:sz w:val="20"/>
                <w:szCs w:val="20"/>
              </w:rPr>
              <w:t xml:space="preserve">Offline mode</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AsyncStorage cache for browsing without network</w:t>
            </w:r>
          </w:p>
        </w:tc>
        <w:tc>
          <w:tcPr>
            <w:tcW w:type="dxa" w:w="1200"/>
            <w:tcBorders>
              <w:top w:val="single" w:color="CCCCCC" w:sz="1"/>
              <w:left w:val="single" w:color="CCCCCC" w:sz="1"/>
              <w:bottom w:val="single" w:color="CCCCCC" w:sz="1"/>
              <w:right w:val="single" w:color="CCCCCC" w:sz="1"/>
            </w:tcBorders>
            <w:shd w:fill="66666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PLANNED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Performance audit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Lazy loading, image optimization, bundle size</w:t>
            </w:r>
          </w:p>
        </w:tc>
        <w:tc>
          <w:tcPr>
            <w:tcW w:type="dxa" w:w="1200"/>
            <w:tcBorders>
              <w:top w:val="single" w:color="CCCCCC" w:sz="1"/>
              <w:left w:val="single" w:color="CCCCCC" w:sz="1"/>
              <w:bottom w:val="single" w:color="CCCCCC" w:sz="1"/>
              <w:right w:val="single" w:color="CCCCCC" w:sz="1"/>
            </w:tcBorders>
            <w:shd w:fill="66666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PLANNED</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333333"/>
                <w:sz w:val="20"/>
                <w:szCs w:val="20"/>
              </w:rPr>
              <w:t xml:space="preserve">Expanded pricing data</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Integration with GoCollect, PriceCharting APIs</w:t>
            </w:r>
          </w:p>
        </w:tc>
        <w:tc>
          <w:tcPr>
            <w:tcW w:type="dxa" w:w="1200"/>
            <w:tcBorders>
              <w:top w:val="single" w:color="CCCCCC" w:sz="1"/>
              <w:left w:val="single" w:color="CCCCCC" w:sz="1"/>
              <w:bottom w:val="single" w:color="CCCCCC" w:sz="1"/>
              <w:right w:val="single" w:color="CCCCCC" w:sz="1"/>
            </w:tcBorders>
            <w:shd w:fill="66666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PLANNED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Barcode scanning</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UPC lookup for modern collectibles</w:t>
            </w:r>
          </w:p>
        </w:tc>
        <w:tc>
          <w:tcPr>
            <w:tcW w:type="dxa" w:w="1200"/>
            <w:tcBorders>
              <w:top w:val="single" w:color="CCCCCC" w:sz="1"/>
              <w:left w:val="single" w:color="CCCCCC" w:sz="1"/>
              <w:bottom w:val="single" w:color="CCCCCC" w:sz="1"/>
              <w:right w:val="single" w:color="CCCCCC" w:sz="1"/>
            </w:tcBorders>
            <w:shd w:fill="66666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PLANNED</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333333"/>
                <w:sz w:val="20"/>
                <w:szCs w:val="20"/>
              </w:rPr>
              <w:t xml:space="preserve">Multi-language</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i18n support starting with Spanish</w:t>
            </w:r>
          </w:p>
        </w:tc>
        <w:tc>
          <w:tcPr>
            <w:tcW w:type="dxa" w:w="1200"/>
            <w:tcBorders>
              <w:top w:val="single" w:color="CCCCCC" w:sz="1"/>
              <w:left w:val="single" w:color="CCCCCC" w:sz="1"/>
              <w:bottom w:val="single" w:color="CCCCCC" w:sz="1"/>
              <w:right w:val="single" w:color="CCCCCC" w:sz="1"/>
            </w:tcBorders>
            <w:shd w:fill="66666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PLANNED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Accessibility audit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Screen reader, high contrast, reduced motion</w:t>
            </w:r>
          </w:p>
        </w:tc>
        <w:tc>
          <w:tcPr>
            <w:tcW w:type="dxa" w:w="1200"/>
            <w:tcBorders>
              <w:top w:val="single" w:color="CCCCCC" w:sz="1"/>
              <w:left w:val="single" w:color="CCCCCC" w:sz="1"/>
              <w:bottom w:val="single" w:color="CCCCCC" w:sz="1"/>
              <w:right w:val="single" w:color="CCCCCC" w:sz="1"/>
            </w:tcBorders>
            <w:shd w:fill="66666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PLANNED</w:t>
            </w:r>
          </w:p>
        </w:tc>
      </w:tr>
    </w:tbl>
    <w:p>
      <w:pPr>
        <w:pStyle w:val="Heading1"/>
        <w:spacing w:after="120" w:before="360"/>
      </w:pPr>
      <w:r>
        <w:rPr>
          <w:b/>
          <w:bCs/>
        </w:rPr>
        <w:t xml:space="preserve">9. Phase 5 — Launch</w:t>
      </w:r>
    </w:p>
    <w:p>
      <w:pPr>
        <w:spacing w:after="120"/>
      </w:pPr>
      <w:r>
        <w:rPr>
          <w:rFonts w:ascii="Arial" w:cs="Arial" w:eastAsia="Arial" w:hAnsi="Arial"/>
          <w:sz w:val="22"/>
          <w:szCs w:val="22"/>
        </w:rPr>
        <w:t xml:space="preserve">App Store submission, marketing, community building.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Task</w:t>
            </w:r>
          </w:p>
        </w:tc>
        <w:tc>
          <w:tcPr>
            <w:tcW w:type="dxa" w:w="312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Details</w:t>
            </w:r>
          </w:p>
        </w:tc>
        <w:tc>
          <w:tcPr>
            <w:tcW w:type="dxa" w:w="312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Status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EAS Build for iOS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TestFlight, App Store submission</w:t>
            </w:r>
          </w:p>
        </w:tc>
        <w:tc>
          <w:tcPr>
            <w:tcW w:type="dxa" w:w="1200"/>
            <w:tcBorders>
              <w:top w:val="single" w:color="CCCCCC" w:sz="1"/>
              <w:left w:val="single" w:color="CCCCCC" w:sz="1"/>
              <w:bottom w:val="single" w:color="CCCCCC" w:sz="1"/>
              <w:right w:val="single" w:color="CCCCCC" w:sz="1"/>
            </w:tcBorders>
            <w:shd w:fill="66666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PLANNED</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333333"/>
                <w:sz w:val="20"/>
                <w:szCs w:val="20"/>
              </w:rPr>
              <w:t xml:space="preserve">EAS Build for Android</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Google Play submission</w:t>
            </w:r>
          </w:p>
        </w:tc>
        <w:tc>
          <w:tcPr>
            <w:tcW w:type="dxa" w:w="1200"/>
            <w:tcBorders>
              <w:top w:val="single" w:color="CCCCCC" w:sz="1"/>
              <w:left w:val="single" w:color="CCCCCC" w:sz="1"/>
              <w:bottom w:val="single" w:color="CCCCCC" w:sz="1"/>
              <w:right w:val="single" w:color="CCCCCC" w:sz="1"/>
            </w:tcBorders>
            <w:shd w:fill="66666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PLANNED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Landing page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rivet-studio.com/collectors-vault</w:t>
            </w:r>
          </w:p>
        </w:tc>
        <w:tc>
          <w:tcPr>
            <w:tcW w:type="dxa" w:w="1200"/>
            <w:tcBorders>
              <w:top w:val="single" w:color="CCCCCC" w:sz="1"/>
              <w:left w:val="single" w:color="CCCCCC" w:sz="1"/>
              <w:bottom w:val="single" w:color="CCCCCC" w:sz="1"/>
              <w:right w:val="single" w:color="CCCCCC" w:sz="1"/>
            </w:tcBorders>
            <w:shd w:fill="66666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PLANNED</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333333"/>
                <w:sz w:val="20"/>
                <w:szCs w:val="20"/>
              </w:rPr>
              <w:t xml:space="preserve">App Store screenshots</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5 screens per platform</w:t>
            </w:r>
          </w:p>
        </w:tc>
        <w:tc>
          <w:tcPr>
            <w:tcW w:type="dxa" w:w="1200"/>
            <w:tcBorders>
              <w:top w:val="single" w:color="CCCCCC" w:sz="1"/>
              <w:left w:val="single" w:color="CCCCCC" w:sz="1"/>
              <w:bottom w:val="single" w:color="CCCCCC" w:sz="1"/>
              <w:right w:val="single" w:color="CCCCCC" w:sz="1"/>
            </w:tcBorders>
            <w:shd w:fill="66666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PLANNED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Beta testing</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20-50 collectors, feedback loop</w:t>
            </w:r>
          </w:p>
        </w:tc>
        <w:tc>
          <w:tcPr>
            <w:tcW w:type="dxa" w:w="1200"/>
            <w:tcBorders>
              <w:top w:val="single" w:color="CCCCCC" w:sz="1"/>
              <w:left w:val="single" w:color="CCCCCC" w:sz="1"/>
              <w:bottom w:val="single" w:color="CCCCCC" w:sz="1"/>
              <w:right w:val="single" w:color="CCCCCC" w:sz="1"/>
            </w:tcBorders>
            <w:shd w:fill="66666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PLANNED</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333333"/>
                <w:sz w:val="20"/>
                <w:szCs w:val="20"/>
              </w:rPr>
              <w:t xml:space="preserve">Launch marketing</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Reddit, comic forums, Instagram</w:t>
            </w:r>
          </w:p>
        </w:tc>
        <w:tc>
          <w:tcPr>
            <w:tcW w:type="dxa" w:w="1200"/>
            <w:tcBorders>
              <w:top w:val="single" w:color="CCCCCC" w:sz="1"/>
              <w:left w:val="single" w:color="CCCCCC" w:sz="1"/>
              <w:bottom w:val="single" w:color="CCCCCC" w:sz="1"/>
              <w:right w:val="single" w:color="CCCCCC" w:sz="1"/>
            </w:tcBorders>
            <w:shd w:fill="66666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PLANNED</w:t>
            </w:r>
          </w:p>
        </w:tc>
      </w:tr>
    </w:tbl>
    <w:p>
      <w:r>
        <w:br w:type="page"/>
      </w:r>
    </w:p>
    <w:p>
      <w:pPr>
        <w:pStyle w:val="Heading1"/>
        <w:spacing w:after="120" w:before="360"/>
      </w:pPr>
      <w:r>
        <w:rPr>
          <w:b/>
          <w:bCs/>
        </w:rPr>
        <w:t xml:space="preserve">10. Data Model Reference</w:t>
      </w:r>
    </w:p>
    <w:p>
      <w:pPr>
        <w:spacing w:after="120"/>
      </w:pPr>
      <w:r>
        <w:rPr>
          <w:rFonts w:ascii="Arial" w:cs="Arial" w:eastAsia="Arial" w:hAnsi="Arial"/>
          <w:sz w:val="22"/>
          <w:szCs w:val="22"/>
        </w:rPr>
        <w:t xml:space="preserve">All types are defined in lib/data.ts. Key interfaces: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312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Key Fields</w:t>
            </w:r>
          </w:p>
        </w:tc>
        <w:tc>
          <w:tcPr>
            <w:tcW w:type="dxa" w:w="312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Location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PricingEntry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db_id, title, publisher, year, significance, creators, rarity, prices (6 grades), writer, artist, coverArtist, editor, publicationDate, coverPrice, pageCount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lib/data.ts</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333333"/>
                <w:sz w:val="20"/>
                <w:szCs w:val="20"/>
              </w:rPr>
              <w:t xml:space="preserve">Collection</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id, name, privacy, collectibleType, items[], members[] (with roles), description</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lib/data.ts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CollectionItem</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id, matchId, condition, photo, userNotes, source, customData?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lib/data.ts</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333333"/>
                <w:sz w:val="20"/>
                <w:szCs w:val="20"/>
              </w:rPr>
              <w:t xml:space="preserve">CollectionMember</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vaultId, role (owner/editor/viewer), addedAt, addedBy</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lib/data.ts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WantListItem</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id, dbId, title, category, minCondition, maxPrice, priority (1-5), notes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lib/data.ts</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333333"/>
                <w:sz w:val="20"/>
                <w:szCs w:val="20"/>
              </w:rPr>
              <w:t xml:space="preserve">Offer</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id, dbId, fromVaultId, toVaultId, condition, offerAmount, status, counterAmount</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lib/data.ts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Listing</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id, sellerId, dbId, condition, listType, startPrice, buyNowPrice, currentBid, bidHistory[]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lib/data.ts</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333333"/>
                <w:sz w:val="20"/>
                <w:szCs w:val="20"/>
              </w:rPr>
              <w:t xml:space="preserve">VaultUser</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id, vaultId, trustLevel, metro, transactions, memberSince</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lib/data.ts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PriceTrend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low[], mid[], high[] (PricePoint arrays with date + value)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lib/data.ts</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333333"/>
                <w:sz w:val="20"/>
                <w:szCs w:val="20"/>
              </w:rPr>
              <w:t xml:space="preserve">HistoryEntry</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id, title, summary, source, sourceUrl, date</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lib/data.ts</w:t>
            </w:r>
          </w:p>
        </w:tc>
      </w:tr>
    </w:tbl>
    <w:p>
      <w:pPr>
        <w:spacing w:after="80"/>
      </w:pPr>
    </w:p>
    <w:p>
      <w:pPr>
        <w:spacing w:after="120"/>
      </w:pPr>
      <w:r>
        <w:rPr>
          <w:rFonts w:ascii="Arial" w:cs="Arial" w:eastAsia="Arial" w:hAnsi="Arial"/>
          <w:sz w:val="22"/>
          <w:szCs w:val="22"/>
        </w:rPr>
        <w:t xml:space="preserve">Seed data: 18 Bronze Age comics with full metadata + pricing, 6 anonymous vault users, 8 active listings, 4 collections, 3 want list items, 6 public collections, 12 metro areas.</w:t>
      </w:r>
    </w:p>
    <w:p>
      <w:r>
        <w:br w:type="page"/>
      </w:r>
    </w:p>
    <w:p>
      <w:pPr>
        <w:pStyle w:val="Heading1"/>
        <w:spacing w:after="120" w:before="360"/>
      </w:pPr>
      <w:r>
        <w:rPr>
          <w:b/>
          <w:bCs/>
        </w:rPr>
        <w:t xml:space="preserve">11.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File</w:t>
            </w:r>
          </w:p>
        </w:tc>
        <w:tc>
          <w:tcPr>
            <w:tcW w:type="dxa" w:w="468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Purpose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app/_layout.tsx</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Root layout: ThemeProvider wrapper, StatusBar</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333333"/>
                <w:sz w:val="20"/>
                <w:szCs w:val="20"/>
              </w:rPr>
              <w:t xml:space="preserve">app/(tabs)/_layout.tsx</w:t>
            </w:r>
          </w:p>
        </w:tc>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Tab bar: Search, Vault, Auction, Scan, Profile with Material Icons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app/(tabs)/browse.tsx</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Search screen + item detail + lightbox + charts + history + actions (1260 lines)</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333333"/>
                <w:sz w:val="20"/>
                <w:szCs w:val="20"/>
              </w:rPr>
              <w:t xml:space="preserve">app/(tabs)/vault.tsx</w:t>
            </w:r>
          </w:p>
        </w:tc>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Collection management, item list, item detail</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app/(tabs)/auction.tsx</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Active listings, bid history, buy now</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333333"/>
                <w:sz w:val="20"/>
                <w:szCs w:val="20"/>
              </w:rPr>
              <w:t xml:space="preserve">app/(tabs)/scan.tsx</w:t>
            </w:r>
          </w:p>
        </w:tc>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AI scanner, demo mode, multi-suggestion, manual entry, rate limiting (1046 lines)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app/(tabs)/profile.tsx</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Theme toggle, user info, settings</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333333"/>
                <w:sz w:val="20"/>
                <w:szCs w:val="20"/>
              </w:rPr>
              <w:t xml:space="preserve">app/index.tsx</w:t>
            </w:r>
          </w:p>
        </w:tc>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Redirect to vault tab</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components/index.tsx</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CoverThumbnail, AffiliateLinks, shared components</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333333"/>
                <w:sz w:val="20"/>
                <w:szCs w:val="20"/>
              </w:rPr>
              <w:t xml:space="preserve">components/PriceTrendChart.tsx</w:t>
            </w:r>
          </w:p>
        </w:tc>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Interactive line chart with time ranges and tooltips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hooks/useTheme.tsx</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Theme context: dark/light/high_contrast</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333333"/>
                <w:sz w:val="20"/>
                <w:szCs w:val="20"/>
              </w:rPr>
              <w:t xml:space="preserve">hooks/useWantList.ts</w:t>
            </w:r>
          </w:p>
        </w:tc>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Want list + offers + collection state management</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hooks/useAuth.ts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Firebase auth wrapper</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333333"/>
                <w:sz w:val="20"/>
                <w:szCs w:val="20"/>
              </w:rPr>
              <w:t xml:space="preserve">lib/theme.ts</w:t>
            </w:r>
          </w:p>
        </w:tc>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M3 color system (3 modes), condition colors, rarity colors, trust levels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lib/data.ts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All types, seed data, helpers (fuzzyMatch, generatePriceTrend, getItemHistory, etc.)</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333333"/>
                <w:sz w:val="20"/>
                <w:szCs w:val="20"/>
              </w:rPr>
              <w:t xml:space="preserve">lib/typography.ts</w:t>
            </w:r>
          </w:p>
        </w:tc>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Roboto font constants, M3 type scale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lib/icons.tsx</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Material Icons helper with semantic name mapping</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333333"/>
                <w:sz w:val="20"/>
                <w:szCs w:val="20"/>
              </w:rPr>
              <w:t xml:space="preserve">lib/comicvine.ts</w:t>
            </w:r>
          </w:p>
        </w:tc>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Comic Vine API: verified IDs, search fallback, CORS proxy, size helpers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lib/db/firebase.ts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Firebase config + auth helpers</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333333"/>
                <w:sz w:val="20"/>
                <w:szCs w:val="20"/>
              </w:rPr>
              <w:t xml:space="preserve">lib/db/supabase.ts</w:t>
            </w:r>
          </w:p>
        </w:tc>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Supabase client config</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supabase/functions/identify-item/index.ts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Edge Function: Haiku-first, Sonnet fallback, caching, rate limiting</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333333"/>
                <w:sz w:val="20"/>
                <w:szCs w:val="20"/>
              </w:rPr>
              <w:t xml:space="preserve">supabase/migrations/001_initial_schema.sql</w:t>
            </w:r>
          </w:p>
        </w:tc>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Core tables: users, collections, items, listings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supabase/migrations/002_scan_rate_limiting.sql</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scan_log, scan_cache, user_scan_usage view</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333333"/>
                <w:sz w:val="20"/>
                <w:szCs w:val="20"/>
              </w:rPr>
              <w:t xml:space="preserve">.cursorrules</w:t>
            </w:r>
          </w:p>
        </w:tc>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AI assistant context: architecture, rules, file map</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PLAN.md</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Quick-start dev plan for AI sessions</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333333"/>
                <w:sz w:val="20"/>
                <w:szCs w:val="20"/>
              </w:rPr>
              <w:t xml:space="preserve">GIT_WORKFLOW.md</w:t>
            </w:r>
          </w:p>
        </w:tc>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Version control guide: semver, branching, commits, releases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.env.example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Template for environment variables (no real keys)</w:t>
            </w:r>
          </w:p>
        </w:tc>
      </w:tr>
    </w:tbl>
    <w:p>
      <w:r>
        <w:br w:type="page"/>
      </w:r>
    </w:p>
    <w:p>
      <w:pPr>
        <w:pStyle w:val="Heading1"/>
        <w:spacing w:after="120" w:before="360"/>
      </w:pPr>
      <w:r>
        <w:rPr>
          <w:b/>
          <w:bCs/>
        </w:rPr>
        <w:t xml:space="preserve">12. Environment Variables</w:t>
      </w:r>
    </w:p>
    <w:p>
      <w:pPr>
        <w:spacing w:after="120"/>
      </w:pPr>
      <w:r>
        <w:rPr>
          <w:rFonts w:ascii="Arial" w:cs="Arial" w:eastAsia="Arial" w:hAnsi="Arial"/>
          <w:sz w:val="22"/>
          <w:szCs w:val="22"/>
        </w:rPr>
        <w:t xml:space="preserve">All env vars are read from .env (gitignored). Copy .env.example to .env and fill in values.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Variable</w:t>
            </w:r>
          </w:p>
        </w:tc>
        <w:tc>
          <w:tcPr>
            <w:tcW w:type="dxa" w:w="312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Required</w:t>
            </w:r>
          </w:p>
        </w:tc>
        <w:tc>
          <w:tcPr>
            <w:tcW w:type="dxa" w:w="312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Purpose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EXPO_PUBLIC_COMICVINE_API_KEY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Yes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Comic Vine cover images (free at comicvine.gamespot.com/api)</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333333"/>
                <w:sz w:val="20"/>
                <w:szCs w:val="20"/>
              </w:rPr>
              <w:t xml:space="preserve">EXPO_PUBLIC_ANTHROPIC_API_KEY</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Dev only</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Client-side AI scan (dev mode via CORS proxy)</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EXPO_PUBLIC_SCAN_ENDPOINT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Prod only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Supabase Edge Function URL for production scanning</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333333"/>
                <w:sz w:val="20"/>
                <w:szCs w:val="20"/>
              </w:rPr>
              <w:t xml:space="preserve">EXPO_PUBLIC_SUPABASE_URL</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Phase 2</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Supabase project URL</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EXPO_PUBLIC_SUPABASE_ANON_KEY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Phase 2</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Supabase anonymous key (public, safe in client)</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333333"/>
                <w:sz w:val="20"/>
                <w:szCs w:val="20"/>
              </w:rPr>
              <w:t xml:space="preserve">EXPO_PUBLIC_FIREBASE_API_KEY</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Phase 2</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Firebase Auth configuration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EXPO_PUBLIC_FIREBASE_PROJECT_ID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Phase 2</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Firebase project identifier</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333333"/>
                <w:sz w:val="20"/>
                <w:szCs w:val="20"/>
              </w:rPr>
              <w:t xml:space="preserve">ANTHROPIC_API_KEY</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Server only</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Set in Supabase dashboard, NOT in .env</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STRIPE_SECRET_KEY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Phase 3</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Server-side Stripe key for payments</w:t>
            </w:r>
          </w:p>
        </w:tc>
      </w:tr>
    </w:tbl>
    <w:p>
      <w:r>
        <w:br w:type="page"/>
      </w:r>
    </w:p>
    <w:p>
      <w:pPr>
        <w:pStyle w:val="Heading1"/>
        <w:spacing w:after="120" w:before="360"/>
      </w:pPr>
      <w:r>
        <w:rPr>
          <w:b/>
          <w:bCs/>
        </w:rPr>
        <w:t xml:space="preserve">13. How to Resume This Project with Claude</w:t>
      </w:r>
    </w:p>
    <w:p>
      <w:pPr>
        <w:spacing w:after="120"/>
      </w:pPr>
      <w:r>
        <w:rPr>
          <w:rFonts w:ascii="Arial" w:cs="Arial" w:eastAsia="Arial" w:hAnsi="Arial"/>
          <w:sz w:val="22"/>
          <w:szCs w:val="22"/>
        </w:rPr>
        <w:t xml:space="preserve">If you start a new Claude conversation and need to pick up where you left off, paste the following:</w:t>
      </w:r>
    </w:p>
    <w:p>
      <w:pPr>
        <w:spacing w:after="80"/>
      </w:pPr>
    </w:p>
    <w:p>
      <w:pPr>
        <w:spacing w:after="120"/>
      </w:pPr>
      <w:r>
        <w:rPr>
          <w:rFonts w:ascii="Arial" w:cs="Arial" w:eastAsia="Arial" w:hAnsi="Arial"/>
          <w:b/>
          <w:bCs/>
          <w:sz w:val="22"/>
          <w:szCs w:val="22"/>
        </w:rPr>
        <w:t xml:space="preserve">---</w:t>
      </w:r>
    </w:p>
    <w:p>
      <w:pPr>
        <w:spacing w:after="80"/>
      </w:pPr>
    </w:p>
    <w:p>
      <w:pPr>
        <w:spacing w:after="120"/>
      </w:pPr>
      <w:r>
        <w:rPr>
          <w:rFonts w:ascii="Arial" w:cs="Arial" w:eastAsia="Arial" w:hAnsi="Arial"/>
          <w:i/>
          <w:iCs/>
          <w:sz w:val="22"/>
          <w:szCs w:val="22"/>
        </w:rPr>
        <w:t xml:space="preserve">I'm building The Collector's Vault — a cross-platform collectibles app (comics, cards, sneakers, etc.) with Expo/React Native. The codebase is at </w:t>
      </w:r>
      <w:r>
        <w:rPr>
          <w:rFonts w:ascii="Arial" w:cs="Arial" w:eastAsia="Arial" w:hAnsi="Arial"/>
          <w:b/>
          <w:bCs/>
          <w:i/>
          <w:iCs/>
          <w:sz w:val="22"/>
          <w:szCs w:val="22"/>
        </w:rPr>
        <w:t xml:space="preserve">github.com/dtaylor34/Collectors-Vault</w:t>
      </w:r>
      <w:r>
        <w:rPr>
          <w:rFonts w:ascii="Arial" w:cs="Arial" w:eastAsia="Arial" w:hAnsi="Arial"/>
          <w:i/>
          <w:iCs/>
          <w:sz w:val="22"/>
          <w:szCs w:val="22"/>
        </w:rPr>
        <w:t xml:space="preserve">.</w:t>
      </w:r>
    </w:p>
    <w:p>
      <w:pPr>
        <w:spacing w:after="80"/>
      </w:pPr>
    </w:p>
    <w:p>
      <w:pPr>
        <w:spacing w:after="120"/>
      </w:pPr>
      <w:r>
        <w:rPr>
          <w:rFonts w:ascii="Arial" w:cs="Arial" w:eastAsia="Arial" w:hAnsi="Arial"/>
          <w:i/>
          <w:iCs/>
          <w:sz w:val="22"/>
          <w:szCs w:val="22"/>
        </w:rPr>
        <w:t xml:space="preserve">Please read the .cursorrules file and PLAN.md in the repo for full architecture context. The project has a companion PROJECT_PLAN.docx document with complete status of all features and phases.</w:t>
      </w:r>
    </w:p>
    <w:p>
      <w:pPr>
        <w:spacing w:after="80"/>
      </w:pPr>
    </w:p>
    <w:p>
      <w:pPr>
        <w:spacing w:after="120"/>
      </w:pPr>
      <w:r>
        <w:rPr>
          <w:rFonts w:ascii="Arial" w:cs="Arial" w:eastAsia="Arial" w:hAnsi="Arial"/>
          <w:b/>
          <w:bCs/>
          <w:i/>
          <w:iCs/>
          <w:sz w:val="22"/>
          <w:szCs w:val="22"/>
        </w:rPr>
        <w:t xml:space="preserve">Current state: </w:t>
      </w:r>
      <w:r>
        <w:rPr>
          <w:rFonts w:ascii="Arial" w:cs="Arial" w:eastAsia="Arial" w:hAnsi="Arial"/>
          <w:i/>
          <w:iCs/>
          <w:sz w:val="22"/>
          <w:szCs w:val="22"/>
        </w:rPr>
        <w:t xml:space="preserve">Phase 1 nearly complete. All 5 tabs built with seed data. AI scan works with 3-free-scan tier and demo mode. Need to finish: collection sharing management UI, vault connection system, and remaining theme migration. Phase 2 is Supabase backend deployment.</w:t>
      </w:r>
    </w:p>
    <w:p>
      <w:pPr>
        <w:spacing w:after="80"/>
      </w:pPr>
    </w:p>
    <w:p>
      <w:pPr>
        <w:spacing w:after="120"/>
      </w:pPr>
      <w:r>
        <w:rPr>
          <w:rFonts w:ascii="Arial" w:cs="Arial" w:eastAsia="Arial" w:hAnsi="Arial"/>
          <w:b/>
          <w:bCs/>
          <w:i/>
          <w:iCs/>
          <w:sz w:val="22"/>
          <w:szCs w:val="22"/>
        </w:rPr>
        <w:t xml:space="preserve">Key files to review: </w:t>
      </w:r>
      <w:r>
        <w:rPr>
          <w:rFonts w:ascii="Arial" w:cs="Arial" w:eastAsia="Arial" w:hAnsi="Arial"/>
          <w:i/>
          <w:iCs/>
          <w:sz w:val="22"/>
          <w:szCs w:val="22"/>
        </w:rPr>
        <w:t xml:space="preserve">lib/data.ts (all types + seed data), app/(tabs)/browse.tsx (search + item detail, 1260 lines), app/(tabs)/scan.tsx (AI scanner, 1046 lines), lib/theme.ts (3 theme modes), hooks/useTheme.tsx (theme context).</w:t>
      </w:r>
    </w:p>
    <w:p>
      <w:pPr>
        <w:spacing w:after="80"/>
      </w:pPr>
    </w:p>
    <w:p>
      <w:pPr>
        <w:spacing w:after="120"/>
      </w:pPr>
      <w:r>
        <w:rPr>
          <w:rFonts w:ascii="Arial" w:cs="Arial" w:eastAsia="Arial" w:hAnsi="Arial"/>
          <w:b/>
          <w:bCs/>
          <w:i/>
          <w:iCs/>
          <w:sz w:val="22"/>
          <w:szCs w:val="22"/>
        </w:rPr>
        <w:t xml:space="preserve">What I want to work on: [describe your next task here]</w:t>
      </w:r>
    </w:p>
    <w:p>
      <w:pPr>
        <w:spacing w:after="80"/>
      </w:pPr>
    </w:p>
    <w:p>
      <w:pPr>
        <w:spacing w:after="120"/>
      </w:pPr>
      <w:r>
        <w:rPr>
          <w:rFonts w:ascii="Arial" w:cs="Arial" w:eastAsia="Arial" w:hAnsi="Arial"/>
          <w:b/>
          <w:bCs/>
          <w:sz w:val="22"/>
          <w:szCs w:val="22"/>
        </w:rPr>
        <w:t xml:space="preserve">---</w:t>
      </w:r>
    </w:p>
    <w:p>
      <w:pPr>
        <w:spacing w:after="80"/>
      </w:pPr>
    </w:p>
    <w:p>
      <w:pPr>
        <w:spacing w:after="120"/>
      </w:pPr>
      <w:r>
        <w:rPr>
          <w:rFonts w:ascii="Arial" w:cs="Arial" w:eastAsia="Arial" w:hAnsi="Arial"/>
          <w:sz w:val="22"/>
          <w:szCs w:val="22"/>
        </w:rPr>
        <w:t xml:space="preserve">This gives Claude full context to continue without repeating setup. The .cursorrules and PLAN.md files in the repo contain the architectural rules and file map. This project plan document provides the strategic overview and phase roadmap.</w:t>
      </w:r>
    </w:p>
    <w:p>
      <w:pPr>
        <w:spacing w:after="80"/>
      </w:pPr>
    </w:p>
    <w:p>
      <w:pPr>
        <w:spacing w:after="80"/>
      </w:pPr>
    </w:p>
    <w:p>
      <w:pPr>
        <w:pBdr>
          <w:top w:val="single" w:color="D4A017" w:sz="2"/>
        </w:pBdr>
      </w:pPr>
    </w:p>
    <w:p>
      <w:pPr>
        <w:spacing w:before="200"/>
        <w:jc w:val="center"/>
      </w:pPr>
      <w:r>
        <w:rPr>
          <w:rFonts w:ascii="Arial" w:cs="Arial" w:eastAsia="Arial" w:hAnsi="Arial"/>
          <w:color w:val="666666"/>
          <w:sz w:val="20"/>
          <w:szCs w:val="20"/>
        </w:rPr>
        <w:t xml:space="preserve">End of Project Plan  •  The Collector's Vault v1.0.0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D4A017"/>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333333"/>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2026-03-06T04:33:22.282Z</dcterms:created>
  <dcterms:modified xsi:type="dcterms:W3CDTF">2026-03-06T04:33:22.283Z</dcterms:modified>
</cp:coreProperties>
</file>

<file path=docProps/custom.xml><?xml version="1.0" encoding="utf-8"?>
<Properties xmlns="http://schemas.openxmlformats.org/officeDocument/2006/custom-properties" xmlns:vt="http://schemas.openxmlformats.org/officeDocument/2006/docPropsVTypes"/>
</file>