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524BAD01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A12B9A">
        <w:rPr>
          <w:b w:val="0"/>
          <w:sz w:val="22"/>
          <w:szCs w:val="22"/>
        </w:rPr>
        <w:t>dtbayles</w:t>
      </w:r>
      <w:r w:rsidR="00F370C7" w:rsidRPr="00F370C7">
        <w:rPr>
          <w:b w:val="0"/>
          <w:sz w:val="22"/>
          <w:szCs w:val="22"/>
        </w:rPr>
        <w:t>@</w:t>
      </w:r>
      <w:r w:rsidR="00A12B9A">
        <w:rPr>
          <w:b w:val="0"/>
          <w:sz w:val="22"/>
          <w:szCs w:val="22"/>
        </w:rPr>
        <w:t>gmail.com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0D8CCF5A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65DFEA82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216A72BD" w14:textId="6615279A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E27305">
        <w:rPr>
          <w:sz w:val="22"/>
          <w:szCs w:val="22"/>
        </w:rPr>
        <w:t>8</w:t>
      </w:r>
      <w:r w:rsidR="00B72265">
        <w:rPr>
          <w:sz w:val="22"/>
          <w:szCs w:val="22"/>
        </w:rPr>
        <w:t>5</w:t>
      </w:r>
      <w:r>
        <w:rPr>
          <w:sz w:val="22"/>
          <w:szCs w:val="22"/>
        </w:rPr>
        <w:t xml:space="preserve"> / 4.00</w:t>
      </w:r>
    </w:p>
    <w:p w14:paraId="105539B7" w14:textId="4A83642F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1D4DFB"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="00150328">
        <w:rPr>
          <w:iCs/>
          <w:sz w:val="22"/>
          <w:szCs w:val="22"/>
        </w:rPr>
        <w:t xml:space="preserve">Database Modeling,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  <w:r w:rsidR="001F22E9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Software Design, </w:t>
      </w:r>
      <w:r w:rsidR="001F22E9">
        <w:rPr>
          <w:iCs/>
          <w:sz w:val="22"/>
          <w:szCs w:val="22"/>
        </w:rPr>
        <w:t>Software Entrepreneurialism</w:t>
      </w:r>
      <w:r w:rsidR="001D4DFB">
        <w:rPr>
          <w:iCs/>
          <w:sz w:val="22"/>
          <w:szCs w:val="22"/>
        </w:rPr>
        <w:t xml:space="preserve">, </w:t>
      </w:r>
      <w:r w:rsidR="001D4DFB" w:rsidRPr="00B04723">
        <w:rPr>
          <w:iCs/>
          <w:sz w:val="22"/>
          <w:szCs w:val="22"/>
        </w:rPr>
        <w:t>Systems</w:t>
      </w:r>
      <w:r w:rsidR="001D4DFB">
        <w:rPr>
          <w:iCs/>
          <w:sz w:val="22"/>
          <w:szCs w:val="22"/>
        </w:rPr>
        <w:t xml:space="preserve"> Programming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EDD0F99" w14:textId="77777777" w:rsidR="00E5370B" w:rsidRPr="00B150E2" w:rsidRDefault="00E5370B" w:rsidP="00E5370B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TaxBit</w:t>
      </w:r>
      <w:proofErr w:type="spellEnd"/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Draper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1AC6D27" w14:textId="2B816C3C" w:rsidR="00E5370B" w:rsidRPr="00B150E2" w:rsidRDefault="00E5370B" w:rsidP="00E5370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Software Engineer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Jun 2022 – </w:t>
      </w:r>
      <w:r w:rsidR="005D3B8E">
        <w:rPr>
          <w:b w:val="0"/>
          <w:sz w:val="22"/>
          <w:szCs w:val="22"/>
        </w:rPr>
        <w:t>Mar 2023</w:t>
      </w:r>
    </w:p>
    <w:p w14:paraId="4EE41B5A" w14:textId="207491C8" w:rsidR="00E5370B" w:rsidRDefault="000E63C6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Built and maintain</w:t>
      </w:r>
      <w:r w:rsidR="00E25843">
        <w:rPr>
          <w:sz w:val="22"/>
          <w:szCs w:val="22"/>
        </w:rPr>
        <w:t>ed</w:t>
      </w:r>
      <w:r>
        <w:rPr>
          <w:sz w:val="22"/>
          <w:szCs w:val="22"/>
        </w:rPr>
        <w:t xml:space="preserve"> a validation</w:t>
      </w:r>
      <w:r w:rsidR="009E12F3">
        <w:rPr>
          <w:sz w:val="22"/>
          <w:szCs w:val="22"/>
        </w:rPr>
        <w:t xml:space="preserve"> system</w:t>
      </w:r>
      <w:r w:rsidR="00E25843">
        <w:rPr>
          <w:sz w:val="22"/>
          <w:szCs w:val="22"/>
        </w:rPr>
        <w:t xml:space="preserve"> capable of</w:t>
      </w:r>
      <w:r>
        <w:rPr>
          <w:sz w:val="22"/>
          <w:szCs w:val="22"/>
        </w:rPr>
        <w:t xml:space="preserve"> </w:t>
      </w:r>
      <w:r w:rsidR="009E12F3">
        <w:rPr>
          <w:sz w:val="22"/>
          <w:szCs w:val="22"/>
        </w:rPr>
        <w:t xml:space="preserve">validating and </w:t>
      </w:r>
      <w:r>
        <w:rPr>
          <w:sz w:val="22"/>
          <w:szCs w:val="22"/>
        </w:rPr>
        <w:t xml:space="preserve">ingesting 100M+ crypto transactions </w:t>
      </w:r>
      <w:proofErr w:type="gramStart"/>
      <w:r>
        <w:rPr>
          <w:sz w:val="22"/>
          <w:szCs w:val="22"/>
        </w:rPr>
        <w:t>daily</w:t>
      </w:r>
      <w:proofErr w:type="gramEnd"/>
    </w:p>
    <w:p w14:paraId="4E5E24AF" w14:textId="2C9A80CB" w:rsidR="009E12F3" w:rsidRPr="009E12F3" w:rsidRDefault="00E5370B" w:rsidP="009E12F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Monitor</w:t>
      </w:r>
      <w:r w:rsidR="00E25843">
        <w:rPr>
          <w:sz w:val="22"/>
          <w:szCs w:val="22"/>
        </w:rPr>
        <w:t>ed</w:t>
      </w:r>
      <w:r>
        <w:rPr>
          <w:sz w:val="22"/>
          <w:szCs w:val="22"/>
        </w:rPr>
        <w:t xml:space="preserve"> and test</w:t>
      </w:r>
      <w:r w:rsidR="00E25843">
        <w:rPr>
          <w:sz w:val="22"/>
          <w:szCs w:val="22"/>
        </w:rPr>
        <w:t>ed</w:t>
      </w:r>
      <w:r>
        <w:rPr>
          <w:sz w:val="22"/>
          <w:szCs w:val="22"/>
        </w:rPr>
        <w:t xml:space="preserve"> endpoints </w:t>
      </w:r>
      <w:r w:rsidR="00950E98">
        <w:rPr>
          <w:sz w:val="22"/>
          <w:szCs w:val="22"/>
        </w:rPr>
        <w:t>via</w:t>
      </w:r>
      <w:r>
        <w:rPr>
          <w:sz w:val="22"/>
          <w:szCs w:val="22"/>
        </w:rPr>
        <w:t xml:space="preserve"> Postman</w:t>
      </w:r>
      <w:r w:rsidR="007F523A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increas</w:t>
      </w:r>
      <w:r w:rsidR="00E25843">
        <w:rPr>
          <w:sz w:val="22"/>
          <w:szCs w:val="22"/>
        </w:rPr>
        <w:t>ed</w:t>
      </w:r>
      <w:r>
        <w:rPr>
          <w:sz w:val="22"/>
          <w:szCs w:val="22"/>
        </w:rPr>
        <w:t xml:space="preserve"> bug detection and communication to non-engineers</w:t>
      </w:r>
    </w:p>
    <w:p w14:paraId="5119CB06" w14:textId="321A602D" w:rsidR="009E12F3" w:rsidRDefault="009E12F3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Resolved CCXT sync failures - fixed bugs, ensuring seamless data integration across multiple </w:t>
      </w:r>
      <w:proofErr w:type="gramStart"/>
      <w:r>
        <w:rPr>
          <w:sz w:val="22"/>
          <w:szCs w:val="22"/>
        </w:rPr>
        <w:t>systems</w:t>
      </w:r>
      <w:proofErr w:type="gramEnd"/>
    </w:p>
    <w:p w14:paraId="6B037F9F" w14:textId="77777777" w:rsidR="00B14263" w:rsidRDefault="00B14263" w:rsidP="006E3E1D">
      <w:pPr>
        <w:pStyle w:val="Resume"/>
        <w:rPr>
          <w:sz w:val="22"/>
          <w:szCs w:val="22"/>
        </w:rPr>
      </w:pPr>
    </w:p>
    <w:p w14:paraId="3A346C96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8368ED6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2021 – Apr 2022</w:t>
      </w:r>
    </w:p>
    <w:p w14:paraId="30126123" w14:textId="75F0271C" w:rsidR="002377D7" w:rsidRPr="0087546A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Principle security auditor for all company </w:t>
      </w:r>
      <w:r w:rsidR="003F69D9">
        <w:rPr>
          <w:sz w:val="22"/>
          <w:szCs w:val="22"/>
        </w:rPr>
        <w:t xml:space="preserve">AWS </w:t>
      </w:r>
      <w:r>
        <w:rPr>
          <w:sz w:val="22"/>
          <w:szCs w:val="22"/>
        </w:rPr>
        <w:t>accounts (25+)</w:t>
      </w:r>
    </w:p>
    <w:p w14:paraId="4C255ACC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Ensured database security,</w:t>
      </w:r>
      <w:r w:rsidRPr="00984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>
        <w:rPr>
          <w:sz w:val="22"/>
          <w:szCs w:val="22"/>
        </w:rPr>
        <w:t xml:space="preserve"> encryption, and documentation</w:t>
      </w:r>
    </w:p>
    <w:p w14:paraId="718183B6" w14:textId="77777777" w:rsidR="002377D7" w:rsidRDefault="002377D7" w:rsidP="002377D7">
      <w:pPr>
        <w:pStyle w:val="Resume"/>
        <w:rPr>
          <w:b w:val="0"/>
          <w:i/>
          <w:sz w:val="22"/>
          <w:szCs w:val="22"/>
        </w:rPr>
      </w:pPr>
    </w:p>
    <w:p w14:paraId="10A6C592" w14:textId="5F0B504B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Manager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2020 – Apr 2022</w:t>
      </w:r>
    </w:p>
    <w:p w14:paraId="68F62D9B" w14:textId="00B7AC45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Led design and feature-related engineering priorities for </w:t>
      </w:r>
      <w:r w:rsidR="00CF0245">
        <w:rPr>
          <w:sz w:val="22"/>
          <w:szCs w:val="22"/>
        </w:rPr>
        <w:t xml:space="preserve">15+ </w:t>
      </w:r>
      <w:r>
        <w:rPr>
          <w:sz w:val="22"/>
          <w:szCs w:val="22"/>
        </w:rPr>
        <w:t>mobile and web-based apps</w:t>
      </w:r>
    </w:p>
    <w:p w14:paraId="47407CA8" w14:textId="16FEB7F6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Managed teams of 4-8 </w:t>
      </w:r>
      <w:r w:rsidR="00BB7F28">
        <w:rPr>
          <w:sz w:val="22"/>
          <w:szCs w:val="22"/>
        </w:rPr>
        <w:t xml:space="preserve">offshore </w:t>
      </w:r>
      <w:r>
        <w:rPr>
          <w:sz w:val="22"/>
          <w:szCs w:val="22"/>
        </w:rPr>
        <w:t>software engineers via Jira using agile principles</w:t>
      </w:r>
    </w:p>
    <w:p w14:paraId="3048ED14" w14:textId="77777777" w:rsidR="002377D7" w:rsidRDefault="002377D7" w:rsidP="002377D7">
      <w:pPr>
        <w:pStyle w:val="Resume"/>
        <w:rPr>
          <w:sz w:val="22"/>
          <w:szCs w:val="22"/>
        </w:rPr>
      </w:pPr>
    </w:p>
    <w:p w14:paraId="78BBE750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BA5DA1A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Dec 2020</w:t>
      </w:r>
    </w:p>
    <w:p w14:paraId="04AD02F9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a database of 30,000+ clients and e</w:t>
      </w:r>
      <w:r w:rsidRPr="00321BD8">
        <w:rPr>
          <w:sz w:val="22"/>
          <w:szCs w:val="22"/>
        </w:rPr>
        <w:t>nhance</w:t>
      </w:r>
      <w:r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7C57B0AB" w14:textId="77777777" w:rsidR="002377D7" w:rsidRPr="00321BD8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Collaborated with marketing to develop innovative approaches that increased client signups</w:t>
      </w:r>
    </w:p>
    <w:p w14:paraId="4B218263" w14:textId="77777777" w:rsidR="002377D7" w:rsidRPr="00B2516D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Explored scripting in Python, Objective-C, and JavaScript to improve productivity of day-to-day tasks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4154E72B" w:rsidR="00BA68BB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7135425F" w14:textId="421769B2" w:rsidR="00D7440C" w:rsidRDefault="00D7440C" w:rsidP="00D7440C">
      <w:pPr>
        <w:rPr>
          <w:sz w:val="22"/>
          <w:szCs w:val="22"/>
        </w:rPr>
      </w:pPr>
    </w:p>
    <w:p w14:paraId="5C430EA5" w14:textId="77777777" w:rsidR="00D7440C" w:rsidRPr="00B150E2" w:rsidRDefault="00D7440C" w:rsidP="00D7440C">
      <w:pPr>
        <w:pStyle w:val="Heading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Projects</w:t>
      </w:r>
    </w:p>
    <w:p w14:paraId="1395A8CF" w14:textId="77777777" w:rsidR="00D7440C" w:rsidRPr="00E87C76" w:rsidRDefault="00D7440C" w:rsidP="00D7440C">
      <w:pPr>
        <w:pStyle w:val="Resume"/>
        <w:rPr>
          <w:sz w:val="22"/>
          <w:szCs w:val="22"/>
        </w:rPr>
      </w:pPr>
      <w:r>
        <w:rPr>
          <w:sz w:val="22"/>
          <w:szCs w:val="22"/>
        </w:rPr>
        <w:t>Python Trading Bot</w:t>
      </w:r>
      <w:r w:rsidRPr="00B150E2">
        <w:rPr>
          <w:sz w:val="22"/>
          <w:szCs w:val="22"/>
        </w:rPr>
        <w:tab/>
      </w:r>
    </w:p>
    <w:p w14:paraId="6F79D102" w14:textId="77777777" w:rsidR="00D7440C" w:rsidRDefault="00D7440C" w:rsidP="00D7440C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Developed a trading bot using Python and TD Ameritrade’s developer API that tracks market trends and executes trades based on user-defined criteria</w:t>
      </w:r>
    </w:p>
    <w:p w14:paraId="2F542254" w14:textId="77777777" w:rsidR="00D7440C" w:rsidRDefault="00D7440C" w:rsidP="00D7440C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Utilized AWS to host and run the bot, allowing for scalability and easy maintenance</w:t>
      </w:r>
    </w:p>
    <w:p w14:paraId="173EB8C5" w14:textId="2B152854" w:rsidR="00D7440C" w:rsidRPr="00D7440C" w:rsidRDefault="00D7440C" w:rsidP="00D7440C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Implemented a </w:t>
      </w:r>
      <w:proofErr w:type="spellStart"/>
      <w:r>
        <w:rPr>
          <w:sz w:val="22"/>
          <w:szCs w:val="22"/>
        </w:rPr>
        <w:t>backtesting</w:t>
      </w:r>
      <w:proofErr w:type="spellEnd"/>
      <w:r>
        <w:rPr>
          <w:sz w:val="22"/>
          <w:szCs w:val="22"/>
        </w:rPr>
        <w:t xml:space="preserve"> </w:t>
      </w:r>
      <w:r w:rsidR="003E4F3E">
        <w:rPr>
          <w:sz w:val="22"/>
          <w:szCs w:val="22"/>
        </w:rPr>
        <w:t>tool</w:t>
      </w:r>
      <w:r>
        <w:rPr>
          <w:sz w:val="22"/>
          <w:szCs w:val="22"/>
        </w:rPr>
        <w:t xml:space="preserve"> to test the bot’s performance and optimize its parameters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04FF" w14:textId="77777777" w:rsidR="008476AC" w:rsidRDefault="008476AC" w:rsidP="008A7E48">
      <w:r>
        <w:separator/>
      </w:r>
    </w:p>
  </w:endnote>
  <w:endnote w:type="continuationSeparator" w:id="0">
    <w:p w14:paraId="3D8796D8" w14:textId="77777777" w:rsidR="008476AC" w:rsidRDefault="008476AC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DCC3" w14:textId="77777777" w:rsidR="008476AC" w:rsidRDefault="008476AC" w:rsidP="008A7E48">
      <w:r>
        <w:separator/>
      </w:r>
    </w:p>
  </w:footnote>
  <w:footnote w:type="continuationSeparator" w:id="0">
    <w:p w14:paraId="69E6FC53" w14:textId="77777777" w:rsidR="008476AC" w:rsidRDefault="008476AC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535">
    <w:abstractNumId w:val="10"/>
  </w:num>
  <w:num w:numId="2" w16cid:durableId="422259965">
    <w:abstractNumId w:val="24"/>
  </w:num>
  <w:num w:numId="3" w16cid:durableId="1084884613">
    <w:abstractNumId w:val="32"/>
  </w:num>
  <w:num w:numId="4" w16cid:durableId="393939655">
    <w:abstractNumId w:val="16"/>
  </w:num>
  <w:num w:numId="5" w16cid:durableId="1767455421">
    <w:abstractNumId w:val="28"/>
  </w:num>
  <w:num w:numId="6" w16cid:durableId="431127458">
    <w:abstractNumId w:val="9"/>
  </w:num>
  <w:num w:numId="7" w16cid:durableId="1521891888">
    <w:abstractNumId w:val="29"/>
  </w:num>
  <w:num w:numId="8" w16cid:durableId="1663657290">
    <w:abstractNumId w:val="25"/>
  </w:num>
  <w:num w:numId="9" w16cid:durableId="1740051552">
    <w:abstractNumId w:val="4"/>
  </w:num>
  <w:num w:numId="10" w16cid:durableId="1061755747">
    <w:abstractNumId w:val="26"/>
  </w:num>
  <w:num w:numId="11" w16cid:durableId="1670206126">
    <w:abstractNumId w:val="33"/>
  </w:num>
  <w:num w:numId="12" w16cid:durableId="1206213126">
    <w:abstractNumId w:val="15"/>
  </w:num>
  <w:num w:numId="13" w16cid:durableId="1294403726">
    <w:abstractNumId w:val="21"/>
  </w:num>
  <w:num w:numId="14" w16cid:durableId="1898205960">
    <w:abstractNumId w:val="34"/>
  </w:num>
  <w:num w:numId="15" w16cid:durableId="2027365318">
    <w:abstractNumId w:val="8"/>
  </w:num>
  <w:num w:numId="16" w16cid:durableId="933783004">
    <w:abstractNumId w:val="23"/>
  </w:num>
  <w:num w:numId="17" w16cid:durableId="2087215795">
    <w:abstractNumId w:val="31"/>
  </w:num>
  <w:num w:numId="18" w16cid:durableId="1867332933">
    <w:abstractNumId w:val="36"/>
  </w:num>
  <w:num w:numId="19" w16cid:durableId="853810488">
    <w:abstractNumId w:val="6"/>
  </w:num>
  <w:num w:numId="20" w16cid:durableId="762991745">
    <w:abstractNumId w:val="14"/>
  </w:num>
  <w:num w:numId="21" w16cid:durableId="91126511">
    <w:abstractNumId w:val="12"/>
  </w:num>
  <w:num w:numId="22" w16cid:durableId="665745832">
    <w:abstractNumId w:val="0"/>
  </w:num>
  <w:num w:numId="23" w16cid:durableId="203979310">
    <w:abstractNumId w:val="27"/>
  </w:num>
  <w:num w:numId="24" w16cid:durableId="667095373">
    <w:abstractNumId w:val="13"/>
  </w:num>
  <w:num w:numId="25" w16cid:durableId="864634178">
    <w:abstractNumId w:val="11"/>
  </w:num>
  <w:num w:numId="26" w16cid:durableId="201479837">
    <w:abstractNumId w:val="20"/>
  </w:num>
  <w:num w:numId="27" w16cid:durableId="2138638374">
    <w:abstractNumId w:val="22"/>
  </w:num>
  <w:num w:numId="28" w16cid:durableId="1527720659">
    <w:abstractNumId w:val="37"/>
  </w:num>
  <w:num w:numId="29" w16cid:durableId="2139764023">
    <w:abstractNumId w:val="35"/>
  </w:num>
  <w:num w:numId="30" w16cid:durableId="990140510">
    <w:abstractNumId w:val="1"/>
  </w:num>
  <w:num w:numId="31" w16cid:durableId="1042168944">
    <w:abstractNumId w:val="18"/>
  </w:num>
  <w:num w:numId="32" w16cid:durableId="188877308">
    <w:abstractNumId w:val="19"/>
  </w:num>
  <w:num w:numId="33" w16cid:durableId="118453172">
    <w:abstractNumId w:val="7"/>
  </w:num>
  <w:num w:numId="34" w16cid:durableId="1958944036">
    <w:abstractNumId w:val="3"/>
  </w:num>
  <w:num w:numId="35" w16cid:durableId="1132938638">
    <w:abstractNumId w:val="2"/>
  </w:num>
  <w:num w:numId="36" w16cid:durableId="2038965878">
    <w:abstractNumId w:val="38"/>
  </w:num>
  <w:num w:numId="37" w16cid:durableId="1321347318">
    <w:abstractNumId w:val="30"/>
  </w:num>
  <w:num w:numId="38" w16cid:durableId="1200630826">
    <w:abstractNumId w:val="5"/>
  </w:num>
  <w:num w:numId="39" w16cid:durableId="1580167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A47CC"/>
    <w:rsid w:val="000B31DE"/>
    <w:rsid w:val="000C2809"/>
    <w:rsid w:val="000C4C67"/>
    <w:rsid w:val="000E122E"/>
    <w:rsid w:val="000E2944"/>
    <w:rsid w:val="000E63C6"/>
    <w:rsid w:val="000E7792"/>
    <w:rsid w:val="000F017E"/>
    <w:rsid w:val="000F0EE0"/>
    <w:rsid w:val="00105214"/>
    <w:rsid w:val="00111699"/>
    <w:rsid w:val="00115604"/>
    <w:rsid w:val="00120519"/>
    <w:rsid w:val="00121387"/>
    <w:rsid w:val="00121CEC"/>
    <w:rsid w:val="00122EB9"/>
    <w:rsid w:val="001256FC"/>
    <w:rsid w:val="001268DC"/>
    <w:rsid w:val="001320BB"/>
    <w:rsid w:val="00144BE7"/>
    <w:rsid w:val="00145F76"/>
    <w:rsid w:val="00150328"/>
    <w:rsid w:val="001508AD"/>
    <w:rsid w:val="00150E2B"/>
    <w:rsid w:val="001517ED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06828"/>
    <w:rsid w:val="00217C25"/>
    <w:rsid w:val="00221608"/>
    <w:rsid w:val="00231502"/>
    <w:rsid w:val="00234A21"/>
    <w:rsid w:val="00236E80"/>
    <w:rsid w:val="002374D5"/>
    <w:rsid w:val="002377D7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E4F3E"/>
    <w:rsid w:val="003F1991"/>
    <w:rsid w:val="003F69D9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C5F8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A4285"/>
    <w:rsid w:val="005B6E8A"/>
    <w:rsid w:val="005C2426"/>
    <w:rsid w:val="005C42F8"/>
    <w:rsid w:val="005D3B8E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2900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87C18"/>
    <w:rsid w:val="006908DE"/>
    <w:rsid w:val="00690D1A"/>
    <w:rsid w:val="00692057"/>
    <w:rsid w:val="006933DD"/>
    <w:rsid w:val="00696D9D"/>
    <w:rsid w:val="006A11E6"/>
    <w:rsid w:val="006A250E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0926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523A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476AC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14B44"/>
    <w:rsid w:val="0092055F"/>
    <w:rsid w:val="0092276F"/>
    <w:rsid w:val="00922A97"/>
    <w:rsid w:val="00934E81"/>
    <w:rsid w:val="00950E98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12F3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2B9A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66BF3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426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2265"/>
    <w:rsid w:val="00B73CC9"/>
    <w:rsid w:val="00B74C55"/>
    <w:rsid w:val="00B74DB8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B7F28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0245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7440C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DF1A49"/>
    <w:rsid w:val="00E03E4A"/>
    <w:rsid w:val="00E07589"/>
    <w:rsid w:val="00E1155A"/>
    <w:rsid w:val="00E131F0"/>
    <w:rsid w:val="00E206EF"/>
    <w:rsid w:val="00E25843"/>
    <w:rsid w:val="00E25A92"/>
    <w:rsid w:val="00E26974"/>
    <w:rsid w:val="00E27305"/>
    <w:rsid w:val="00E30EDB"/>
    <w:rsid w:val="00E34ECB"/>
    <w:rsid w:val="00E3704A"/>
    <w:rsid w:val="00E37FDA"/>
    <w:rsid w:val="00E5370B"/>
    <w:rsid w:val="00E545EB"/>
    <w:rsid w:val="00E55DB2"/>
    <w:rsid w:val="00E635DF"/>
    <w:rsid w:val="00E65E96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1116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B54C0"/>
    <w:rsid w:val="00FC1BAB"/>
    <w:rsid w:val="00FC5B69"/>
    <w:rsid w:val="00FD0A3C"/>
    <w:rsid w:val="00FD3781"/>
    <w:rsid w:val="00FD4D6D"/>
    <w:rsid w:val="00FD6E7A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34</cp:revision>
  <cp:lastPrinted>2019-12-01T02:45:00Z</cp:lastPrinted>
  <dcterms:created xsi:type="dcterms:W3CDTF">2022-01-06T17:41:00Z</dcterms:created>
  <dcterms:modified xsi:type="dcterms:W3CDTF">2023-04-08T16:17:00Z</dcterms:modified>
</cp:coreProperties>
</file>