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BE202" w14:textId="77777777" w:rsidR="00164FC3" w:rsidRDefault="00164FC3" w:rsidP="000B308A">
      <w:pPr>
        <w:contextualSpacing/>
        <w:rPr>
          <w:rFonts w:ascii="Times New Roman" w:hAnsi="Times New Roman" w:cs="Times New Roman"/>
          <w:sz w:val="24"/>
          <w:szCs w:val="24"/>
        </w:rPr>
      </w:pPr>
    </w:p>
    <w:p w14:paraId="1C0A56BF" w14:textId="77777777" w:rsidR="00164FC3" w:rsidRPr="00774E3C" w:rsidRDefault="00164FC3" w:rsidP="000B308A">
      <w:pPr>
        <w:contextualSpacing/>
        <w:rPr>
          <w:rFonts w:ascii="Times New Roman" w:hAnsi="Times New Roman" w:cs="Times New Roman"/>
          <w:sz w:val="24"/>
          <w:szCs w:val="24"/>
        </w:rPr>
      </w:pPr>
    </w:p>
    <w:p w14:paraId="53AEA611" w14:textId="77777777" w:rsidR="00164FC3" w:rsidRPr="00774E3C" w:rsidRDefault="00164FC3" w:rsidP="000B308A">
      <w:pPr>
        <w:contextualSpacing/>
        <w:rPr>
          <w:rFonts w:ascii="Times New Roman" w:hAnsi="Times New Roman" w:cs="Times New Roman"/>
          <w:sz w:val="24"/>
          <w:szCs w:val="24"/>
        </w:rPr>
      </w:pPr>
    </w:p>
    <w:p w14:paraId="6E25BB5B" w14:textId="77777777" w:rsidR="00164FC3" w:rsidRPr="00774E3C" w:rsidRDefault="00164FC3" w:rsidP="000B308A">
      <w:pPr>
        <w:contextualSpacing/>
        <w:rPr>
          <w:rFonts w:ascii="Times New Roman" w:hAnsi="Times New Roman" w:cs="Times New Roman"/>
          <w:sz w:val="24"/>
          <w:szCs w:val="24"/>
        </w:rPr>
      </w:pPr>
    </w:p>
    <w:p w14:paraId="38918274" w14:textId="77777777" w:rsidR="00164FC3" w:rsidRDefault="00164FC3" w:rsidP="000B308A">
      <w:pPr>
        <w:contextualSpacing/>
        <w:jc w:val="center"/>
        <w:rPr>
          <w:rFonts w:ascii="Times New Roman" w:hAnsi="Times New Roman" w:cs="Times New Roman"/>
          <w:sz w:val="24"/>
          <w:szCs w:val="24"/>
        </w:rPr>
      </w:pPr>
    </w:p>
    <w:p w14:paraId="4146614D" w14:textId="77777777" w:rsidR="00164FC3" w:rsidRDefault="00164FC3" w:rsidP="000B308A">
      <w:pPr>
        <w:contextualSpacing/>
        <w:jc w:val="center"/>
        <w:rPr>
          <w:rFonts w:ascii="Times New Roman" w:hAnsi="Times New Roman" w:cs="Times New Roman"/>
          <w:sz w:val="24"/>
          <w:szCs w:val="24"/>
        </w:rPr>
      </w:pPr>
    </w:p>
    <w:p w14:paraId="440F938D" w14:textId="77777777" w:rsidR="00164FC3" w:rsidRDefault="00164FC3" w:rsidP="000B308A">
      <w:pPr>
        <w:contextualSpacing/>
        <w:jc w:val="center"/>
        <w:rPr>
          <w:rFonts w:ascii="Times New Roman" w:hAnsi="Times New Roman" w:cs="Times New Roman"/>
          <w:sz w:val="24"/>
          <w:szCs w:val="24"/>
        </w:rPr>
      </w:pPr>
    </w:p>
    <w:p w14:paraId="249C5421" w14:textId="3CDBDB4D" w:rsidR="00164FC3" w:rsidRPr="00774E3C" w:rsidRDefault="00BE3C18" w:rsidP="000B308A">
      <w:pPr>
        <w:contextualSpacing/>
        <w:jc w:val="center"/>
        <w:rPr>
          <w:rFonts w:ascii="Times New Roman" w:hAnsi="Times New Roman" w:cs="Times New Roman"/>
          <w:sz w:val="24"/>
          <w:szCs w:val="24"/>
        </w:rPr>
      </w:pPr>
      <w:r>
        <w:rPr>
          <w:rFonts w:ascii="Times New Roman" w:hAnsi="Times New Roman" w:cs="Times New Roman"/>
          <w:sz w:val="24"/>
          <w:szCs w:val="24"/>
        </w:rPr>
        <w:t>Associative learning: What it is and what it can explain</w:t>
      </w:r>
    </w:p>
    <w:p w14:paraId="1C54298B" w14:textId="52E0C192" w:rsidR="00164FC3" w:rsidRPr="00774E3C" w:rsidRDefault="00164FC3" w:rsidP="000B308A">
      <w:pPr>
        <w:contextualSpacing/>
        <w:jc w:val="center"/>
        <w:rPr>
          <w:rFonts w:ascii="Times New Roman" w:hAnsi="Times New Roman" w:cs="Times New Roman"/>
          <w:sz w:val="24"/>
          <w:szCs w:val="24"/>
        </w:rPr>
      </w:pPr>
      <w:r>
        <w:rPr>
          <w:rFonts w:ascii="Times New Roman" w:hAnsi="Times New Roman" w:cs="Times New Roman"/>
          <w:sz w:val="24"/>
          <w:szCs w:val="24"/>
        </w:rPr>
        <w:t>Deon T. Benton</w:t>
      </w:r>
    </w:p>
    <w:p w14:paraId="63CA6BC5" w14:textId="136EF2DB" w:rsidR="00164FC3" w:rsidRPr="00774E3C" w:rsidRDefault="00164FC3" w:rsidP="000B308A">
      <w:pPr>
        <w:contextualSpacing/>
        <w:jc w:val="center"/>
        <w:rPr>
          <w:rFonts w:ascii="Times New Roman" w:hAnsi="Times New Roman" w:cs="Times New Roman"/>
          <w:sz w:val="24"/>
          <w:szCs w:val="24"/>
        </w:rPr>
      </w:pPr>
      <w:r w:rsidRPr="00774E3C">
        <w:rPr>
          <w:rFonts w:ascii="Times New Roman" w:hAnsi="Times New Roman" w:cs="Times New Roman"/>
          <w:sz w:val="24"/>
          <w:szCs w:val="24"/>
        </w:rPr>
        <w:t>Department of Psychology and Human Development, Vanderbilt University</w:t>
      </w:r>
    </w:p>
    <w:p w14:paraId="68985320" w14:textId="77777777" w:rsidR="00164FC3" w:rsidRPr="00774E3C" w:rsidRDefault="00164FC3" w:rsidP="000B308A">
      <w:pPr>
        <w:contextualSpacing/>
        <w:rPr>
          <w:rFonts w:ascii="Times New Roman" w:hAnsi="Times New Roman" w:cs="Times New Roman"/>
          <w:sz w:val="24"/>
          <w:szCs w:val="24"/>
        </w:rPr>
      </w:pPr>
    </w:p>
    <w:p w14:paraId="36B9E138" w14:textId="77777777" w:rsidR="00164FC3" w:rsidRPr="00774E3C" w:rsidRDefault="00164FC3" w:rsidP="000B308A">
      <w:pPr>
        <w:contextualSpacing/>
        <w:rPr>
          <w:rFonts w:ascii="Times New Roman" w:hAnsi="Times New Roman" w:cs="Times New Roman"/>
          <w:sz w:val="24"/>
          <w:szCs w:val="24"/>
        </w:rPr>
      </w:pPr>
    </w:p>
    <w:p w14:paraId="1401FF15" w14:textId="77777777" w:rsidR="00164FC3" w:rsidRPr="00774E3C" w:rsidRDefault="00164FC3" w:rsidP="000B308A">
      <w:pPr>
        <w:contextualSpacing/>
        <w:rPr>
          <w:rFonts w:ascii="Times New Roman" w:hAnsi="Times New Roman" w:cs="Times New Roman"/>
          <w:sz w:val="24"/>
          <w:szCs w:val="24"/>
        </w:rPr>
      </w:pPr>
    </w:p>
    <w:p w14:paraId="2BA38506" w14:textId="77777777" w:rsidR="00164FC3" w:rsidRPr="00774E3C" w:rsidRDefault="00164FC3" w:rsidP="000B308A">
      <w:pPr>
        <w:contextualSpacing/>
        <w:rPr>
          <w:rFonts w:ascii="Times New Roman" w:hAnsi="Times New Roman" w:cs="Times New Roman"/>
          <w:sz w:val="24"/>
          <w:szCs w:val="24"/>
        </w:rPr>
      </w:pPr>
    </w:p>
    <w:p w14:paraId="3B32FA17" w14:textId="77777777" w:rsidR="00164FC3" w:rsidRPr="00774E3C" w:rsidRDefault="00164FC3" w:rsidP="000B308A">
      <w:pPr>
        <w:contextualSpacing/>
        <w:rPr>
          <w:rFonts w:ascii="Times New Roman" w:hAnsi="Times New Roman" w:cs="Times New Roman"/>
          <w:sz w:val="24"/>
          <w:szCs w:val="24"/>
        </w:rPr>
      </w:pPr>
    </w:p>
    <w:p w14:paraId="2DB12610" w14:textId="77777777" w:rsidR="00164FC3" w:rsidRPr="00774E3C" w:rsidRDefault="00164FC3" w:rsidP="000B308A">
      <w:pPr>
        <w:contextualSpacing/>
        <w:rPr>
          <w:rFonts w:ascii="Times New Roman" w:hAnsi="Times New Roman" w:cs="Times New Roman"/>
          <w:sz w:val="24"/>
          <w:szCs w:val="24"/>
        </w:rPr>
      </w:pPr>
    </w:p>
    <w:p w14:paraId="000E0843" w14:textId="77777777" w:rsidR="00164FC3" w:rsidRPr="00774E3C" w:rsidRDefault="00164FC3" w:rsidP="000B308A">
      <w:pPr>
        <w:contextualSpacing/>
        <w:rPr>
          <w:rFonts w:ascii="Times New Roman" w:hAnsi="Times New Roman" w:cs="Times New Roman"/>
          <w:sz w:val="24"/>
          <w:szCs w:val="24"/>
        </w:rPr>
      </w:pPr>
    </w:p>
    <w:p w14:paraId="355F9AA7" w14:textId="77777777" w:rsidR="00164FC3" w:rsidRPr="00774E3C" w:rsidRDefault="00164FC3" w:rsidP="000B308A">
      <w:pPr>
        <w:contextualSpacing/>
        <w:rPr>
          <w:rFonts w:ascii="Times New Roman" w:hAnsi="Times New Roman" w:cs="Times New Roman"/>
          <w:sz w:val="24"/>
          <w:szCs w:val="24"/>
        </w:rPr>
      </w:pPr>
      <w:r w:rsidRPr="00774E3C">
        <w:rPr>
          <w:rFonts w:ascii="Times New Roman" w:hAnsi="Times New Roman" w:cs="Times New Roman"/>
          <w:sz w:val="24"/>
          <w:szCs w:val="24"/>
        </w:rPr>
        <w:t> </w:t>
      </w:r>
    </w:p>
    <w:p w14:paraId="2FBCC7DF" w14:textId="77777777" w:rsidR="00164FC3" w:rsidRPr="00F46E03" w:rsidRDefault="00164FC3" w:rsidP="000B308A">
      <w:pPr>
        <w:ind w:firstLine="0"/>
        <w:contextualSpacing/>
        <w:rPr>
          <w:rFonts w:ascii="Times New Roman" w:hAnsi="Times New Roman" w:cs="Times New Roman"/>
          <w:sz w:val="24"/>
          <w:szCs w:val="24"/>
        </w:rPr>
      </w:pPr>
      <w:r w:rsidRPr="009C59F7">
        <w:rPr>
          <w:rFonts w:ascii="Times New Roman" w:hAnsi="Times New Roman" w:cs="Times New Roman"/>
          <w:color w:val="000000" w:themeColor="text1"/>
          <w:sz w:val="24"/>
          <w:szCs w:val="24"/>
        </w:rPr>
        <w:t>Address correspondence to Deon T. Benton (</w:t>
      </w:r>
      <w:r w:rsidRPr="009C59F7">
        <w:rPr>
          <w:rFonts w:ascii="Times New Roman" w:hAnsi="Times New Roman" w:cs="Times New Roman"/>
          <w:sz w:val="24"/>
          <w:szCs w:val="24"/>
        </w:rPr>
        <w:t>deon.benton@vanderbilt.edu)</w:t>
      </w:r>
      <w:r w:rsidRPr="009C59F7">
        <w:rPr>
          <w:rFonts w:ascii="Times New Roman" w:hAnsi="Times New Roman" w:cs="Times New Roman"/>
          <w:color w:val="000000" w:themeColor="text1"/>
          <w:sz w:val="24"/>
          <w:szCs w:val="24"/>
        </w:rPr>
        <w:t xml:space="preserve"> Department of Psychology and Human Development, Vanderbilt University, Peabody College, 230 Appleton Place #552, Nashville, TN 37235</w:t>
      </w:r>
    </w:p>
    <w:p w14:paraId="08DAE408" w14:textId="6B52E6B0" w:rsidR="000B308A" w:rsidRDefault="000B308A" w:rsidP="000B308A"/>
    <w:p w14:paraId="6668EE36" w14:textId="77777777" w:rsidR="000B308A" w:rsidRDefault="000B308A" w:rsidP="000B308A">
      <w:pPr>
        <w:tabs>
          <w:tab w:val="clear" w:pos="3068"/>
        </w:tabs>
        <w:spacing w:after="160"/>
        <w:ind w:firstLine="0"/>
      </w:pPr>
      <w:r>
        <w:br w:type="page"/>
      </w:r>
    </w:p>
    <w:p w14:paraId="04411F3E" w14:textId="7206C818" w:rsidR="000B308A" w:rsidRDefault="00A47FF5" w:rsidP="00FF6574">
      <w:pPr>
        <w:tabs>
          <w:tab w:val="left" w:pos="720"/>
        </w:tabs>
        <w:ind w:left="720" w:firstLine="0"/>
        <w:contextualSpacing/>
        <w:rPr>
          <w:rFonts w:ascii="Times New Roman" w:hAnsi="Times New Roman" w:cs="Times New Roman"/>
          <w:sz w:val="24"/>
          <w:szCs w:val="24"/>
        </w:rPr>
      </w:pPr>
      <w:r w:rsidRPr="00A47FF5">
        <w:rPr>
          <w:rFonts w:ascii="Times New Roman" w:hAnsi="Times New Roman" w:cs="Times New Roman"/>
          <w:sz w:val="24"/>
          <w:szCs w:val="24"/>
        </w:rPr>
        <w:lastRenderedPageBreak/>
        <w:t>We have gathered evidence for what I would like to call the “law of uphill analysis and downhill invention.” What I mean is this</w:t>
      </w:r>
      <w:proofErr w:type="gramStart"/>
      <w:r w:rsidRPr="00A47FF5">
        <w:rPr>
          <w:rFonts w:ascii="Times New Roman" w:hAnsi="Times New Roman" w:cs="Times New Roman"/>
          <w:sz w:val="24"/>
          <w:szCs w:val="24"/>
        </w:rPr>
        <w:t>. . . .</w:t>
      </w:r>
      <w:proofErr w:type="gramEnd"/>
      <w:r w:rsidRPr="00A47FF5">
        <w:rPr>
          <w:rFonts w:ascii="Times New Roman" w:hAnsi="Times New Roman" w:cs="Times New Roman"/>
          <w:sz w:val="24"/>
          <w:szCs w:val="24"/>
        </w:rPr>
        <w:t xml:space="preserve"> Analysis is more difficult than invention in the sense in which, generally, induction takes more time to perform than deduction: in induction one has to search for the way, whereas in deduction one follows a straightforward path. (</w:t>
      </w:r>
      <w:proofErr w:type="spellStart"/>
      <w:r w:rsidRPr="00A47FF5">
        <w:rPr>
          <w:rFonts w:ascii="Times New Roman" w:hAnsi="Times New Roman" w:cs="Times New Roman"/>
          <w:sz w:val="24"/>
          <w:szCs w:val="24"/>
        </w:rPr>
        <w:t>Braitenberg</w:t>
      </w:r>
      <w:proofErr w:type="spellEnd"/>
      <w:r w:rsidRPr="00A47FF5">
        <w:rPr>
          <w:rFonts w:ascii="Times New Roman" w:hAnsi="Times New Roman" w:cs="Times New Roman"/>
          <w:sz w:val="24"/>
          <w:szCs w:val="24"/>
        </w:rPr>
        <w:t>, 1984, p. 20)</w:t>
      </w:r>
      <w:r w:rsidR="00F124F7">
        <w:rPr>
          <w:rFonts w:ascii="Times New Roman" w:hAnsi="Times New Roman" w:cs="Times New Roman"/>
          <w:sz w:val="24"/>
          <w:szCs w:val="24"/>
        </w:rPr>
        <w:t xml:space="preserve"> </w:t>
      </w:r>
    </w:p>
    <w:p w14:paraId="5EFFF38E" w14:textId="77777777" w:rsidR="0051549B" w:rsidRDefault="0051549B" w:rsidP="007D4E1C">
      <w:pPr>
        <w:tabs>
          <w:tab w:val="left" w:pos="720"/>
        </w:tabs>
        <w:ind w:firstLine="0"/>
        <w:contextualSpacing/>
        <w:rPr>
          <w:rFonts w:ascii="Times New Roman" w:hAnsi="Times New Roman" w:cs="Times New Roman"/>
          <w:sz w:val="24"/>
          <w:szCs w:val="24"/>
        </w:rPr>
      </w:pPr>
    </w:p>
    <w:p w14:paraId="6F074894" w14:textId="65D60D81" w:rsidR="00FF6574" w:rsidRPr="00FF6574" w:rsidRDefault="0051549B"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FF6574">
        <w:rPr>
          <w:rFonts w:ascii="Times New Roman" w:hAnsi="Times New Roman" w:cs="Times New Roman"/>
          <w:sz w:val="24"/>
          <w:szCs w:val="24"/>
        </w:rPr>
        <w:t xml:space="preserve">In </w:t>
      </w:r>
      <w:r w:rsidR="00C046BE">
        <w:rPr>
          <w:rFonts w:ascii="Times New Roman" w:hAnsi="Times New Roman" w:cs="Times New Roman"/>
          <w:sz w:val="24"/>
          <w:szCs w:val="24"/>
        </w:rPr>
        <w:t>the classic</w:t>
      </w:r>
      <w:r w:rsidR="00FF6574">
        <w:rPr>
          <w:rFonts w:ascii="Times New Roman" w:hAnsi="Times New Roman" w:cs="Times New Roman"/>
          <w:sz w:val="24"/>
          <w:szCs w:val="24"/>
        </w:rPr>
        <w:t xml:space="preserve"> book </w:t>
      </w:r>
      <w:r w:rsidR="00FF6574">
        <w:rPr>
          <w:rFonts w:ascii="Times New Roman" w:hAnsi="Times New Roman" w:cs="Times New Roman"/>
          <w:i/>
          <w:iCs/>
          <w:sz w:val="24"/>
          <w:szCs w:val="24"/>
        </w:rPr>
        <w:t>Vehicles</w:t>
      </w:r>
      <w:r w:rsidR="00FF6574" w:rsidRPr="00FF6574">
        <w:rPr>
          <w:rFonts w:ascii="Times New Roman" w:hAnsi="Times New Roman" w:cs="Times New Roman"/>
          <w:sz w:val="24"/>
          <w:szCs w:val="24"/>
        </w:rPr>
        <w:t>,</w:t>
      </w:r>
      <w:r w:rsidR="00FF6574">
        <w:rPr>
          <w:rFonts w:ascii="Times New Roman" w:hAnsi="Times New Roman" w:cs="Times New Roman"/>
          <w:i/>
          <w:iCs/>
          <w:sz w:val="24"/>
          <w:szCs w:val="24"/>
        </w:rPr>
        <w:t xml:space="preserve"> </w:t>
      </w:r>
      <w:r w:rsidR="00FF6574" w:rsidRPr="00FF6574">
        <w:rPr>
          <w:rFonts w:ascii="Times New Roman" w:hAnsi="Times New Roman" w:cs="Times New Roman"/>
          <w:sz w:val="24"/>
          <w:szCs w:val="24"/>
        </w:rPr>
        <w:t xml:space="preserve">Valentino Braitenberg </w:t>
      </w:r>
      <w:r w:rsidR="00FF6574">
        <w:rPr>
          <w:rFonts w:ascii="Times New Roman" w:hAnsi="Times New Roman" w:cs="Times New Roman"/>
          <w:sz w:val="24"/>
          <w:szCs w:val="24"/>
        </w:rPr>
        <w:t>describes the behavior of a series</w:t>
      </w:r>
      <w:r w:rsidR="00FF6574" w:rsidRPr="00FF6574">
        <w:rPr>
          <w:rFonts w:ascii="Times New Roman" w:hAnsi="Times New Roman" w:cs="Times New Roman"/>
          <w:sz w:val="24"/>
          <w:szCs w:val="24"/>
        </w:rPr>
        <w:t xml:space="preserve"> of fictional vehicles. Some </w:t>
      </w:r>
      <w:r>
        <w:rPr>
          <w:rFonts w:ascii="Times New Roman" w:hAnsi="Times New Roman" w:cs="Times New Roman"/>
          <w:sz w:val="24"/>
          <w:szCs w:val="24"/>
        </w:rPr>
        <w:t xml:space="preserve">of these vehicles </w:t>
      </w:r>
      <w:r w:rsidR="00FF6574" w:rsidRPr="00FF6574">
        <w:rPr>
          <w:rFonts w:ascii="Times New Roman" w:hAnsi="Times New Roman" w:cs="Times New Roman"/>
          <w:sz w:val="24"/>
          <w:szCs w:val="24"/>
        </w:rPr>
        <w:t xml:space="preserve">come to rest whenever they are </w:t>
      </w:r>
      <w:r>
        <w:rPr>
          <w:rFonts w:ascii="Times New Roman" w:hAnsi="Times New Roman" w:cs="Times New Roman"/>
          <w:sz w:val="24"/>
          <w:szCs w:val="24"/>
        </w:rPr>
        <w:t>near another vehicle</w:t>
      </w:r>
      <w:r w:rsidR="00FF6574" w:rsidRPr="00FF6574">
        <w:rPr>
          <w:rFonts w:ascii="Times New Roman" w:hAnsi="Times New Roman" w:cs="Times New Roman"/>
          <w:sz w:val="24"/>
          <w:szCs w:val="24"/>
        </w:rPr>
        <w:t>. Ot</w:t>
      </w:r>
      <w:r>
        <w:rPr>
          <w:rFonts w:ascii="Times New Roman" w:hAnsi="Times New Roman" w:cs="Times New Roman"/>
          <w:sz w:val="24"/>
          <w:szCs w:val="24"/>
        </w:rPr>
        <w:t xml:space="preserve">hers </w:t>
      </w:r>
      <w:r w:rsidR="00D61C70">
        <w:rPr>
          <w:rFonts w:ascii="Times New Roman" w:hAnsi="Times New Roman" w:cs="Times New Roman"/>
          <w:sz w:val="24"/>
          <w:szCs w:val="24"/>
        </w:rPr>
        <w:t>accelerate towards other vehicles in their vicinity. And still others</w:t>
      </w:r>
      <w:r w:rsidR="00FF6574" w:rsidRPr="00FF6574">
        <w:rPr>
          <w:rFonts w:ascii="Times New Roman" w:hAnsi="Times New Roman" w:cs="Times New Roman"/>
          <w:sz w:val="24"/>
          <w:szCs w:val="24"/>
        </w:rPr>
        <w:t xml:space="preserve"> move in manner that increases the </w:t>
      </w:r>
      <w:r w:rsidR="00D61C70">
        <w:rPr>
          <w:rFonts w:ascii="Times New Roman" w:hAnsi="Times New Roman" w:cs="Times New Roman"/>
          <w:sz w:val="24"/>
          <w:szCs w:val="24"/>
        </w:rPr>
        <w:t xml:space="preserve">physical </w:t>
      </w:r>
      <w:r w:rsidR="00FF6574" w:rsidRPr="00FF6574">
        <w:rPr>
          <w:rFonts w:ascii="Times New Roman" w:hAnsi="Times New Roman" w:cs="Times New Roman"/>
          <w:sz w:val="24"/>
          <w:szCs w:val="24"/>
        </w:rPr>
        <w:t>distance between them and other vehicles. An unwitting external observer might conclude from the behavior of the first vehicle that it “loves” or has “affection” for other vehicles. That same onlooker might describe the behavior of the second vehicle as reflecting “aggression” and the behavior of the third vehicle as reflecting “cowardice.” One may wonder whether it is necessary to invoke psychologically rich descriptions to be able to explain the behavior of these vehicles. The answer turns out to be no.</w:t>
      </w:r>
    </w:p>
    <w:sectPr w:rsidR="00FF6574" w:rsidRPr="00FF6574" w:rsidSect="00164FC3">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C242F" w14:textId="77777777" w:rsidR="0023044A" w:rsidRDefault="0023044A" w:rsidP="000B308A">
      <w:pPr>
        <w:spacing w:line="240" w:lineRule="auto"/>
      </w:pPr>
      <w:r>
        <w:separator/>
      </w:r>
    </w:p>
  </w:endnote>
  <w:endnote w:type="continuationSeparator" w:id="0">
    <w:p w14:paraId="478049AA" w14:textId="77777777" w:rsidR="0023044A" w:rsidRDefault="0023044A" w:rsidP="000B30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D3267" w14:textId="77777777" w:rsidR="0023044A" w:rsidRDefault="0023044A" w:rsidP="000B308A">
      <w:pPr>
        <w:spacing w:line="240" w:lineRule="auto"/>
      </w:pPr>
      <w:r>
        <w:separator/>
      </w:r>
    </w:p>
  </w:footnote>
  <w:footnote w:type="continuationSeparator" w:id="0">
    <w:p w14:paraId="219C4191" w14:textId="77777777" w:rsidR="0023044A" w:rsidRDefault="0023044A" w:rsidP="000B308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C76E6" w14:textId="2B4BAFB2" w:rsidR="00164FC3" w:rsidRPr="0045630E" w:rsidRDefault="00000000" w:rsidP="00E102C3">
    <w:pPr>
      <w:pStyle w:val="Header"/>
      <w:ind w:firstLine="0"/>
      <w:rPr>
        <w:rFonts w:ascii="Times New Roman" w:hAnsi="Times New Roman" w:cs="Times New Roman"/>
        <w:szCs w:val="22"/>
      </w:rPr>
    </w:pPr>
    <w:sdt>
      <w:sdtPr>
        <w:rPr>
          <w:rFonts w:ascii="Times New Roman" w:hAnsi="Times New Roman" w:cs="Times New Roman"/>
          <w:szCs w:val="22"/>
        </w:rPr>
        <w:id w:val="824625240"/>
        <w:docPartObj>
          <w:docPartGallery w:val="Page Numbers (Top of Page)"/>
          <w:docPartUnique/>
        </w:docPartObj>
      </w:sdtPr>
      <w:sdtEndPr>
        <w:rPr>
          <w:noProof/>
        </w:rPr>
      </w:sdtEndPr>
      <w:sdtContent>
        <w:r w:rsidR="00164FC3" w:rsidRPr="0045630E">
          <w:rPr>
            <w:rFonts w:ascii="Times New Roman" w:hAnsi="Times New Roman" w:cs="Times New Roman"/>
            <w:szCs w:val="22"/>
            <w:lang w:eastAsia="zh-CN"/>
          </w:rPr>
          <w:t>A</w:t>
        </w:r>
        <w:r w:rsidR="000B308A">
          <w:rPr>
            <w:rFonts w:ascii="Times New Roman" w:hAnsi="Times New Roman" w:cs="Times New Roman"/>
            <w:szCs w:val="22"/>
            <w:lang w:eastAsia="zh-CN"/>
          </w:rPr>
          <w:t>ssociative learning</w:t>
        </w:r>
        <w:r w:rsidR="000B308A">
          <w:rPr>
            <w:rFonts w:ascii="Times New Roman" w:hAnsi="Times New Roman" w:cs="Times New Roman"/>
            <w:szCs w:val="22"/>
            <w:lang w:eastAsia="zh-CN"/>
          </w:rPr>
          <w:tab/>
        </w:r>
        <w:r w:rsidR="000B308A">
          <w:rPr>
            <w:rFonts w:ascii="Times New Roman" w:hAnsi="Times New Roman" w:cs="Times New Roman"/>
            <w:szCs w:val="22"/>
            <w:lang w:eastAsia="zh-CN"/>
          </w:rPr>
          <w:tab/>
        </w:r>
        <w:r w:rsidR="00164FC3" w:rsidRPr="0045630E">
          <w:rPr>
            <w:rFonts w:ascii="Times New Roman" w:hAnsi="Times New Roman" w:cs="Times New Roman"/>
            <w:szCs w:val="22"/>
            <w:lang w:eastAsia="zh-CN"/>
          </w:rPr>
          <w:tab/>
        </w:r>
        <w:r w:rsidR="00164FC3" w:rsidRPr="0045630E">
          <w:rPr>
            <w:rFonts w:ascii="Times New Roman" w:hAnsi="Times New Roman" w:cs="Times New Roman"/>
            <w:szCs w:val="22"/>
          </w:rPr>
          <w:fldChar w:fldCharType="begin"/>
        </w:r>
        <w:r w:rsidR="00164FC3" w:rsidRPr="0045630E">
          <w:rPr>
            <w:rFonts w:ascii="Times New Roman" w:hAnsi="Times New Roman" w:cs="Times New Roman"/>
            <w:szCs w:val="22"/>
          </w:rPr>
          <w:instrText xml:space="preserve"> PAGE   \* MERGEFORMAT </w:instrText>
        </w:r>
        <w:r w:rsidR="00164FC3" w:rsidRPr="0045630E">
          <w:rPr>
            <w:rFonts w:ascii="Times New Roman" w:hAnsi="Times New Roman" w:cs="Times New Roman"/>
            <w:szCs w:val="22"/>
          </w:rPr>
          <w:fldChar w:fldCharType="separate"/>
        </w:r>
        <w:r w:rsidR="00164FC3" w:rsidRPr="0045630E">
          <w:rPr>
            <w:rFonts w:ascii="Times New Roman" w:hAnsi="Times New Roman" w:cs="Times New Roman"/>
            <w:noProof/>
            <w:szCs w:val="22"/>
          </w:rPr>
          <w:t>19</w:t>
        </w:r>
        <w:r w:rsidR="00164FC3" w:rsidRPr="0045630E">
          <w:rPr>
            <w:rFonts w:ascii="Times New Roman" w:hAnsi="Times New Roman" w:cs="Times New Roman"/>
            <w:noProof/>
            <w:szCs w:val="22"/>
          </w:rPr>
          <w:fldChar w:fldCharType="end"/>
        </w:r>
      </w:sdtContent>
    </w:sdt>
  </w:p>
  <w:p w14:paraId="287A3AEF" w14:textId="77777777" w:rsidR="00164FC3" w:rsidRPr="00222A35" w:rsidRDefault="00164FC3" w:rsidP="00E102C3">
    <w:pPr>
      <w:pStyle w:val="Header"/>
      <w:rPr>
        <w:rFonts w:cs="Calibri"/>
        <w:szCs w:val="2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782"/>
    <w:rsid w:val="00006067"/>
    <w:rsid w:val="000228A8"/>
    <w:rsid w:val="00022D8F"/>
    <w:rsid w:val="00023A96"/>
    <w:rsid w:val="00024CA9"/>
    <w:rsid w:val="00043EDC"/>
    <w:rsid w:val="0006214C"/>
    <w:rsid w:val="00065C24"/>
    <w:rsid w:val="000718D7"/>
    <w:rsid w:val="000B0CBC"/>
    <w:rsid w:val="000B308A"/>
    <w:rsid w:val="00111896"/>
    <w:rsid w:val="0012081E"/>
    <w:rsid w:val="00145BF5"/>
    <w:rsid w:val="00164FC3"/>
    <w:rsid w:val="001654E4"/>
    <w:rsid w:val="00187D8C"/>
    <w:rsid w:val="001943F0"/>
    <w:rsid w:val="0019514F"/>
    <w:rsid w:val="001B7F6A"/>
    <w:rsid w:val="001C61B4"/>
    <w:rsid w:val="001D2BDE"/>
    <w:rsid w:val="001F082B"/>
    <w:rsid w:val="0023044A"/>
    <w:rsid w:val="00241D06"/>
    <w:rsid w:val="00260DF3"/>
    <w:rsid w:val="0029697B"/>
    <w:rsid w:val="002B34B8"/>
    <w:rsid w:val="002E2217"/>
    <w:rsid w:val="00301E9B"/>
    <w:rsid w:val="003268D8"/>
    <w:rsid w:val="00342074"/>
    <w:rsid w:val="00354D54"/>
    <w:rsid w:val="00366E84"/>
    <w:rsid w:val="003874F3"/>
    <w:rsid w:val="00414BA9"/>
    <w:rsid w:val="00421745"/>
    <w:rsid w:val="00447B5C"/>
    <w:rsid w:val="0045008C"/>
    <w:rsid w:val="00452E69"/>
    <w:rsid w:val="00457A99"/>
    <w:rsid w:val="00463A67"/>
    <w:rsid w:val="00476759"/>
    <w:rsid w:val="004839AD"/>
    <w:rsid w:val="00486AB3"/>
    <w:rsid w:val="00494FF6"/>
    <w:rsid w:val="004B3BC6"/>
    <w:rsid w:val="004E5234"/>
    <w:rsid w:val="004F2C35"/>
    <w:rsid w:val="004F4010"/>
    <w:rsid w:val="0051549B"/>
    <w:rsid w:val="005435C8"/>
    <w:rsid w:val="00544643"/>
    <w:rsid w:val="00545BFF"/>
    <w:rsid w:val="00574CFE"/>
    <w:rsid w:val="00594F55"/>
    <w:rsid w:val="005B6BB0"/>
    <w:rsid w:val="005C2BAA"/>
    <w:rsid w:val="005F4E18"/>
    <w:rsid w:val="0060447F"/>
    <w:rsid w:val="00605116"/>
    <w:rsid w:val="006162A5"/>
    <w:rsid w:val="00624543"/>
    <w:rsid w:val="0063684C"/>
    <w:rsid w:val="00637016"/>
    <w:rsid w:val="00667782"/>
    <w:rsid w:val="006C26CC"/>
    <w:rsid w:val="006E1316"/>
    <w:rsid w:val="006E4310"/>
    <w:rsid w:val="006E5CA5"/>
    <w:rsid w:val="00700B66"/>
    <w:rsid w:val="00711612"/>
    <w:rsid w:val="007150A8"/>
    <w:rsid w:val="0071545C"/>
    <w:rsid w:val="00741A3E"/>
    <w:rsid w:val="007644D6"/>
    <w:rsid w:val="007811D2"/>
    <w:rsid w:val="007812DD"/>
    <w:rsid w:val="007B2167"/>
    <w:rsid w:val="007C3D08"/>
    <w:rsid w:val="007C59E0"/>
    <w:rsid w:val="007D2743"/>
    <w:rsid w:val="007D4E1C"/>
    <w:rsid w:val="007D7C9B"/>
    <w:rsid w:val="007F2CF9"/>
    <w:rsid w:val="00800671"/>
    <w:rsid w:val="0083328F"/>
    <w:rsid w:val="00890D6B"/>
    <w:rsid w:val="0089172C"/>
    <w:rsid w:val="008A287D"/>
    <w:rsid w:val="008B662F"/>
    <w:rsid w:val="008D228D"/>
    <w:rsid w:val="008D726B"/>
    <w:rsid w:val="008E442D"/>
    <w:rsid w:val="00926A44"/>
    <w:rsid w:val="00987CA0"/>
    <w:rsid w:val="00993445"/>
    <w:rsid w:val="009B0333"/>
    <w:rsid w:val="009B16A8"/>
    <w:rsid w:val="009C3DA4"/>
    <w:rsid w:val="009D7EA1"/>
    <w:rsid w:val="009E44AA"/>
    <w:rsid w:val="009F0ECB"/>
    <w:rsid w:val="00A07B62"/>
    <w:rsid w:val="00A258C9"/>
    <w:rsid w:val="00A2791B"/>
    <w:rsid w:val="00A47FF5"/>
    <w:rsid w:val="00A60098"/>
    <w:rsid w:val="00A63080"/>
    <w:rsid w:val="00A734C5"/>
    <w:rsid w:val="00A772EB"/>
    <w:rsid w:val="00A96013"/>
    <w:rsid w:val="00AB54AB"/>
    <w:rsid w:val="00B05ACB"/>
    <w:rsid w:val="00B17AA1"/>
    <w:rsid w:val="00B376BA"/>
    <w:rsid w:val="00B4730F"/>
    <w:rsid w:val="00B7097C"/>
    <w:rsid w:val="00B94253"/>
    <w:rsid w:val="00B9781A"/>
    <w:rsid w:val="00BD64EC"/>
    <w:rsid w:val="00BE3C18"/>
    <w:rsid w:val="00C01E32"/>
    <w:rsid w:val="00C046BE"/>
    <w:rsid w:val="00C25953"/>
    <w:rsid w:val="00C57CAD"/>
    <w:rsid w:val="00C92C5C"/>
    <w:rsid w:val="00CB2C9A"/>
    <w:rsid w:val="00CD7A21"/>
    <w:rsid w:val="00D12B02"/>
    <w:rsid w:val="00D144FA"/>
    <w:rsid w:val="00D2684C"/>
    <w:rsid w:val="00D32A75"/>
    <w:rsid w:val="00D378C3"/>
    <w:rsid w:val="00D52211"/>
    <w:rsid w:val="00D61C70"/>
    <w:rsid w:val="00D64334"/>
    <w:rsid w:val="00D72194"/>
    <w:rsid w:val="00D82E84"/>
    <w:rsid w:val="00D9639C"/>
    <w:rsid w:val="00DA0A2F"/>
    <w:rsid w:val="00DA0EA3"/>
    <w:rsid w:val="00DD1C3A"/>
    <w:rsid w:val="00DE5FF1"/>
    <w:rsid w:val="00DF04B7"/>
    <w:rsid w:val="00E03F9C"/>
    <w:rsid w:val="00E246BD"/>
    <w:rsid w:val="00E24B21"/>
    <w:rsid w:val="00E36474"/>
    <w:rsid w:val="00E42224"/>
    <w:rsid w:val="00E42483"/>
    <w:rsid w:val="00E65B9E"/>
    <w:rsid w:val="00E747A7"/>
    <w:rsid w:val="00EA64B7"/>
    <w:rsid w:val="00EC0C64"/>
    <w:rsid w:val="00F124F7"/>
    <w:rsid w:val="00F177AF"/>
    <w:rsid w:val="00F40E17"/>
    <w:rsid w:val="00F41918"/>
    <w:rsid w:val="00F43B84"/>
    <w:rsid w:val="00F45AE3"/>
    <w:rsid w:val="00F772E5"/>
    <w:rsid w:val="00FA6C34"/>
    <w:rsid w:val="00FC72F2"/>
    <w:rsid w:val="00FE2943"/>
    <w:rsid w:val="00FF083D"/>
    <w:rsid w:val="00FF65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3C219"/>
  <w15:chartTrackingRefBased/>
  <w15:docId w15:val="{47DB79D0-6B37-45F4-942D-80188FCB3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FC3"/>
    <w:pPr>
      <w:tabs>
        <w:tab w:val="left" w:pos="3068"/>
      </w:tabs>
      <w:spacing w:after="0" w:line="480" w:lineRule="auto"/>
      <w:ind w:firstLine="720"/>
    </w:pPr>
    <w:rPr>
      <w:rFonts w:ascii="Calibri" w:hAnsi="Calibri" w:cs="Arial"/>
      <w:kern w:val="0"/>
      <w:sz w:val="22"/>
      <w:szCs w:val="21"/>
      <w:shd w:val="clear" w:color="auto" w:fill="FFFFFF"/>
      <w:lang w:eastAsia="en-US"/>
      <w14:ligatures w14:val="none"/>
    </w:rPr>
  </w:style>
  <w:style w:type="paragraph" w:styleId="Heading1">
    <w:name w:val="heading 1"/>
    <w:basedOn w:val="Normal"/>
    <w:next w:val="Normal"/>
    <w:link w:val="Heading1Char"/>
    <w:uiPriority w:val="9"/>
    <w:qFormat/>
    <w:rsid w:val="00667782"/>
    <w:pPr>
      <w:keepNext/>
      <w:keepLines/>
      <w:tabs>
        <w:tab w:val="clear" w:pos="3068"/>
      </w:tabs>
      <w:spacing w:before="360" w:after="80" w:line="278" w:lineRule="auto"/>
      <w:ind w:firstLine="0"/>
      <w:outlineLvl w:val="0"/>
    </w:pPr>
    <w:rPr>
      <w:rFonts w:asciiTheme="majorHAnsi" w:eastAsiaTheme="majorEastAsia" w:hAnsiTheme="majorHAnsi" w:cstheme="majorBidi"/>
      <w:color w:val="0F4761" w:themeColor="accent1" w:themeShade="BF"/>
      <w:kern w:val="2"/>
      <w:sz w:val="40"/>
      <w:szCs w:val="40"/>
      <w:shd w:val="clear" w:color="auto" w:fill="auto"/>
      <w:lang w:eastAsia="ja-JP"/>
      <w14:ligatures w14:val="standardContextual"/>
    </w:rPr>
  </w:style>
  <w:style w:type="paragraph" w:styleId="Heading2">
    <w:name w:val="heading 2"/>
    <w:basedOn w:val="Normal"/>
    <w:next w:val="Normal"/>
    <w:link w:val="Heading2Char"/>
    <w:uiPriority w:val="9"/>
    <w:semiHidden/>
    <w:unhideWhenUsed/>
    <w:qFormat/>
    <w:rsid w:val="00667782"/>
    <w:pPr>
      <w:keepNext/>
      <w:keepLines/>
      <w:tabs>
        <w:tab w:val="clear" w:pos="3068"/>
      </w:tabs>
      <w:spacing w:before="160" w:after="80" w:line="278" w:lineRule="auto"/>
      <w:ind w:firstLine="0"/>
      <w:outlineLvl w:val="1"/>
    </w:pPr>
    <w:rPr>
      <w:rFonts w:asciiTheme="majorHAnsi" w:eastAsiaTheme="majorEastAsia" w:hAnsiTheme="majorHAnsi" w:cstheme="majorBidi"/>
      <w:color w:val="0F4761" w:themeColor="accent1" w:themeShade="BF"/>
      <w:kern w:val="2"/>
      <w:sz w:val="32"/>
      <w:szCs w:val="32"/>
      <w:shd w:val="clear" w:color="auto" w:fill="auto"/>
      <w:lang w:eastAsia="ja-JP"/>
      <w14:ligatures w14:val="standardContextual"/>
    </w:rPr>
  </w:style>
  <w:style w:type="paragraph" w:styleId="Heading3">
    <w:name w:val="heading 3"/>
    <w:basedOn w:val="Normal"/>
    <w:next w:val="Normal"/>
    <w:link w:val="Heading3Char"/>
    <w:uiPriority w:val="9"/>
    <w:semiHidden/>
    <w:unhideWhenUsed/>
    <w:qFormat/>
    <w:rsid w:val="00667782"/>
    <w:pPr>
      <w:keepNext/>
      <w:keepLines/>
      <w:tabs>
        <w:tab w:val="clear" w:pos="3068"/>
      </w:tabs>
      <w:spacing w:before="160" w:after="80" w:line="278" w:lineRule="auto"/>
      <w:ind w:firstLine="0"/>
      <w:outlineLvl w:val="2"/>
    </w:pPr>
    <w:rPr>
      <w:rFonts w:asciiTheme="minorHAnsi" w:eastAsiaTheme="majorEastAsia" w:hAnsiTheme="minorHAnsi" w:cstheme="majorBidi"/>
      <w:color w:val="0F4761" w:themeColor="accent1" w:themeShade="BF"/>
      <w:kern w:val="2"/>
      <w:sz w:val="28"/>
      <w:szCs w:val="28"/>
      <w:shd w:val="clear" w:color="auto" w:fill="auto"/>
      <w:lang w:eastAsia="ja-JP"/>
      <w14:ligatures w14:val="standardContextual"/>
    </w:rPr>
  </w:style>
  <w:style w:type="paragraph" w:styleId="Heading4">
    <w:name w:val="heading 4"/>
    <w:basedOn w:val="Normal"/>
    <w:next w:val="Normal"/>
    <w:link w:val="Heading4Char"/>
    <w:uiPriority w:val="9"/>
    <w:semiHidden/>
    <w:unhideWhenUsed/>
    <w:qFormat/>
    <w:rsid w:val="00667782"/>
    <w:pPr>
      <w:keepNext/>
      <w:keepLines/>
      <w:tabs>
        <w:tab w:val="clear" w:pos="3068"/>
      </w:tabs>
      <w:spacing w:before="80" w:after="40" w:line="278" w:lineRule="auto"/>
      <w:ind w:firstLine="0"/>
      <w:outlineLvl w:val="3"/>
    </w:pPr>
    <w:rPr>
      <w:rFonts w:asciiTheme="minorHAnsi" w:eastAsiaTheme="majorEastAsia" w:hAnsiTheme="minorHAnsi" w:cstheme="majorBidi"/>
      <w:i/>
      <w:iCs/>
      <w:color w:val="0F4761" w:themeColor="accent1" w:themeShade="BF"/>
      <w:kern w:val="2"/>
      <w:sz w:val="24"/>
      <w:szCs w:val="24"/>
      <w:shd w:val="clear" w:color="auto" w:fill="auto"/>
      <w:lang w:eastAsia="ja-JP"/>
      <w14:ligatures w14:val="standardContextual"/>
    </w:rPr>
  </w:style>
  <w:style w:type="paragraph" w:styleId="Heading5">
    <w:name w:val="heading 5"/>
    <w:basedOn w:val="Normal"/>
    <w:next w:val="Normal"/>
    <w:link w:val="Heading5Char"/>
    <w:uiPriority w:val="9"/>
    <w:semiHidden/>
    <w:unhideWhenUsed/>
    <w:qFormat/>
    <w:rsid w:val="00667782"/>
    <w:pPr>
      <w:keepNext/>
      <w:keepLines/>
      <w:tabs>
        <w:tab w:val="clear" w:pos="3068"/>
      </w:tabs>
      <w:spacing w:before="80" w:after="40" w:line="278" w:lineRule="auto"/>
      <w:ind w:firstLine="0"/>
      <w:outlineLvl w:val="4"/>
    </w:pPr>
    <w:rPr>
      <w:rFonts w:asciiTheme="minorHAnsi" w:eastAsiaTheme="majorEastAsia" w:hAnsiTheme="minorHAnsi" w:cstheme="majorBidi"/>
      <w:color w:val="0F4761" w:themeColor="accent1" w:themeShade="BF"/>
      <w:kern w:val="2"/>
      <w:sz w:val="24"/>
      <w:szCs w:val="24"/>
      <w:shd w:val="clear" w:color="auto" w:fill="auto"/>
      <w:lang w:eastAsia="ja-JP"/>
      <w14:ligatures w14:val="standardContextual"/>
    </w:rPr>
  </w:style>
  <w:style w:type="paragraph" w:styleId="Heading6">
    <w:name w:val="heading 6"/>
    <w:basedOn w:val="Normal"/>
    <w:next w:val="Normal"/>
    <w:link w:val="Heading6Char"/>
    <w:uiPriority w:val="9"/>
    <w:semiHidden/>
    <w:unhideWhenUsed/>
    <w:qFormat/>
    <w:rsid w:val="00667782"/>
    <w:pPr>
      <w:keepNext/>
      <w:keepLines/>
      <w:tabs>
        <w:tab w:val="clear" w:pos="3068"/>
      </w:tabs>
      <w:spacing w:before="40" w:line="278" w:lineRule="auto"/>
      <w:ind w:firstLine="0"/>
      <w:outlineLvl w:val="5"/>
    </w:pPr>
    <w:rPr>
      <w:rFonts w:asciiTheme="minorHAnsi" w:eastAsiaTheme="majorEastAsia" w:hAnsiTheme="minorHAnsi" w:cstheme="majorBidi"/>
      <w:i/>
      <w:iCs/>
      <w:color w:val="595959" w:themeColor="text1" w:themeTint="A6"/>
      <w:kern w:val="2"/>
      <w:sz w:val="24"/>
      <w:szCs w:val="24"/>
      <w:shd w:val="clear" w:color="auto" w:fill="auto"/>
      <w:lang w:eastAsia="ja-JP"/>
      <w14:ligatures w14:val="standardContextual"/>
    </w:rPr>
  </w:style>
  <w:style w:type="paragraph" w:styleId="Heading7">
    <w:name w:val="heading 7"/>
    <w:basedOn w:val="Normal"/>
    <w:next w:val="Normal"/>
    <w:link w:val="Heading7Char"/>
    <w:uiPriority w:val="9"/>
    <w:semiHidden/>
    <w:unhideWhenUsed/>
    <w:qFormat/>
    <w:rsid w:val="00667782"/>
    <w:pPr>
      <w:keepNext/>
      <w:keepLines/>
      <w:tabs>
        <w:tab w:val="clear" w:pos="3068"/>
      </w:tabs>
      <w:spacing w:before="40" w:line="278" w:lineRule="auto"/>
      <w:ind w:firstLine="0"/>
      <w:outlineLvl w:val="6"/>
    </w:pPr>
    <w:rPr>
      <w:rFonts w:asciiTheme="minorHAnsi" w:eastAsiaTheme="majorEastAsia" w:hAnsiTheme="minorHAnsi" w:cstheme="majorBidi"/>
      <w:color w:val="595959" w:themeColor="text1" w:themeTint="A6"/>
      <w:kern w:val="2"/>
      <w:sz w:val="24"/>
      <w:szCs w:val="24"/>
      <w:shd w:val="clear" w:color="auto" w:fill="auto"/>
      <w:lang w:eastAsia="ja-JP"/>
      <w14:ligatures w14:val="standardContextual"/>
    </w:rPr>
  </w:style>
  <w:style w:type="paragraph" w:styleId="Heading8">
    <w:name w:val="heading 8"/>
    <w:basedOn w:val="Normal"/>
    <w:next w:val="Normal"/>
    <w:link w:val="Heading8Char"/>
    <w:uiPriority w:val="9"/>
    <w:semiHidden/>
    <w:unhideWhenUsed/>
    <w:qFormat/>
    <w:rsid w:val="00667782"/>
    <w:pPr>
      <w:keepNext/>
      <w:keepLines/>
      <w:tabs>
        <w:tab w:val="clear" w:pos="3068"/>
      </w:tabs>
      <w:spacing w:line="278" w:lineRule="auto"/>
      <w:ind w:firstLine="0"/>
      <w:outlineLvl w:val="7"/>
    </w:pPr>
    <w:rPr>
      <w:rFonts w:asciiTheme="minorHAnsi" w:eastAsiaTheme="majorEastAsia" w:hAnsiTheme="minorHAnsi" w:cstheme="majorBidi"/>
      <w:i/>
      <w:iCs/>
      <w:color w:val="272727" w:themeColor="text1" w:themeTint="D8"/>
      <w:kern w:val="2"/>
      <w:sz w:val="24"/>
      <w:szCs w:val="24"/>
      <w:shd w:val="clear" w:color="auto" w:fill="auto"/>
      <w:lang w:eastAsia="ja-JP"/>
      <w14:ligatures w14:val="standardContextual"/>
    </w:rPr>
  </w:style>
  <w:style w:type="paragraph" w:styleId="Heading9">
    <w:name w:val="heading 9"/>
    <w:basedOn w:val="Normal"/>
    <w:next w:val="Normal"/>
    <w:link w:val="Heading9Char"/>
    <w:uiPriority w:val="9"/>
    <w:semiHidden/>
    <w:unhideWhenUsed/>
    <w:qFormat/>
    <w:rsid w:val="00667782"/>
    <w:pPr>
      <w:keepNext/>
      <w:keepLines/>
      <w:tabs>
        <w:tab w:val="clear" w:pos="3068"/>
      </w:tabs>
      <w:spacing w:line="278" w:lineRule="auto"/>
      <w:ind w:firstLine="0"/>
      <w:outlineLvl w:val="8"/>
    </w:pPr>
    <w:rPr>
      <w:rFonts w:asciiTheme="minorHAnsi" w:eastAsiaTheme="majorEastAsia" w:hAnsiTheme="minorHAnsi" w:cstheme="majorBidi"/>
      <w:color w:val="272727" w:themeColor="text1" w:themeTint="D8"/>
      <w:kern w:val="2"/>
      <w:sz w:val="24"/>
      <w:szCs w:val="24"/>
      <w:shd w:val="clear" w:color="auto" w:fill="auto"/>
      <w:lang w:eastAsia="ja-JP"/>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7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77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77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77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77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77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7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7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782"/>
    <w:rPr>
      <w:rFonts w:eastAsiaTheme="majorEastAsia" w:cstheme="majorBidi"/>
      <w:color w:val="272727" w:themeColor="text1" w:themeTint="D8"/>
    </w:rPr>
  </w:style>
  <w:style w:type="paragraph" w:styleId="Title">
    <w:name w:val="Title"/>
    <w:basedOn w:val="Normal"/>
    <w:next w:val="Normal"/>
    <w:link w:val="TitleChar"/>
    <w:uiPriority w:val="10"/>
    <w:qFormat/>
    <w:rsid w:val="00667782"/>
    <w:pPr>
      <w:tabs>
        <w:tab w:val="clear" w:pos="3068"/>
      </w:tabs>
      <w:spacing w:after="80" w:line="240" w:lineRule="auto"/>
      <w:ind w:firstLine="0"/>
      <w:contextualSpacing/>
    </w:pPr>
    <w:rPr>
      <w:rFonts w:asciiTheme="majorHAnsi" w:eastAsiaTheme="majorEastAsia" w:hAnsiTheme="majorHAnsi" w:cstheme="majorBidi"/>
      <w:spacing w:val="-10"/>
      <w:kern w:val="28"/>
      <w:sz w:val="56"/>
      <w:szCs w:val="56"/>
      <w:shd w:val="clear" w:color="auto" w:fill="auto"/>
      <w:lang w:eastAsia="ja-JP"/>
      <w14:ligatures w14:val="standardContextual"/>
    </w:rPr>
  </w:style>
  <w:style w:type="character" w:customStyle="1" w:styleId="TitleChar">
    <w:name w:val="Title Char"/>
    <w:basedOn w:val="DefaultParagraphFont"/>
    <w:link w:val="Title"/>
    <w:uiPriority w:val="10"/>
    <w:rsid w:val="006677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782"/>
    <w:pPr>
      <w:numPr>
        <w:ilvl w:val="1"/>
      </w:numPr>
      <w:tabs>
        <w:tab w:val="clear" w:pos="3068"/>
      </w:tabs>
      <w:spacing w:after="160" w:line="278" w:lineRule="auto"/>
      <w:ind w:firstLine="720"/>
    </w:pPr>
    <w:rPr>
      <w:rFonts w:asciiTheme="minorHAnsi" w:eastAsiaTheme="majorEastAsia" w:hAnsiTheme="minorHAnsi" w:cstheme="majorBidi"/>
      <w:color w:val="595959" w:themeColor="text1" w:themeTint="A6"/>
      <w:spacing w:val="15"/>
      <w:kern w:val="2"/>
      <w:sz w:val="28"/>
      <w:szCs w:val="28"/>
      <w:shd w:val="clear" w:color="auto" w:fill="auto"/>
      <w:lang w:eastAsia="ja-JP"/>
      <w14:ligatures w14:val="standardContextual"/>
    </w:rPr>
  </w:style>
  <w:style w:type="character" w:customStyle="1" w:styleId="SubtitleChar">
    <w:name w:val="Subtitle Char"/>
    <w:basedOn w:val="DefaultParagraphFont"/>
    <w:link w:val="Subtitle"/>
    <w:uiPriority w:val="11"/>
    <w:rsid w:val="006677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782"/>
    <w:pPr>
      <w:tabs>
        <w:tab w:val="clear" w:pos="3068"/>
      </w:tabs>
      <w:spacing w:before="160" w:after="160" w:line="278" w:lineRule="auto"/>
      <w:ind w:firstLine="0"/>
      <w:jc w:val="center"/>
    </w:pPr>
    <w:rPr>
      <w:rFonts w:asciiTheme="minorHAnsi" w:hAnsiTheme="minorHAnsi" w:cstheme="minorBidi"/>
      <w:i/>
      <w:iCs/>
      <w:color w:val="404040" w:themeColor="text1" w:themeTint="BF"/>
      <w:kern w:val="2"/>
      <w:sz w:val="24"/>
      <w:szCs w:val="24"/>
      <w:shd w:val="clear" w:color="auto" w:fill="auto"/>
      <w:lang w:eastAsia="ja-JP"/>
      <w14:ligatures w14:val="standardContextual"/>
    </w:rPr>
  </w:style>
  <w:style w:type="character" w:customStyle="1" w:styleId="QuoteChar">
    <w:name w:val="Quote Char"/>
    <w:basedOn w:val="DefaultParagraphFont"/>
    <w:link w:val="Quote"/>
    <w:uiPriority w:val="29"/>
    <w:rsid w:val="00667782"/>
    <w:rPr>
      <w:i/>
      <w:iCs/>
      <w:color w:val="404040" w:themeColor="text1" w:themeTint="BF"/>
    </w:rPr>
  </w:style>
  <w:style w:type="paragraph" w:styleId="ListParagraph">
    <w:name w:val="List Paragraph"/>
    <w:basedOn w:val="Normal"/>
    <w:uiPriority w:val="34"/>
    <w:qFormat/>
    <w:rsid w:val="00667782"/>
    <w:pPr>
      <w:tabs>
        <w:tab w:val="clear" w:pos="3068"/>
      </w:tabs>
      <w:spacing w:after="160" w:line="278" w:lineRule="auto"/>
      <w:ind w:left="720" w:firstLine="0"/>
      <w:contextualSpacing/>
    </w:pPr>
    <w:rPr>
      <w:rFonts w:asciiTheme="minorHAnsi" w:hAnsiTheme="minorHAnsi" w:cstheme="minorBidi"/>
      <w:kern w:val="2"/>
      <w:sz w:val="24"/>
      <w:szCs w:val="24"/>
      <w:shd w:val="clear" w:color="auto" w:fill="auto"/>
      <w:lang w:eastAsia="ja-JP"/>
      <w14:ligatures w14:val="standardContextual"/>
    </w:rPr>
  </w:style>
  <w:style w:type="character" w:styleId="IntenseEmphasis">
    <w:name w:val="Intense Emphasis"/>
    <w:basedOn w:val="DefaultParagraphFont"/>
    <w:uiPriority w:val="21"/>
    <w:qFormat/>
    <w:rsid w:val="00667782"/>
    <w:rPr>
      <w:i/>
      <w:iCs/>
      <w:color w:val="0F4761" w:themeColor="accent1" w:themeShade="BF"/>
    </w:rPr>
  </w:style>
  <w:style w:type="paragraph" w:styleId="IntenseQuote">
    <w:name w:val="Intense Quote"/>
    <w:basedOn w:val="Normal"/>
    <w:next w:val="Normal"/>
    <w:link w:val="IntenseQuoteChar"/>
    <w:uiPriority w:val="30"/>
    <w:qFormat/>
    <w:rsid w:val="00667782"/>
    <w:pPr>
      <w:pBdr>
        <w:top w:val="single" w:sz="4" w:space="10" w:color="0F4761" w:themeColor="accent1" w:themeShade="BF"/>
        <w:bottom w:val="single" w:sz="4" w:space="10" w:color="0F4761" w:themeColor="accent1" w:themeShade="BF"/>
      </w:pBdr>
      <w:tabs>
        <w:tab w:val="clear" w:pos="3068"/>
      </w:tabs>
      <w:spacing w:before="360" w:after="360" w:line="278" w:lineRule="auto"/>
      <w:ind w:left="864" w:right="864" w:firstLine="0"/>
      <w:jc w:val="center"/>
    </w:pPr>
    <w:rPr>
      <w:rFonts w:asciiTheme="minorHAnsi" w:hAnsiTheme="minorHAnsi" w:cstheme="minorBidi"/>
      <w:i/>
      <w:iCs/>
      <w:color w:val="0F4761" w:themeColor="accent1" w:themeShade="BF"/>
      <w:kern w:val="2"/>
      <w:sz w:val="24"/>
      <w:szCs w:val="24"/>
      <w:shd w:val="clear" w:color="auto" w:fill="auto"/>
      <w:lang w:eastAsia="ja-JP"/>
      <w14:ligatures w14:val="standardContextual"/>
    </w:rPr>
  </w:style>
  <w:style w:type="character" w:customStyle="1" w:styleId="IntenseQuoteChar">
    <w:name w:val="Intense Quote Char"/>
    <w:basedOn w:val="DefaultParagraphFont"/>
    <w:link w:val="IntenseQuote"/>
    <w:uiPriority w:val="30"/>
    <w:rsid w:val="00667782"/>
    <w:rPr>
      <w:i/>
      <w:iCs/>
      <w:color w:val="0F4761" w:themeColor="accent1" w:themeShade="BF"/>
    </w:rPr>
  </w:style>
  <w:style w:type="character" w:styleId="IntenseReference">
    <w:name w:val="Intense Reference"/>
    <w:basedOn w:val="DefaultParagraphFont"/>
    <w:uiPriority w:val="32"/>
    <w:qFormat/>
    <w:rsid w:val="00667782"/>
    <w:rPr>
      <w:b/>
      <w:bCs/>
      <w:smallCaps/>
      <w:color w:val="0F4761" w:themeColor="accent1" w:themeShade="BF"/>
      <w:spacing w:val="5"/>
    </w:rPr>
  </w:style>
  <w:style w:type="paragraph" w:styleId="Header">
    <w:name w:val="header"/>
    <w:basedOn w:val="Normal"/>
    <w:link w:val="HeaderChar"/>
    <w:uiPriority w:val="99"/>
    <w:unhideWhenUsed/>
    <w:rsid w:val="00164FC3"/>
    <w:pPr>
      <w:tabs>
        <w:tab w:val="center" w:pos="4680"/>
        <w:tab w:val="right" w:pos="9360"/>
      </w:tabs>
      <w:spacing w:line="240" w:lineRule="auto"/>
    </w:pPr>
  </w:style>
  <w:style w:type="character" w:customStyle="1" w:styleId="HeaderChar">
    <w:name w:val="Header Char"/>
    <w:basedOn w:val="DefaultParagraphFont"/>
    <w:link w:val="Header"/>
    <w:uiPriority w:val="99"/>
    <w:rsid w:val="00164FC3"/>
    <w:rPr>
      <w:rFonts w:ascii="Calibri" w:hAnsi="Calibri" w:cs="Arial"/>
      <w:kern w:val="0"/>
      <w:sz w:val="22"/>
      <w:szCs w:val="21"/>
      <w:lang w:eastAsia="en-US"/>
      <w14:ligatures w14:val="none"/>
    </w:rPr>
  </w:style>
  <w:style w:type="paragraph" w:styleId="Footer">
    <w:name w:val="footer"/>
    <w:basedOn w:val="Normal"/>
    <w:link w:val="FooterChar"/>
    <w:uiPriority w:val="99"/>
    <w:unhideWhenUsed/>
    <w:rsid w:val="000B308A"/>
    <w:pPr>
      <w:tabs>
        <w:tab w:val="clear" w:pos="3068"/>
        <w:tab w:val="center" w:pos="4680"/>
        <w:tab w:val="right" w:pos="9360"/>
      </w:tabs>
      <w:spacing w:line="240" w:lineRule="auto"/>
    </w:pPr>
  </w:style>
  <w:style w:type="character" w:customStyle="1" w:styleId="FooterChar">
    <w:name w:val="Footer Char"/>
    <w:basedOn w:val="DefaultParagraphFont"/>
    <w:link w:val="Footer"/>
    <w:uiPriority w:val="99"/>
    <w:rsid w:val="000B308A"/>
    <w:rPr>
      <w:rFonts w:ascii="Calibri" w:hAnsi="Calibri" w:cs="Arial"/>
      <w:kern w:val="0"/>
      <w:sz w:val="22"/>
      <w:szCs w:val="21"/>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235</Words>
  <Characters>1342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4</cp:revision>
  <dcterms:created xsi:type="dcterms:W3CDTF">2026-09-30T20:16:00Z</dcterms:created>
  <dcterms:modified xsi:type="dcterms:W3CDTF">2026-09-30T20:45:00Z</dcterms:modified>
</cp:coreProperties>
</file>