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ABE202" w14:textId="77777777" w:rsidR="00164FC3" w:rsidRDefault="00164FC3" w:rsidP="000B308A">
      <w:pPr>
        <w:contextualSpacing/>
        <w:rPr>
          <w:rFonts w:ascii="Times New Roman" w:hAnsi="Times New Roman" w:cs="Times New Roman"/>
          <w:sz w:val="24"/>
          <w:szCs w:val="24"/>
        </w:rPr>
      </w:pPr>
    </w:p>
    <w:p w14:paraId="1C0A56BF" w14:textId="77777777" w:rsidR="00164FC3" w:rsidRPr="00774E3C" w:rsidRDefault="00164FC3" w:rsidP="000B308A">
      <w:pPr>
        <w:contextualSpacing/>
        <w:rPr>
          <w:rFonts w:ascii="Times New Roman" w:hAnsi="Times New Roman" w:cs="Times New Roman"/>
          <w:sz w:val="24"/>
          <w:szCs w:val="24"/>
        </w:rPr>
      </w:pPr>
    </w:p>
    <w:p w14:paraId="53AEA611" w14:textId="77777777" w:rsidR="00164FC3" w:rsidRPr="00774E3C" w:rsidRDefault="00164FC3" w:rsidP="000B308A">
      <w:pPr>
        <w:contextualSpacing/>
        <w:rPr>
          <w:rFonts w:ascii="Times New Roman" w:hAnsi="Times New Roman" w:cs="Times New Roman"/>
          <w:sz w:val="24"/>
          <w:szCs w:val="24"/>
        </w:rPr>
      </w:pPr>
    </w:p>
    <w:p w14:paraId="6E25BB5B" w14:textId="77777777" w:rsidR="00164FC3" w:rsidRPr="00774E3C" w:rsidRDefault="00164FC3" w:rsidP="000B308A">
      <w:pPr>
        <w:contextualSpacing/>
        <w:rPr>
          <w:rFonts w:ascii="Times New Roman" w:hAnsi="Times New Roman" w:cs="Times New Roman"/>
          <w:sz w:val="24"/>
          <w:szCs w:val="24"/>
        </w:rPr>
      </w:pPr>
    </w:p>
    <w:p w14:paraId="38918274" w14:textId="77777777" w:rsidR="00164FC3" w:rsidRDefault="00164FC3" w:rsidP="000B308A">
      <w:pPr>
        <w:contextualSpacing/>
        <w:jc w:val="center"/>
        <w:rPr>
          <w:rFonts w:ascii="Times New Roman" w:hAnsi="Times New Roman" w:cs="Times New Roman"/>
          <w:sz w:val="24"/>
          <w:szCs w:val="24"/>
        </w:rPr>
      </w:pPr>
    </w:p>
    <w:p w14:paraId="440F938D" w14:textId="373871FE" w:rsidR="00164FC3" w:rsidRDefault="00783D6B" w:rsidP="00783D6B">
      <w:pPr>
        <w:contextualSpacing/>
        <w:jc w:val="center"/>
        <w:rPr>
          <w:rFonts w:ascii="Times New Roman" w:hAnsi="Times New Roman" w:cs="Times New Roman"/>
          <w:sz w:val="24"/>
          <w:szCs w:val="24"/>
        </w:rPr>
      </w:pPr>
      <w:r>
        <w:rPr>
          <w:rFonts w:ascii="Times New Roman" w:hAnsi="Times New Roman" w:cs="Times New Roman"/>
          <w:sz w:val="24"/>
          <w:szCs w:val="24"/>
        </w:rPr>
        <w:t xml:space="preserve">Chapter </w:t>
      </w:r>
      <w:r w:rsidR="008E7DF7">
        <w:rPr>
          <w:rFonts w:ascii="Times New Roman" w:hAnsi="Times New Roman" w:cs="Times New Roman"/>
          <w:sz w:val="24"/>
          <w:szCs w:val="24"/>
        </w:rPr>
        <w:t>#</w:t>
      </w:r>
    </w:p>
    <w:p w14:paraId="249C5421" w14:textId="3CDBDB4D" w:rsidR="00164FC3" w:rsidRPr="00774E3C" w:rsidRDefault="00BE3C18" w:rsidP="000B308A">
      <w:pPr>
        <w:contextualSpacing/>
        <w:jc w:val="center"/>
        <w:rPr>
          <w:rFonts w:ascii="Times New Roman" w:hAnsi="Times New Roman" w:cs="Times New Roman"/>
          <w:sz w:val="24"/>
          <w:szCs w:val="24"/>
        </w:rPr>
      </w:pPr>
      <w:r>
        <w:rPr>
          <w:rFonts w:ascii="Times New Roman" w:hAnsi="Times New Roman" w:cs="Times New Roman"/>
          <w:sz w:val="24"/>
          <w:szCs w:val="24"/>
        </w:rPr>
        <w:t>Associative learning: What it is and what it can explain</w:t>
      </w:r>
    </w:p>
    <w:p w14:paraId="1C54298B" w14:textId="52E0C192" w:rsidR="00164FC3" w:rsidRPr="00774E3C" w:rsidRDefault="00164FC3" w:rsidP="000B308A">
      <w:pPr>
        <w:contextualSpacing/>
        <w:jc w:val="center"/>
        <w:rPr>
          <w:rFonts w:ascii="Times New Roman" w:hAnsi="Times New Roman" w:cs="Times New Roman"/>
          <w:sz w:val="24"/>
          <w:szCs w:val="24"/>
        </w:rPr>
      </w:pPr>
      <w:r>
        <w:rPr>
          <w:rFonts w:ascii="Times New Roman" w:hAnsi="Times New Roman" w:cs="Times New Roman"/>
          <w:sz w:val="24"/>
          <w:szCs w:val="24"/>
        </w:rPr>
        <w:t>Deon T. Benton</w:t>
      </w:r>
    </w:p>
    <w:p w14:paraId="63CA6BC5" w14:textId="136EF2DB" w:rsidR="00164FC3" w:rsidRPr="00774E3C" w:rsidRDefault="00164FC3" w:rsidP="000B308A">
      <w:pPr>
        <w:contextualSpacing/>
        <w:jc w:val="center"/>
        <w:rPr>
          <w:rFonts w:ascii="Times New Roman" w:hAnsi="Times New Roman" w:cs="Times New Roman"/>
          <w:sz w:val="24"/>
          <w:szCs w:val="24"/>
        </w:rPr>
      </w:pPr>
      <w:r w:rsidRPr="00774E3C">
        <w:rPr>
          <w:rFonts w:ascii="Times New Roman" w:hAnsi="Times New Roman" w:cs="Times New Roman"/>
          <w:sz w:val="24"/>
          <w:szCs w:val="24"/>
        </w:rPr>
        <w:t>Department of Psychology and Human Development, Vanderbilt University</w:t>
      </w:r>
    </w:p>
    <w:p w14:paraId="68985320" w14:textId="77777777" w:rsidR="00164FC3" w:rsidRPr="00774E3C" w:rsidRDefault="00164FC3" w:rsidP="000B308A">
      <w:pPr>
        <w:contextualSpacing/>
        <w:rPr>
          <w:rFonts w:ascii="Times New Roman" w:hAnsi="Times New Roman" w:cs="Times New Roman"/>
          <w:sz w:val="24"/>
          <w:szCs w:val="24"/>
        </w:rPr>
      </w:pPr>
    </w:p>
    <w:p w14:paraId="36B9E138" w14:textId="77777777" w:rsidR="00164FC3" w:rsidRPr="00774E3C" w:rsidRDefault="00164FC3" w:rsidP="000B308A">
      <w:pPr>
        <w:contextualSpacing/>
        <w:rPr>
          <w:rFonts w:ascii="Times New Roman" w:hAnsi="Times New Roman" w:cs="Times New Roman"/>
          <w:sz w:val="24"/>
          <w:szCs w:val="24"/>
        </w:rPr>
      </w:pPr>
    </w:p>
    <w:p w14:paraId="1401FF15" w14:textId="77777777" w:rsidR="00164FC3" w:rsidRPr="00774E3C" w:rsidRDefault="00164FC3" w:rsidP="000B308A">
      <w:pPr>
        <w:contextualSpacing/>
        <w:rPr>
          <w:rFonts w:ascii="Times New Roman" w:hAnsi="Times New Roman" w:cs="Times New Roman"/>
          <w:sz w:val="24"/>
          <w:szCs w:val="24"/>
        </w:rPr>
      </w:pPr>
    </w:p>
    <w:p w14:paraId="2BA38506" w14:textId="77777777" w:rsidR="00164FC3" w:rsidRPr="00774E3C" w:rsidRDefault="00164FC3" w:rsidP="000B308A">
      <w:pPr>
        <w:contextualSpacing/>
        <w:rPr>
          <w:rFonts w:ascii="Times New Roman" w:hAnsi="Times New Roman" w:cs="Times New Roman"/>
          <w:sz w:val="24"/>
          <w:szCs w:val="24"/>
        </w:rPr>
      </w:pPr>
    </w:p>
    <w:p w14:paraId="3B32FA17" w14:textId="77777777" w:rsidR="00164FC3" w:rsidRPr="00774E3C" w:rsidRDefault="00164FC3" w:rsidP="000B308A">
      <w:pPr>
        <w:contextualSpacing/>
        <w:rPr>
          <w:rFonts w:ascii="Times New Roman" w:hAnsi="Times New Roman" w:cs="Times New Roman"/>
          <w:sz w:val="24"/>
          <w:szCs w:val="24"/>
        </w:rPr>
      </w:pPr>
    </w:p>
    <w:p w14:paraId="2DB12610" w14:textId="77777777" w:rsidR="00164FC3" w:rsidRPr="00774E3C" w:rsidRDefault="00164FC3" w:rsidP="000B308A">
      <w:pPr>
        <w:contextualSpacing/>
        <w:rPr>
          <w:rFonts w:ascii="Times New Roman" w:hAnsi="Times New Roman" w:cs="Times New Roman"/>
          <w:sz w:val="24"/>
          <w:szCs w:val="24"/>
        </w:rPr>
      </w:pPr>
    </w:p>
    <w:p w14:paraId="000E0843" w14:textId="77777777" w:rsidR="00164FC3" w:rsidRPr="00774E3C" w:rsidRDefault="00164FC3" w:rsidP="000B308A">
      <w:pPr>
        <w:contextualSpacing/>
        <w:rPr>
          <w:rFonts w:ascii="Times New Roman" w:hAnsi="Times New Roman" w:cs="Times New Roman"/>
          <w:sz w:val="24"/>
          <w:szCs w:val="24"/>
        </w:rPr>
      </w:pPr>
    </w:p>
    <w:p w14:paraId="355F9AA7" w14:textId="77777777" w:rsidR="00164FC3" w:rsidRPr="00774E3C" w:rsidRDefault="00164FC3" w:rsidP="000B308A">
      <w:pPr>
        <w:contextualSpacing/>
        <w:rPr>
          <w:rFonts w:ascii="Times New Roman" w:hAnsi="Times New Roman" w:cs="Times New Roman"/>
          <w:sz w:val="24"/>
          <w:szCs w:val="24"/>
        </w:rPr>
      </w:pPr>
      <w:r w:rsidRPr="00774E3C">
        <w:rPr>
          <w:rFonts w:ascii="Times New Roman" w:hAnsi="Times New Roman" w:cs="Times New Roman"/>
          <w:sz w:val="24"/>
          <w:szCs w:val="24"/>
        </w:rPr>
        <w:t> </w:t>
      </w:r>
    </w:p>
    <w:p w14:paraId="2FBCC7DF" w14:textId="77777777" w:rsidR="00164FC3" w:rsidRPr="00F46E03" w:rsidRDefault="00164FC3" w:rsidP="000B308A">
      <w:pPr>
        <w:ind w:firstLine="0"/>
        <w:contextualSpacing/>
        <w:rPr>
          <w:rFonts w:ascii="Times New Roman" w:hAnsi="Times New Roman" w:cs="Times New Roman"/>
          <w:sz w:val="24"/>
          <w:szCs w:val="24"/>
        </w:rPr>
      </w:pPr>
      <w:r w:rsidRPr="009C59F7">
        <w:rPr>
          <w:rFonts w:ascii="Times New Roman" w:hAnsi="Times New Roman" w:cs="Times New Roman"/>
          <w:color w:val="000000" w:themeColor="text1"/>
          <w:sz w:val="24"/>
          <w:szCs w:val="24"/>
        </w:rPr>
        <w:t>Address correspondence to Deon T. Benton (</w:t>
      </w:r>
      <w:r w:rsidRPr="009C59F7">
        <w:rPr>
          <w:rFonts w:ascii="Times New Roman" w:hAnsi="Times New Roman" w:cs="Times New Roman"/>
          <w:sz w:val="24"/>
          <w:szCs w:val="24"/>
        </w:rPr>
        <w:t>deon.benton@vanderbilt.edu)</w:t>
      </w:r>
      <w:r w:rsidRPr="009C59F7">
        <w:rPr>
          <w:rFonts w:ascii="Times New Roman" w:hAnsi="Times New Roman" w:cs="Times New Roman"/>
          <w:color w:val="000000" w:themeColor="text1"/>
          <w:sz w:val="24"/>
          <w:szCs w:val="24"/>
        </w:rPr>
        <w:t xml:space="preserve"> Department of Psychology and Human Development, Vanderbilt University, Peabody College, 230 Appleton Place #552, Nashville, TN 37235</w:t>
      </w:r>
    </w:p>
    <w:p w14:paraId="08DAE408" w14:textId="6B52E6B0" w:rsidR="000B308A" w:rsidRDefault="000B308A" w:rsidP="000B308A"/>
    <w:p w14:paraId="6668EE36" w14:textId="77777777" w:rsidR="000B308A" w:rsidRDefault="000B308A" w:rsidP="000B308A">
      <w:pPr>
        <w:tabs>
          <w:tab w:val="clear" w:pos="3068"/>
        </w:tabs>
        <w:spacing w:after="160"/>
        <w:ind w:firstLine="0"/>
      </w:pPr>
      <w:r>
        <w:br w:type="page"/>
      </w:r>
    </w:p>
    <w:p w14:paraId="04411F3E" w14:textId="7206C818" w:rsidR="000B308A" w:rsidRDefault="00A47FF5" w:rsidP="00FF6574">
      <w:pPr>
        <w:tabs>
          <w:tab w:val="left" w:pos="720"/>
        </w:tabs>
        <w:ind w:left="720" w:firstLine="0"/>
        <w:contextualSpacing/>
        <w:rPr>
          <w:rFonts w:ascii="Times New Roman" w:hAnsi="Times New Roman" w:cs="Times New Roman"/>
          <w:sz w:val="24"/>
          <w:szCs w:val="24"/>
        </w:rPr>
      </w:pPr>
      <w:r w:rsidRPr="00A47FF5">
        <w:rPr>
          <w:rFonts w:ascii="Times New Roman" w:hAnsi="Times New Roman" w:cs="Times New Roman"/>
          <w:sz w:val="24"/>
          <w:szCs w:val="24"/>
        </w:rPr>
        <w:lastRenderedPageBreak/>
        <w:t>We have gathered evidence for what I would like to call the “law of uphill analysis and downhill invention.” What I mean is this. . . . Analysis is more difficult than invention in the sense in which, generally, induction takes more time to perform than deduction: in induction one has to search for the way, whereas in deduction one follows a straightforward path. (Braitenberg, 1984, p. 20)</w:t>
      </w:r>
      <w:r w:rsidR="00F124F7">
        <w:rPr>
          <w:rFonts w:ascii="Times New Roman" w:hAnsi="Times New Roman" w:cs="Times New Roman"/>
          <w:sz w:val="24"/>
          <w:szCs w:val="24"/>
        </w:rPr>
        <w:t xml:space="preserve"> </w:t>
      </w:r>
    </w:p>
    <w:p w14:paraId="5EFFF38E" w14:textId="77777777" w:rsidR="0051549B" w:rsidRDefault="0051549B" w:rsidP="007D4E1C">
      <w:pPr>
        <w:tabs>
          <w:tab w:val="left" w:pos="720"/>
        </w:tabs>
        <w:ind w:firstLine="0"/>
        <w:contextualSpacing/>
        <w:rPr>
          <w:rFonts w:ascii="Times New Roman" w:hAnsi="Times New Roman" w:cs="Times New Roman"/>
          <w:sz w:val="24"/>
          <w:szCs w:val="24"/>
        </w:rPr>
      </w:pPr>
    </w:p>
    <w:p w14:paraId="5A66AEBB" w14:textId="65671BDE" w:rsidR="008808A1" w:rsidRDefault="0051549B"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r>
      <w:r w:rsidR="00D61ACB">
        <w:rPr>
          <w:rFonts w:ascii="Times New Roman" w:hAnsi="Times New Roman" w:cs="Times New Roman"/>
          <w:sz w:val="24"/>
          <w:szCs w:val="24"/>
        </w:rPr>
        <w:t>This quote can be found in the</w:t>
      </w:r>
      <w:r w:rsidR="004D6B1E" w:rsidRPr="004D6B1E">
        <w:rPr>
          <w:rFonts w:ascii="Times New Roman" w:hAnsi="Times New Roman" w:cs="Times New Roman"/>
          <w:sz w:val="24"/>
          <w:szCs w:val="24"/>
        </w:rPr>
        <w:t xml:space="preserve"> book </w:t>
      </w:r>
      <w:r w:rsidR="004D6B1E" w:rsidRPr="00D61ACB">
        <w:rPr>
          <w:rFonts w:ascii="Times New Roman" w:hAnsi="Times New Roman" w:cs="Times New Roman"/>
          <w:i/>
          <w:iCs/>
          <w:sz w:val="24"/>
          <w:szCs w:val="24"/>
        </w:rPr>
        <w:t>Vehicles</w:t>
      </w:r>
      <w:r w:rsidR="004D6B1E" w:rsidRPr="004D6B1E">
        <w:rPr>
          <w:rFonts w:ascii="Times New Roman" w:hAnsi="Times New Roman" w:cs="Times New Roman"/>
          <w:sz w:val="24"/>
          <w:szCs w:val="24"/>
        </w:rPr>
        <w:t xml:space="preserve"> by neuroscientist and cyberneticist Valentino Braitenberg. In </w:t>
      </w:r>
      <w:r w:rsidR="00D61ACB">
        <w:rPr>
          <w:rFonts w:ascii="Times New Roman" w:hAnsi="Times New Roman" w:cs="Times New Roman"/>
          <w:sz w:val="24"/>
          <w:szCs w:val="24"/>
        </w:rPr>
        <w:t>it</w:t>
      </w:r>
      <w:r w:rsidR="004D6B1E" w:rsidRPr="004D6B1E">
        <w:rPr>
          <w:rFonts w:ascii="Times New Roman" w:hAnsi="Times New Roman" w:cs="Times New Roman"/>
          <w:sz w:val="24"/>
          <w:szCs w:val="24"/>
        </w:rPr>
        <w:t>, Braitenberg introduces a series of fictional vehicles and describes their behavior. Some of these vehicles come to rest whenever they are near another vehicle. Others accelerate toward vehicles in their vicinity. Others still move in a manner that increases the physical distance between themselves and other vehicles.</w:t>
      </w:r>
      <w:r w:rsidR="004D6B1E">
        <w:rPr>
          <w:rFonts w:ascii="Times New Roman" w:hAnsi="Times New Roman" w:cs="Times New Roman"/>
          <w:sz w:val="24"/>
          <w:szCs w:val="24"/>
        </w:rPr>
        <w:t xml:space="preserve"> </w:t>
      </w:r>
      <w:r w:rsidR="001459DE">
        <w:rPr>
          <w:rFonts w:ascii="Times New Roman" w:hAnsi="Times New Roman" w:cs="Times New Roman"/>
          <w:sz w:val="24"/>
          <w:szCs w:val="24"/>
        </w:rPr>
        <w:t>The first vehicle’s behavior might cause a</w:t>
      </w:r>
      <w:r w:rsidR="000753FE">
        <w:rPr>
          <w:rFonts w:ascii="Times New Roman" w:hAnsi="Times New Roman" w:cs="Times New Roman"/>
          <w:sz w:val="24"/>
          <w:szCs w:val="24"/>
        </w:rPr>
        <w:t xml:space="preserve">n </w:t>
      </w:r>
      <w:r w:rsidR="001459DE">
        <w:rPr>
          <w:rFonts w:ascii="Times New Roman" w:hAnsi="Times New Roman" w:cs="Times New Roman"/>
          <w:sz w:val="24"/>
          <w:szCs w:val="24"/>
        </w:rPr>
        <w:t>onlooker to conclude that</w:t>
      </w:r>
      <w:r w:rsidR="00FF6574" w:rsidRPr="00FF6574">
        <w:rPr>
          <w:rFonts w:ascii="Times New Roman" w:hAnsi="Times New Roman" w:cs="Times New Roman"/>
          <w:sz w:val="24"/>
          <w:szCs w:val="24"/>
        </w:rPr>
        <w:t xml:space="preserve"> it</w:t>
      </w:r>
      <w:r w:rsidR="00FD656E">
        <w:rPr>
          <w:rFonts w:ascii="Times New Roman" w:hAnsi="Times New Roman" w:cs="Times New Roman"/>
          <w:sz w:val="24"/>
          <w:szCs w:val="24"/>
        </w:rPr>
        <w:t xml:space="preserve"> has</w:t>
      </w:r>
      <w:r w:rsidR="00FF6574" w:rsidRPr="00FF6574">
        <w:rPr>
          <w:rFonts w:ascii="Times New Roman" w:hAnsi="Times New Roman" w:cs="Times New Roman"/>
          <w:sz w:val="24"/>
          <w:szCs w:val="24"/>
        </w:rPr>
        <w:t xml:space="preserve"> “</w:t>
      </w:r>
      <w:r w:rsidR="00462B01">
        <w:rPr>
          <w:rFonts w:ascii="Times New Roman" w:hAnsi="Times New Roman" w:cs="Times New Roman"/>
          <w:sz w:val="24"/>
          <w:szCs w:val="24"/>
        </w:rPr>
        <w:t>affection</w:t>
      </w:r>
      <w:r w:rsidR="00FF6574" w:rsidRPr="00FF6574">
        <w:rPr>
          <w:rFonts w:ascii="Times New Roman" w:hAnsi="Times New Roman" w:cs="Times New Roman"/>
          <w:sz w:val="24"/>
          <w:szCs w:val="24"/>
        </w:rPr>
        <w:t xml:space="preserve">” or </w:t>
      </w:r>
      <w:r w:rsidR="00462B01">
        <w:rPr>
          <w:rFonts w:ascii="Times New Roman" w:hAnsi="Times New Roman" w:cs="Times New Roman"/>
          <w:sz w:val="24"/>
          <w:szCs w:val="24"/>
        </w:rPr>
        <w:t>even</w:t>
      </w:r>
      <w:r w:rsidR="00FF6574" w:rsidRPr="00FF6574">
        <w:rPr>
          <w:rFonts w:ascii="Times New Roman" w:hAnsi="Times New Roman" w:cs="Times New Roman"/>
          <w:sz w:val="24"/>
          <w:szCs w:val="24"/>
        </w:rPr>
        <w:t xml:space="preserve"> “</w:t>
      </w:r>
      <w:r w:rsidR="00462B01">
        <w:rPr>
          <w:rFonts w:ascii="Times New Roman" w:hAnsi="Times New Roman" w:cs="Times New Roman"/>
          <w:sz w:val="24"/>
          <w:szCs w:val="24"/>
        </w:rPr>
        <w:t>love</w:t>
      </w:r>
      <w:r w:rsidR="00FF6574" w:rsidRPr="00FF6574">
        <w:rPr>
          <w:rFonts w:ascii="Times New Roman" w:hAnsi="Times New Roman" w:cs="Times New Roman"/>
          <w:sz w:val="24"/>
          <w:szCs w:val="24"/>
        </w:rPr>
        <w:t>” for other vehicles</w:t>
      </w:r>
      <w:r w:rsidR="001459DE">
        <w:rPr>
          <w:rFonts w:ascii="Times New Roman" w:hAnsi="Times New Roman" w:cs="Times New Roman"/>
          <w:sz w:val="24"/>
          <w:szCs w:val="24"/>
        </w:rPr>
        <w:t>—</w:t>
      </w:r>
      <w:r w:rsidR="00FD656E">
        <w:rPr>
          <w:rFonts w:ascii="Times New Roman" w:hAnsi="Times New Roman" w:cs="Times New Roman"/>
          <w:sz w:val="24"/>
          <w:szCs w:val="24"/>
        </w:rPr>
        <w:t xml:space="preserve">after all, </w:t>
      </w:r>
      <w:r w:rsidR="001459DE">
        <w:rPr>
          <w:rFonts w:ascii="Times New Roman" w:hAnsi="Times New Roman" w:cs="Times New Roman"/>
          <w:sz w:val="24"/>
          <w:szCs w:val="24"/>
        </w:rPr>
        <w:t xml:space="preserve">it appears to </w:t>
      </w:r>
      <w:r w:rsidR="00A240FA">
        <w:rPr>
          <w:rFonts w:ascii="Times New Roman" w:hAnsi="Times New Roman" w:cs="Times New Roman"/>
          <w:sz w:val="24"/>
          <w:szCs w:val="24"/>
        </w:rPr>
        <w:t>have a desire to be close to them</w:t>
      </w:r>
      <w:r w:rsidR="00FF6574" w:rsidRPr="00FF6574">
        <w:rPr>
          <w:rFonts w:ascii="Times New Roman" w:hAnsi="Times New Roman" w:cs="Times New Roman"/>
          <w:sz w:val="24"/>
          <w:szCs w:val="24"/>
        </w:rPr>
        <w:t xml:space="preserve">. That same </w:t>
      </w:r>
      <w:r w:rsidR="000753FE">
        <w:rPr>
          <w:rFonts w:ascii="Times New Roman" w:hAnsi="Times New Roman" w:cs="Times New Roman"/>
          <w:sz w:val="24"/>
          <w:szCs w:val="24"/>
        </w:rPr>
        <w:t xml:space="preserve">observer </w:t>
      </w:r>
      <w:r w:rsidR="00FF6574" w:rsidRPr="00FF6574">
        <w:rPr>
          <w:rFonts w:ascii="Times New Roman" w:hAnsi="Times New Roman" w:cs="Times New Roman"/>
          <w:sz w:val="24"/>
          <w:szCs w:val="24"/>
        </w:rPr>
        <w:t>might</w:t>
      </w:r>
      <w:r w:rsidR="008B3926">
        <w:rPr>
          <w:rFonts w:ascii="Times New Roman" w:hAnsi="Times New Roman" w:cs="Times New Roman"/>
          <w:sz w:val="24"/>
          <w:szCs w:val="24"/>
        </w:rPr>
        <w:t xml:space="preserve"> use the word “aggression” to</w:t>
      </w:r>
      <w:r w:rsidR="00FF6574" w:rsidRPr="00FF6574">
        <w:rPr>
          <w:rFonts w:ascii="Times New Roman" w:hAnsi="Times New Roman" w:cs="Times New Roman"/>
          <w:sz w:val="24"/>
          <w:szCs w:val="24"/>
        </w:rPr>
        <w:t xml:space="preserve"> describe </w:t>
      </w:r>
      <w:r w:rsidR="008B3926">
        <w:rPr>
          <w:rFonts w:ascii="Times New Roman" w:hAnsi="Times New Roman" w:cs="Times New Roman"/>
          <w:sz w:val="24"/>
          <w:szCs w:val="24"/>
        </w:rPr>
        <w:t xml:space="preserve">the behavior of the second vehicle—it </w:t>
      </w:r>
      <w:r w:rsidR="001459DE">
        <w:rPr>
          <w:rFonts w:ascii="Times New Roman" w:hAnsi="Times New Roman" w:cs="Times New Roman"/>
          <w:sz w:val="24"/>
          <w:szCs w:val="24"/>
        </w:rPr>
        <w:t>seems to want to</w:t>
      </w:r>
      <w:r w:rsidR="008B3926">
        <w:rPr>
          <w:rFonts w:ascii="Times New Roman" w:hAnsi="Times New Roman" w:cs="Times New Roman"/>
          <w:sz w:val="24"/>
          <w:szCs w:val="24"/>
        </w:rPr>
        <w:t xml:space="preserve"> inflict harm</w:t>
      </w:r>
      <w:r w:rsidR="00FF6574" w:rsidRPr="00FF6574">
        <w:rPr>
          <w:rFonts w:ascii="Times New Roman" w:hAnsi="Times New Roman" w:cs="Times New Roman"/>
          <w:sz w:val="24"/>
          <w:szCs w:val="24"/>
        </w:rPr>
        <w:t xml:space="preserve"> </w:t>
      </w:r>
      <w:r w:rsidR="008B3926">
        <w:rPr>
          <w:rFonts w:ascii="Times New Roman" w:hAnsi="Times New Roman" w:cs="Times New Roman"/>
          <w:sz w:val="24"/>
          <w:szCs w:val="24"/>
        </w:rPr>
        <w:t>on other vehicles—and the word “cowardice” to describe the behavior of the third vehicle</w:t>
      </w:r>
      <w:r w:rsidR="00113665">
        <w:rPr>
          <w:rFonts w:ascii="Times New Roman" w:hAnsi="Times New Roman" w:cs="Times New Roman"/>
          <w:sz w:val="24"/>
          <w:szCs w:val="24"/>
        </w:rPr>
        <w:t>—</w:t>
      </w:r>
      <w:r w:rsidR="00A454B7">
        <w:rPr>
          <w:rFonts w:ascii="Times New Roman" w:hAnsi="Times New Roman" w:cs="Times New Roman"/>
          <w:sz w:val="24"/>
          <w:szCs w:val="24"/>
        </w:rPr>
        <w:t>it seemingly dreads being near other vehicles</w:t>
      </w:r>
      <w:r w:rsidR="008B3926">
        <w:rPr>
          <w:rFonts w:ascii="Times New Roman" w:hAnsi="Times New Roman" w:cs="Times New Roman"/>
          <w:sz w:val="24"/>
          <w:szCs w:val="24"/>
        </w:rPr>
        <w:t>.</w:t>
      </w:r>
      <w:r w:rsidR="000E3D3D">
        <w:rPr>
          <w:rFonts w:ascii="Times New Roman" w:hAnsi="Times New Roman" w:cs="Times New Roman"/>
          <w:sz w:val="24"/>
          <w:szCs w:val="24"/>
        </w:rPr>
        <w:t xml:space="preserve"> </w:t>
      </w:r>
      <w:r w:rsidR="00113665">
        <w:rPr>
          <w:rFonts w:ascii="Times New Roman" w:hAnsi="Times New Roman" w:cs="Times New Roman"/>
          <w:sz w:val="24"/>
          <w:szCs w:val="24"/>
        </w:rPr>
        <w:tab/>
      </w:r>
    </w:p>
    <w:p w14:paraId="021CA14B" w14:textId="77777777" w:rsidR="00BC19CE" w:rsidRDefault="008808A1"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r>
      <w:r w:rsidR="005D12A4">
        <w:rPr>
          <w:rFonts w:ascii="Times New Roman" w:hAnsi="Times New Roman" w:cs="Times New Roman"/>
          <w:sz w:val="24"/>
          <w:szCs w:val="24"/>
        </w:rPr>
        <w:t xml:space="preserve">One may wonder </w:t>
      </w:r>
      <w:r w:rsidR="003A2574">
        <w:rPr>
          <w:rFonts w:ascii="Times New Roman" w:hAnsi="Times New Roman" w:cs="Times New Roman"/>
          <w:sz w:val="24"/>
          <w:szCs w:val="24"/>
        </w:rPr>
        <w:t xml:space="preserve">terms </w:t>
      </w:r>
      <w:r w:rsidR="00DB06CE">
        <w:rPr>
          <w:rFonts w:ascii="Times New Roman" w:hAnsi="Times New Roman" w:cs="Times New Roman"/>
          <w:sz w:val="24"/>
          <w:szCs w:val="24"/>
        </w:rPr>
        <w:t>like “desire,” “want,” and “dread”</w:t>
      </w:r>
      <w:r w:rsidR="003A2574">
        <w:rPr>
          <w:rFonts w:ascii="Times New Roman" w:hAnsi="Times New Roman" w:cs="Times New Roman"/>
          <w:sz w:val="24"/>
          <w:szCs w:val="24"/>
        </w:rPr>
        <w:t xml:space="preserve"> </w:t>
      </w:r>
      <w:r w:rsidR="00977903">
        <w:rPr>
          <w:rFonts w:ascii="Times New Roman" w:hAnsi="Times New Roman" w:cs="Times New Roman"/>
          <w:sz w:val="24"/>
          <w:szCs w:val="24"/>
        </w:rPr>
        <w:t xml:space="preserve">to describe veridically each vehicle’s behavior. </w:t>
      </w:r>
      <w:r w:rsidR="000429E4">
        <w:rPr>
          <w:rFonts w:ascii="Times New Roman" w:hAnsi="Times New Roman" w:cs="Times New Roman"/>
          <w:sz w:val="24"/>
          <w:szCs w:val="24"/>
        </w:rPr>
        <w:t xml:space="preserve">As </w:t>
      </w:r>
      <w:r w:rsidR="00ED30D2">
        <w:rPr>
          <w:rFonts w:ascii="Times New Roman" w:hAnsi="Times New Roman" w:cs="Times New Roman"/>
          <w:sz w:val="24"/>
          <w:szCs w:val="24"/>
        </w:rPr>
        <w:t xml:space="preserve">is discussed at length in </w:t>
      </w:r>
      <w:r w:rsidR="00ED30D2">
        <w:rPr>
          <w:rFonts w:ascii="Times New Roman" w:hAnsi="Times New Roman" w:cs="Times New Roman"/>
          <w:i/>
          <w:iCs/>
          <w:sz w:val="24"/>
          <w:szCs w:val="24"/>
        </w:rPr>
        <w:t>Vehicles</w:t>
      </w:r>
      <w:r w:rsidR="00AE5009">
        <w:rPr>
          <w:rFonts w:ascii="Times New Roman" w:hAnsi="Times New Roman" w:cs="Times New Roman"/>
          <w:sz w:val="24"/>
          <w:szCs w:val="24"/>
        </w:rPr>
        <w:t>,</w:t>
      </w:r>
      <w:r w:rsidR="00977903">
        <w:rPr>
          <w:rFonts w:ascii="Times New Roman" w:hAnsi="Times New Roman" w:cs="Times New Roman"/>
          <w:sz w:val="24"/>
          <w:szCs w:val="24"/>
        </w:rPr>
        <w:t xml:space="preserve"> a veridical description of each vehicle’s behavior does not require </w:t>
      </w:r>
      <w:r w:rsidR="00ED30D2">
        <w:rPr>
          <w:rFonts w:ascii="Times New Roman" w:hAnsi="Times New Roman" w:cs="Times New Roman"/>
          <w:sz w:val="24"/>
          <w:szCs w:val="24"/>
        </w:rPr>
        <w:t>that</w:t>
      </w:r>
      <w:r w:rsidR="00977903">
        <w:rPr>
          <w:rFonts w:ascii="Times New Roman" w:hAnsi="Times New Roman" w:cs="Times New Roman"/>
          <w:sz w:val="24"/>
          <w:szCs w:val="24"/>
        </w:rPr>
        <w:t xml:space="preserve"> psychologically rich notions</w:t>
      </w:r>
      <w:r w:rsidR="00ED30D2">
        <w:rPr>
          <w:rFonts w:ascii="Times New Roman" w:hAnsi="Times New Roman" w:cs="Times New Roman"/>
          <w:sz w:val="24"/>
          <w:szCs w:val="24"/>
        </w:rPr>
        <w:t xml:space="preserve"> be invoked</w:t>
      </w:r>
      <w:r w:rsidR="00977903">
        <w:rPr>
          <w:rFonts w:ascii="Times New Roman" w:hAnsi="Times New Roman" w:cs="Times New Roman"/>
          <w:sz w:val="24"/>
          <w:szCs w:val="24"/>
        </w:rPr>
        <w:t xml:space="preserve">; </w:t>
      </w:r>
      <w:r w:rsidR="003A2574">
        <w:rPr>
          <w:rFonts w:ascii="Times New Roman" w:hAnsi="Times New Roman" w:cs="Times New Roman"/>
          <w:sz w:val="24"/>
          <w:szCs w:val="24"/>
        </w:rPr>
        <w:t>simpler principles and mechanisms are sufficient to explain them.</w:t>
      </w:r>
      <w:r w:rsidR="00D33888">
        <w:rPr>
          <w:rFonts w:ascii="Times New Roman" w:hAnsi="Times New Roman" w:cs="Times New Roman"/>
          <w:sz w:val="24"/>
          <w:szCs w:val="24"/>
        </w:rPr>
        <w:t xml:space="preserve"> To understand why, it is necessary first to </w:t>
      </w:r>
      <w:r w:rsidR="007D3653">
        <w:rPr>
          <w:rFonts w:ascii="Times New Roman" w:hAnsi="Times New Roman" w:cs="Times New Roman"/>
          <w:sz w:val="24"/>
          <w:szCs w:val="24"/>
        </w:rPr>
        <w:t>consider</w:t>
      </w:r>
      <w:r w:rsidR="00D33888">
        <w:rPr>
          <w:rFonts w:ascii="Times New Roman" w:hAnsi="Times New Roman" w:cs="Times New Roman"/>
          <w:sz w:val="24"/>
          <w:szCs w:val="24"/>
        </w:rPr>
        <w:t xml:space="preserve"> the </w:t>
      </w:r>
      <w:r w:rsidR="00BC19CE">
        <w:rPr>
          <w:rFonts w:ascii="Times New Roman" w:hAnsi="Times New Roman" w:cs="Times New Roman"/>
          <w:sz w:val="24"/>
          <w:szCs w:val="24"/>
        </w:rPr>
        <w:t>architecture</w:t>
      </w:r>
      <w:r w:rsidR="00D33888">
        <w:rPr>
          <w:rFonts w:ascii="Times New Roman" w:hAnsi="Times New Roman" w:cs="Times New Roman"/>
          <w:sz w:val="24"/>
          <w:szCs w:val="24"/>
        </w:rPr>
        <w:t xml:space="preserve"> </w:t>
      </w:r>
      <w:r w:rsidR="00BC19CE">
        <w:rPr>
          <w:rFonts w:ascii="Times New Roman" w:hAnsi="Times New Roman" w:cs="Times New Roman"/>
          <w:sz w:val="24"/>
          <w:szCs w:val="24"/>
        </w:rPr>
        <w:t xml:space="preserve">and core components </w:t>
      </w:r>
      <w:r w:rsidR="00D33888">
        <w:rPr>
          <w:rFonts w:ascii="Times New Roman" w:hAnsi="Times New Roman" w:cs="Times New Roman"/>
          <w:sz w:val="24"/>
          <w:szCs w:val="24"/>
        </w:rPr>
        <w:t>of a Braitenberg vehicle</w:t>
      </w:r>
      <w:r w:rsidR="00982842">
        <w:rPr>
          <w:rFonts w:ascii="Times New Roman" w:hAnsi="Times New Roman" w:cs="Times New Roman"/>
          <w:sz w:val="24"/>
          <w:szCs w:val="24"/>
        </w:rPr>
        <w:t xml:space="preserve">. </w:t>
      </w:r>
      <w:r w:rsidR="00BC19CE">
        <w:rPr>
          <w:rFonts w:ascii="Times New Roman" w:hAnsi="Times New Roman" w:cs="Times New Roman"/>
          <w:sz w:val="24"/>
          <w:szCs w:val="24"/>
        </w:rPr>
        <w:t xml:space="preserve">Figure 1 depicts one of the simpler Braitenberg vehicles. </w:t>
      </w:r>
    </w:p>
    <w:p w14:paraId="6BFFF64D" w14:textId="77777777" w:rsidR="00BC19CE" w:rsidRDefault="00BC19CE" w:rsidP="007D4E1C">
      <w:pPr>
        <w:tabs>
          <w:tab w:val="left" w:pos="720"/>
        </w:tabs>
        <w:ind w:firstLine="0"/>
        <w:contextualSpacing/>
        <w:rPr>
          <w:rFonts w:ascii="Times New Roman" w:hAnsi="Times New Roman" w:cs="Times New Roman"/>
          <w:sz w:val="24"/>
          <w:szCs w:val="24"/>
        </w:rPr>
      </w:pPr>
    </w:p>
    <w:p w14:paraId="0DD857FE" w14:textId="77777777" w:rsidR="00B97D97" w:rsidRDefault="00B97D97" w:rsidP="007D4E1C">
      <w:pPr>
        <w:tabs>
          <w:tab w:val="left" w:pos="720"/>
        </w:tabs>
        <w:ind w:firstLine="0"/>
        <w:contextualSpacing/>
        <w:rPr>
          <w:rFonts w:ascii="Times New Roman" w:hAnsi="Times New Roman" w:cs="Times New Roman"/>
          <w:sz w:val="24"/>
          <w:szCs w:val="24"/>
        </w:rPr>
      </w:pPr>
    </w:p>
    <w:p w14:paraId="2AF966D5" w14:textId="3297372E" w:rsidR="00703001" w:rsidRDefault="00703001" w:rsidP="00703001">
      <w:pPr>
        <w:pStyle w:val="Caption"/>
        <w:keepNext/>
        <w:rPr>
          <w:rFonts w:ascii="Times New Roman" w:hAnsi="Times New Roman" w:cs="Times New Roman"/>
          <w:i w:val="0"/>
          <w:iCs w:val="0"/>
          <w:color w:val="000000" w:themeColor="text1"/>
          <w:sz w:val="24"/>
          <w:szCs w:val="24"/>
        </w:rPr>
      </w:pPr>
      <w:r w:rsidRPr="00703001">
        <w:rPr>
          <w:rFonts w:ascii="Times New Roman" w:hAnsi="Times New Roman" w:cs="Times New Roman"/>
          <w:b/>
          <w:bCs/>
          <w:i w:val="0"/>
          <w:iCs w:val="0"/>
          <w:color w:val="000000" w:themeColor="text1"/>
          <w:sz w:val="24"/>
          <w:szCs w:val="24"/>
        </w:rPr>
        <w:t xml:space="preserve">Figure </w:t>
      </w:r>
      <w:r w:rsidRPr="00703001">
        <w:rPr>
          <w:rFonts w:ascii="Times New Roman" w:hAnsi="Times New Roman" w:cs="Times New Roman"/>
          <w:b/>
          <w:bCs/>
          <w:i w:val="0"/>
          <w:iCs w:val="0"/>
          <w:color w:val="000000" w:themeColor="text1"/>
          <w:sz w:val="24"/>
          <w:szCs w:val="24"/>
        </w:rPr>
        <w:fldChar w:fldCharType="begin"/>
      </w:r>
      <w:r w:rsidRPr="00703001">
        <w:rPr>
          <w:rFonts w:ascii="Times New Roman" w:hAnsi="Times New Roman" w:cs="Times New Roman"/>
          <w:b/>
          <w:bCs/>
          <w:i w:val="0"/>
          <w:iCs w:val="0"/>
          <w:color w:val="000000" w:themeColor="text1"/>
          <w:sz w:val="24"/>
          <w:szCs w:val="24"/>
        </w:rPr>
        <w:instrText xml:space="preserve"> SEQ Figure \* ARABIC </w:instrText>
      </w:r>
      <w:r w:rsidRPr="00703001">
        <w:rPr>
          <w:rFonts w:ascii="Times New Roman" w:hAnsi="Times New Roman" w:cs="Times New Roman"/>
          <w:b/>
          <w:bCs/>
          <w:i w:val="0"/>
          <w:iCs w:val="0"/>
          <w:color w:val="000000" w:themeColor="text1"/>
          <w:sz w:val="24"/>
          <w:szCs w:val="24"/>
        </w:rPr>
        <w:fldChar w:fldCharType="separate"/>
      </w:r>
      <w:r w:rsidRPr="00703001">
        <w:rPr>
          <w:rFonts w:ascii="Times New Roman" w:hAnsi="Times New Roman" w:cs="Times New Roman"/>
          <w:b/>
          <w:bCs/>
          <w:i w:val="0"/>
          <w:iCs w:val="0"/>
          <w:noProof/>
          <w:color w:val="000000" w:themeColor="text1"/>
          <w:sz w:val="24"/>
          <w:szCs w:val="24"/>
        </w:rPr>
        <w:t>1</w:t>
      </w:r>
      <w:r w:rsidRPr="00703001">
        <w:rPr>
          <w:rFonts w:ascii="Times New Roman" w:hAnsi="Times New Roman" w:cs="Times New Roman"/>
          <w:b/>
          <w:bCs/>
          <w:i w:val="0"/>
          <w:iCs w:val="0"/>
          <w:color w:val="000000" w:themeColor="text1"/>
          <w:sz w:val="24"/>
          <w:szCs w:val="24"/>
        </w:rPr>
        <w:fldChar w:fldCharType="end"/>
      </w:r>
    </w:p>
    <w:p w14:paraId="0E957E77" w14:textId="771B693F" w:rsidR="00703001" w:rsidRPr="00703001" w:rsidRDefault="00703001" w:rsidP="00703001">
      <w:pPr>
        <w:rPr>
          <w:rFonts w:ascii="Times New Roman" w:hAnsi="Times New Roman" w:cs="Times New Roman"/>
          <w:sz w:val="24"/>
          <w:szCs w:val="24"/>
        </w:rPr>
      </w:pPr>
      <w:r>
        <w:rPr>
          <w:rFonts w:ascii="Times New Roman" w:hAnsi="Times New Roman" w:cs="Times New Roman"/>
          <w:sz w:val="24"/>
          <w:szCs w:val="24"/>
        </w:rPr>
        <w:t>Basic architecture of a Braitenberg Vehicle</w:t>
      </w:r>
    </w:p>
    <w:p w14:paraId="145537F4" w14:textId="2DA40F26" w:rsidR="00703001" w:rsidRDefault="00703001"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noProof/>
          <w:sz w:val="24"/>
          <w:szCs w:val="24"/>
          <w14:ligatures w14:val="standardContextual"/>
        </w:rPr>
        <w:drawing>
          <wp:inline distT="0" distB="0" distL="0" distR="0" wp14:anchorId="7FF0EA29" wp14:editId="71A1908B">
            <wp:extent cx="4657725" cy="2619970"/>
            <wp:effectExtent l="0" t="0" r="0" b="9525"/>
            <wp:docPr id="1144170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170308" name="Picture 1144170308"/>
                    <pic:cNvPicPr/>
                  </pic:nvPicPr>
                  <pic:blipFill>
                    <a:blip r:embed="rId6" cstate="print">
                      <a:extLst>
                        <a:ext uri="{28A0092B-C50C-407E-A947-70E740481C1C}">
                          <a14:useLocalDpi xmlns:a14="http://schemas.microsoft.com/office/drawing/2010/main" val="0"/>
                        </a:ext>
                      </a:extLst>
                    </a:blip>
                    <a:stretch>
                      <a:fillRect/>
                    </a:stretch>
                  </pic:blipFill>
                  <pic:spPr>
                    <a:xfrm>
                      <a:off x="0" y="0"/>
                      <a:ext cx="4664215" cy="2623621"/>
                    </a:xfrm>
                    <a:prstGeom prst="rect">
                      <a:avLst/>
                    </a:prstGeom>
                  </pic:spPr>
                </pic:pic>
              </a:graphicData>
            </a:graphic>
          </wp:inline>
        </w:drawing>
      </w:r>
      <w:r w:rsidR="0008133A">
        <w:rPr>
          <w:rFonts w:ascii="Times New Roman" w:hAnsi="Times New Roman" w:cs="Times New Roman"/>
          <w:sz w:val="24"/>
          <w:szCs w:val="24"/>
        </w:rPr>
        <w:br/>
      </w:r>
      <w:r w:rsidR="0008133A" w:rsidRPr="0008133A">
        <w:rPr>
          <w:rFonts w:ascii="Times New Roman" w:hAnsi="Times New Roman" w:cs="Times New Roman"/>
          <w:i/>
          <w:iCs/>
          <w:sz w:val="24"/>
          <w:szCs w:val="24"/>
        </w:rPr>
        <w:t>Note.</w:t>
      </w:r>
      <w:r w:rsidR="0008133A">
        <w:rPr>
          <w:rFonts w:ascii="Times New Roman" w:hAnsi="Times New Roman" w:cs="Times New Roman"/>
          <w:i/>
          <w:iCs/>
          <w:sz w:val="24"/>
          <w:szCs w:val="24"/>
        </w:rPr>
        <w:t xml:space="preserve"> </w:t>
      </w:r>
      <w:r w:rsidR="0008133A">
        <w:rPr>
          <w:rFonts w:ascii="Times New Roman" w:hAnsi="Times New Roman" w:cs="Times New Roman"/>
          <w:sz w:val="24"/>
          <w:szCs w:val="24"/>
        </w:rPr>
        <w:t>The double tiered arrows correspond to the speed of the engine. Thicker arrows correspond to faster speed; thinner ones correspond to slower speed.</w:t>
      </w:r>
      <w:r w:rsidR="00154936">
        <w:rPr>
          <w:rFonts w:ascii="Times New Roman" w:hAnsi="Times New Roman" w:cs="Times New Roman"/>
          <w:sz w:val="24"/>
          <w:szCs w:val="24"/>
        </w:rPr>
        <w:t xml:space="preserve"> The transparent trapezoids correspond to the </w:t>
      </w:r>
      <w:r w:rsidR="006E194E">
        <w:rPr>
          <w:rFonts w:ascii="Times New Roman" w:hAnsi="Times New Roman" w:cs="Times New Roman"/>
          <w:sz w:val="24"/>
          <w:szCs w:val="24"/>
        </w:rPr>
        <w:t>sensor signals.</w:t>
      </w:r>
      <w:r w:rsidR="008B7599">
        <w:rPr>
          <w:rFonts w:ascii="Times New Roman" w:hAnsi="Times New Roman" w:cs="Times New Roman"/>
          <w:sz w:val="24"/>
          <w:szCs w:val="24"/>
        </w:rPr>
        <w:t xml:space="preserve"> The dotted arrowheads depict the direction of the vehicle.</w:t>
      </w:r>
      <w:r w:rsidR="00374F22">
        <w:rPr>
          <w:rFonts w:ascii="Times New Roman" w:hAnsi="Times New Roman" w:cs="Times New Roman"/>
          <w:sz w:val="24"/>
          <w:szCs w:val="24"/>
        </w:rPr>
        <w:t xml:space="preserve"> (A) The first vehicle is approaching the second one. (B) The first video is moving away from the second one.</w:t>
      </w:r>
    </w:p>
    <w:p w14:paraId="230AB4F6" w14:textId="77777777" w:rsidR="0008133A" w:rsidRPr="0008133A" w:rsidRDefault="0008133A" w:rsidP="007D4E1C">
      <w:pPr>
        <w:tabs>
          <w:tab w:val="left" w:pos="720"/>
        </w:tabs>
        <w:ind w:firstLine="0"/>
        <w:contextualSpacing/>
        <w:rPr>
          <w:rFonts w:ascii="Times New Roman" w:hAnsi="Times New Roman" w:cs="Times New Roman"/>
          <w:sz w:val="24"/>
          <w:szCs w:val="24"/>
        </w:rPr>
      </w:pPr>
    </w:p>
    <w:p w14:paraId="6F074894" w14:textId="35ADD2F8" w:rsidR="00FF6574" w:rsidRDefault="003C6BC5"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r>
      <w:r w:rsidR="00756882">
        <w:rPr>
          <w:rFonts w:ascii="Times New Roman" w:hAnsi="Times New Roman" w:cs="Times New Roman"/>
          <w:sz w:val="24"/>
          <w:szCs w:val="24"/>
        </w:rPr>
        <w:t xml:space="preserve">As </w:t>
      </w:r>
      <w:r w:rsidR="00B97D97">
        <w:rPr>
          <w:rFonts w:ascii="Times New Roman" w:hAnsi="Times New Roman" w:cs="Times New Roman"/>
          <w:sz w:val="24"/>
          <w:szCs w:val="24"/>
        </w:rPr>
        <w:t>can be seen</w:t>
      </w:r>
      <w:r w:rsidR="00756882">
        <w:rPr>
          <w:rFonts w:ascii="Times New Roman" w:hAnsi="Times New Roman" w:cs="Times New Roman"/>
          <w:sz w:val="24"/>
          <w:szCs w:val="24"/>
        </w:rPr>
        <w:t xml:space="preserve">, </w:t>
      </w:r>
      <w:r>
        <w:rPr>
          <w:rFonts w:ascii="Times New Roman" w:hAnsi="Times New Roman" w:cs="Times New Roman"/>
          <w:sz w:val="24"/>
          <w:szCs w:val="24"/>
        </w:rPr>
        <w:t>these vehicles</w:t>
      </w:r>
      <w:r w:rsidR="000F5758">
        <w:rPr>
          <w:rFonts w:ascii="Times New Roman" w:hAnsi="Times New Roman" w:cs="Times New Roman"/>
          <w:sz w:val="24"/>
          <w:szCs w:val="24"/>
        </w:rPr>
        <w:t xml:space="preserve"> </w:t>
      </w:r>
      <w:r w:rsidR="008F5D53">
        <w:rPr>
          <w:rFonts w:ascii="Times New Roman" w:hAnsi="Times New Roman" w:cs="Times New Roman"/>
          <w:sz w:val="24"/>
          <w:szCs w:val="24"/>
        </w:rPr>
        <w:t>consist</w:t>
      </w:r>
      <w:r w:rsidR="000F5758">
        <w:rPr>
          <w:rFonts w:ascii="Times New Roman" w:hAnsi="Times New Roman" w:cs="Times New Roman"/>
          <w:sz w:val="24"/>
          <w:szCs w:val="24"/>
        </w:rPr>
        <w:t xml:space="preserve"> of</w:t>
      </w:r>
      <w:r w:rsidR="00DF2C72">
        <w:rPr>
          <w:rFonts w:ascii="Times New Roman" w:hAnsi="Times New Roman" w:cs="Times New Roman"/>
          <w:sz w:val="24"/>
          <w:szCs w:val="24"/>
        </w:rPr>
        <w:t xml:space="preserve"> a body,</w:t>
      </w:r>
      <w:r w:rsidR="000F5758">
        <w:rPr>
          <w:rFonts w:ascii="Times New Roman" w:hAnsi="Times New Roman" w:cs="Times New Roman"/>
          <w:sz w:val="24"/>
          <w:szCs w:val="24"/>
        </w:rPr>
        <w:t xml:space="preserve"> </w:t>
      </w:r>
      <w:r w:rsidR="00DF2C72">
        <w:rPr>
          <w:rFonts w:ascii="Times New Roman" w:hAnsi="Times New Roman" w:cs="Times New Roman"/>
          <w:sz w:val="24"/>
          <w:szCs w:val="24"/>
        </w:rPr>
        <w:t>two</w:t>
      </w:r>
      <w:r w:rsidR="00DD2271">
        <w:rPr>
          <w:rFonts w:ascii="Times New Roman" w:hAnsi="Times New Roman" w:cs="Times New Roman"/>
          <w:sz w:val="24"/>
          <w:szCs w:val="24"/>
        </w:rPr>
        <w:t xml:space="preserve"> small rectangular</w:t>
      </w:r>
      <w:r w:rsidR="000F5758">
        <w:rPr>
          <w:rFonts w:ascii="Times New Roman" w:hAnsi="Times New Roman" w:cs="Times New Roman"/>
          <w:sz w:val="24"/>
          <w:szCs w:val="24"/>
        </w:rPr>
        <w:t xml:space="preserve"> motor</w:t>
      </w:r>
      <w:r w:rsidR="00DF2C72">
        <w:rPr>
          <w:rFonts w:ascii="Times New Roman" w:hAnsi="Times New Roman" w:cs="Times New Roman"/>
          <w:sz w:val="24"/>
          <w:szCs w:val="24"/>
        </w:rPr>
        <w:t>s</w:t>
      </w:r>
      <w:r w:rsidR="00871F4D">
        <w:rPr>
          <w:rFonts w:ascii="Times New Roman" w:hAnsi="Times New Roman" w:cs="Times New Roman"/>
          <w:sz w:val="24"/>
          <w:szCs w:val="24"/>
        </w:rPr>
        <w:t xml:space="preserve">, and </w:t>
      </w:r>
      <w:r w:rsidR="0042104C">
        <w:rPr>
          <w:rFonts w:ascii="Times New Roman" w:hAnsi="Times New Roman" w:cs="Times New Roman"/>
          <w:sz w:val="24"/>
          <w:szCs w:val="24"/>
        </w:rPr>
        <w:t xml:space="preserve">two </w:t>
      </w:r>
      <w:r w:rsidR="00871F4D">
        <w:rPr>
          <w:rFonts w:ascii="Times New Roman" w:hAnsi="Times New Roman" w:cs="Times New Roman"/>
          <w:sz w:val="24"/>
          <w:szCs w:val="24"/>
        </w:rPr>
        <w:t>sensor</w:t>
      </w:r>
      <w:r w:rsidR="0042104C">
        <w:rPr>
          <w:rFonts w:ascii="Times New Roman" w:hAnsi="Times New Roman" w:cs="Times New Roman"/>
          <w:sz w:val="24"/>
          <w:szCs w:val="24"/>
        </w:rPr>
        <w:t>s</w:t>
      </w:r>
      <w:r w:rsidR="00871F4D">
        <w:rPr>
          <w:rFonts w:ascii="Times New Roman" w:hAnsi="Times New Roman" w:cs="Times New Roman"/>
          <w:sz w:val="24"/>
          <w:szCs w:val="24"/>
        </w:rPr>
        <w:t>. The motors are located on each side of the body</w:t>
      </w:r>
      <w:r w:rsidR="00DD2271">
        <w:rPr>
          <w:rFonts w:ascii="Times New Roman" w:hAnsi="Times New Roman" w:cs="Times New Roman"/>
          <w:sz w:val="24"/>
          <w:szCs w:val="24"/>
        </w:rPr>
        <w:t>,</w:t>
      </w:r>
      <w:r w:rsidR="00096F6F">
        <w:rPr>
          <w:rFonts w:ascii="Times New Roman" w:hAnsi="Times New Roman" w:cs="Times New Roman"/>
          <w:sz w:val="24"/>
          <w:szCs w:val="24"/>
        </w:rPr>
        <w:t xml:space="preserve"> and </w:t>
      </w:r>
      <w:r w:rsidR="00DD2271">
        <w:rPr>
          <w:rFonts w:ascii="Times New Roman" w:hAnsi="Times New Roman" w:cs="Times New Roman"/>
          <w:sz w:val="24"/>
          <w:szCs w:val="24"/>
        </w:rPr>
        <w:t>each is</w:t>
      </w:r>
      <w:r w:rsidR="00096F6F">
        <w:rPr>
          <w:rFonts w:ascii="Times New Roman" w:hAnsi="Times New Roman" w:cs="Times New Roman"/>
          <w:sz w:val="24"/>
          <w:szCs w:val="24"/>
        </w:rPr>
        <w:t xml:space="preserve"> connected</w:t>
      </w:r>
      <w:r w:rsidR="00511E50">
        <w:rPr>
          <w:rFonts w:ascii="Times New Roman" w:hAnsi="Times New Roman" w:cs="Times New Roman"/>
          <w:sz w:val="24"/>
          <w:szCs w:val="24"/>
        </w:rPr>
        <w:t xml:space="preserve"> to</w:t>
      </w:r>
      <w:r w:rsidR="00096F6F">
        <w:rPr>
          <w:rFonts w:ascii="Times New Roman" w:hAnsi="Times New Roman" w:cs="Times New Roman"/>
          <w:sz w:val="24"/>
          <w:szCs w:val="24"/>
        </w:rPr>
        <w:t xml:space="preserve"> </w:t>
      </w:r>
      <w:r w:rsidR="00DD2271">
        <w:rPr>
          <w:rFonts w:ascii="Times New Roman" w:hAnsi="Times New Roman" w:cs="Times New Roman"/>
          <w:sz w:val="24"/>
          <w:szCs w:val="24"/>
        </w:rPr>
        <w:t xml:space="preserve">a single sensor </w:t>
      </w:r>
      <w:r w:rsidR="00C77AAE">
        <w:rPr>
          <w:rFonts w:ascii="Times New Roman" w:hAnsi="Times New Roman" w:cs="Times New Roman"/>
          <w:sz w:val="24"/>
          <w:szCs w:val="24"/>
        </w:rPr>
        <w:t xml:space="preserve">“programmed” to respond to different kinds of </w:t>
      </w:r>
      <w:r w:rsidR="00545E48">
        <w:rPr>
          <w:rFonts w:ascii="Times New Roman" w:hAnsi="Times New Roman" w:cs="Times New Roman"/>
          <w:sz w:val="24"/>
          <w:szCs w:val="24"/>
        </w:rPr>
        <w:t xml:space="preserve">external </w:t>
      </w:r>
      <w:r w:rsidR="00C77AAE">
        <w:rPr>
          <w:rFonts w:ascii="Times New Roman" w:hAnsi="Times New Roman" w:cs="Times New Roman"/>
          <w:sz w:val="24"/>
          <w:szCs w:val="24"/>
        </w:rPr>
        <w:t>stimulation (e.g., light, sound, temperature</w:t>
      </w:r>
      <w:r w:rsidR="008F7F56">
        <w:rPr>
          <w:rFonts w:ascii="Times New Roman" w:hAnsi="Times New Roman" w:cs="Times New Roman"/>
          <w:sz w:val="24"/>
          <w:szCs w:val="24"/>
        </w:rPr>
        <w:t>, or even another vehicle</w:t>
      </w:r>
      <w:r w:rsidR="00C77AAE">
        <w:rPr>
          <w:rFonts w:ascii="Times New Roman" w:hAnsi="Times New Roman" w:cs="Times New Roman"/>
          <w:sz w:val="24"/>
          <w:szCs w:val="24"/>
        </w:rPr>
        <w:t xml:space="preserve">). </w:t>
      </w:r>
      <w:r w:rsidR="002C7E8C">
        <w:rPr>
          <w:rFonts w:ascii="Times New Roman" w:hAnsi="Times New Roman" w:cs="Times New Roman"/>
          <w:sz w:val="24"/>
          <w:szCs w:val="24"/>
        </w:rPr>
        <w:t xml:space="preserve">If the </w:t>
      </w:r>
      <w:r w:rsidR="00545E48">
        <w:rPr>
          <w:rFonts w:ascii="Times New Roman" w:hAnsi="Times New Roman" w:cs="Times New Roman"/>
          <w:sz w:val="24"/>
          <w:szCs w:val="24"/>
        </w:rPr>
        <w:t xml:space="preserve">sensors receive increasing amounts of external stimulation and the </w:t>
      </w:r>
      <w:r w:rsidR="002C7E8C">
        <w:rPr>
          <w:rFonts w:ascii="Times New Roman" w:hAnsi="Times New Roman" w:cs="Times New Roman"/>
          <w:sz w:val="24"/>
          <w:szCs w:val="24"/>
        </w:rPr>
        <w:t xml:space="preserve">connection between </w:t>
      </w:r>
      <w:r w:rsidR="00545E48">
        <w:rPr>
          <w:rFonts w:ascii="Times New Roman" w:hAnsi="Times New Roman" w:cs="Times New Roman"/>
          <w:sz w:val="24"/>
          <w:szCs w:val="24"/>
        </w:rPr>
        <w:t>them and the motors</w:t>
      </w:r>
      <w:r w:rsidR="002C7E8C">
        <w:rPr>
          <w:rFonts w:ascii="Times New Roman" w:hAnsi="Times New Roman" w:cs="Times New Roman"/>
          <w:sz w:val="24"/>
          <w:szCs w:val="24"/>
        </w:rPr>
        <w:t xml:space="preserve"> is </w:t>
      </w:r>
      <w:r w:rsidR="00545E48">
        <w:rPr>
          <w:rFonts w:ascii="Times New Roman" w:hAnsi="Times New Roman" w:cs="Times New Roman"/>
          <w:sz w:val="24"/>
          <w:szCs w:val="24"/>
        </w:rPr>
        <w:t xml:space="preserve">positive </w:t>
      </w:r>
      <w:r w:rsidR="00CA6C4D">
        <w:rPr>
          <w:rFonts w:ascii="Times New Roman" w:hAnsi="Times New Roman" w:cs="Times New Roman"/>
          <w:sz w:val="24"/>
          <w:szCs w:val="24"/>
        </w:rPr>
        <w:t xml:space="preserve">(i.e., </w:t>
      </w:r>
      <w:r w:rsidR="002C7E8C">
        <w:rPr>
          <w:rFonts w:ascii="Times New Roman" w:hAnsi="Times New Roman" w:cs="Times New Roman"/>
          <w:sz w:val="24"/>
          <w:szCs w:val="24"/>
        </w:rPr>
        <w:t>excitatory</w:t>
      </w:r>
      <w:r w:rsidR="00CA6C4D">
        <w:rPr>
          <w:rFonts w:ascii="Times New Roman" w:hAnsi="Times New Roman" w:cs="Times New Roman"/>
          <w:sz w:val="24"/>
          <w:szCs w:val="24"/>
        </w:rPr>
        <w:t>)</w:t>
      </w:r>
      <w:r w:rsidR="002C7E8C">
        <w:rPr>
          <w:rFonts w:ascii="Times New Roman" w:hAnsi="Times New Roman" w:cs="Times New Roman"/>
          <w:sz w:val="24"/>
          <w:szCs w:val="24"/>
        </w:rPr>
        <w:t xml:space="preserve">—as </w:t>
      </w:r>
      <w:r w:rsidR="00CA6C4D">
        <w:rPr>
          <w:rFonts w:ascii="Times New Roman" w:hAnsi="Times New Roman" w:cs="Times New Roman"/>
          <w:sz w:val="24"/>
          <w:szCs w:val="24"/>
        </w:rPr>
        <w:t>shown in the figure</w:t>
      </w:r>
      <w:r w:rsidR="002C7E8C">
        <w:rPr>
          <w:rFonts w:ascii="Times New Roman" w:hAnsi="Times New Roman" w:cs="Times New Roman"/>
          <w:sz w:val="24"/>
          <w:szCs w:val="24"/>
        </w:rPr>
        <w:t>—</w:t>
      </w:r>
      <w:r w:rsidR="00511E50">
        <w:rPr>
          <w:rFonts w:ascii="Times New Roman" w:hAnsi="Times New Roman" w:cs="Times New Roman"/>
          <w:sz w:val="24"/>
          <w:szCs w:val="24"/>
        </w:rPr>
        <w:t xml:space="preserve">then the vehicle will move </w:t>
      </w:r>
      <w:r w:rsidR="00CA6C4D">
        <w:rPr>
          <w:rFonts w:ascii="Times New Roman" w:hAnsi="Times New Roman" w:cs="Times New Roman"/>
          <w:sz w:val="24"/>
          <w:szCs w:val="24"/>
        </w:rPr>
        <w:t>towards the</w:t>
      </w:r>
      <w:r w:rsidR="00511E50">
        <w:rPr>
          <w:rFonts w:ascii="Times New Roman" w:hAnsi="Times New Roman" w:cs="Times New Roman"/>
          <w:sz w:val="24"/>
          <w:szCs w:val="24"/>
        </w:rPr>
        <w:t xml:space="preserve"> external stimulus. </w:t>
      </w:r>
      <w:r w:rsidR="00783453">
        <w:rPr>
          <w:rFonts w:ascii="Times New Roman" w:hAnsi="Times New Roman" w:cs="Times New Roman"/>
          <w:sz w:val="24"/>
          <w:szCs w:val="24"/>
        </w:rPr>
        <w:t>If, instead, the</w:t>
      </w:r>
      <w:r w:rsidR="00511E50">
        <w:rPr>
          <w:rFonts w:ascii="Times New Roman" w:hAnsi="Times New Roman" w:cs="Times New Roman"/>
          <w:sz w:val="24"/>
          <w:szCs w:val="24"/>
        </w:rPr>
        <w:t xml:space="preserve"> connection</w:t>
      </w:r>
      <w:r w:rsidR="00941ED0">
        <w:rPr>
          <w:rFonts w:ascii="Times New Roman" w:hAnsi="Times New Roman" w:cs="Times New Roman"/>
          <w:sz w:val="24"/>
          <w:szCs w:val="24"/>
        </w:rPr>
        <w:t xml:space="preserve"> between the sensors and</w:t>
      </w:r>
      <w:r w:rsidR="006802BB">
        <w:rPr>
          <w:rFonts w:ascii="Times New Roman" w:hAnsi="Times New Roman" w:cs="Times New Roman"/>
          <w:sz w:val="24"/>
          <w:szCs w:val="24"/>
        </w:rPr>
        <w:t xml:space="preserve"> motors is negative </w:t>
      </w:r>
      <w:r w:rsidR="00783453">
        <w:rPr>
          <w:rFonts w:ascii="Times New Roman" w:hAnsi="Times New Roman" w:cs="Times New Roman"/>
          <w:sz w:val="24"/>
          <w:szCs w:val="24"/>
        </w:rPr>
        <w:t xml:space="preserve">(i.e., </w:t>
      </w:r>
      <w:r w:rsidR="006802BB">
        <w:rPr>
          <w:rFonts w:ascii="Times New Roman" w:hAnsi="Times New Roman" w:cs="Times New Roman"/>
          <w:sz w:val="24"/>
          <w:szCs w:val="24"/>
        </w:rPr>
        <w:t>inhibitory</w:t>
      </w:r>
      <w:r w:rsidR="00783453">
        <w:rPr>
          <w:rFonts w:ascii="Times New Roman" w:hAnsi="Times New Roman" w:cs="Times New Roman"/>
          <w:sz w:val="24"/>
          <w:szCs w:val="24"/>
        </w:rPr>
        <w:t>)</w:t>
      </w:r>
      <w:r w:rsidR="006802BB">
        <w:rPr>
          <w:rFonts w:ascii="Times New Roman" w:hAnsi="Times New Roman" w:cs="Times New Roman"/>
          <w:sz w:val="24"/>
          <w:szCs w:val="24"/>
        </w:rPr>
        <w:t xml:space="preserve">, then </w:t>
      </w:r>
      <w:r w:rsidR="00390807">
        <w:rPr>
          <w:rFonts w:ascii="Times New Roman" w:hAnsi="Times New Roman" w:cs="Times New Roman"/>
          <w:sz w:val="24"/>
          <w:szCs w:val="24"/>
        </w:rPr>
        <w:t>the vehicle will slow down as it approaches</w:t>
      </w:r>
      <w:r w:rsidR="006802BB">
        <w:rPr>
          <w:rFonts w:ascii="Times New Roman" w:hAnsi="Times New Roman" w:cs="Times New Roman"/>
          <w:sz w:val="24"/>
          <w:szCs w:val="24"/>
        </w:rPr>
        <w:t xml:space="preserve"> the</w:t>
      </w:r>
      <w:r w:rsidR="00511E50">
        <w:rPr>
          <w:rFonts w:ascii="Times New Roman" w:hAnsi="Times New Roman" w:cs="Times New Roman"/>
          <w:sz w:val="24"/>
          <w:szCs w:val="24"/>
        </w:rPr>
        <w:t xml:space="preserve"> external stimulus. </w:t>
      </w:r>
    </w:p>
    <w:p w14:paraId="5851406A" w14:textId="5E8484DB" w:rsidR="00803B20" w:rsidRDefault="00803B20"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lastRenderedPageBreak/>
        <w:tab/>
      </w:r>
      <w:r w:rsidR="008F5D53">
        <w:rPr>
          <w:rFonts w:ascii="Times New Roman" w:hAnsi="Times New Roman" w:cs="Times New Roman"/>
          <w:sz w:val="24"/>
          <w:szCs w:val="24"/>
        </w:rPr>
        <w:t>The</w:t>
      </w:r>
      <w:r>
        <w:rPr>
          <w:rFonts w:ascii="Times New Roman" w:hAnsi="Times New Roman" w:cs="Times New Roman"/>
          <w:sz w:val="24"/>
          <w:szCs w:val="24"/>
        </w:rPr>
        <w:t xml:space="preserve"> sensorimotor connections among the</w:t>
      </w:r>
      <w:r w:rsidR="002C3EA9">
        <w:rPr>
          <w:rFonts w:ascii="Times New Roman" w:hAnsi="Times New Roman" w:cs="Times New Roman"/>
          <w:sz w:val="24"/>
          <w:szCs w:val="24"/>
        </w:rPr>
        <w:t xml:space="preserve"> vehicle’s</w:t>
      </w:r>
      <w:r>
        <w:rPr>
          <w:rFonts w:ascii="Times New Roman" w:hAnsi="Times New Roman" w:cs="Times New Roman"/>
          <w:sz w:val="24"/>
          <w:szCs w:val="24"/>
        </w:rPr>
        <w:t xml:space="preserve"> motors and sensors</w:t>
      </w:r>
      <w:r w:rsidR="002F2868">
        <w:rPr>
          <w:rFonts w:ascii="Times New Roman" w:hAnsi="Times New Roman" w:cs="Times New Roman"/>
          <w:sz w:val="24"/>
          <w:szCs w:val="24"/>
        </w:rPr>
        <w:t>,</w:t>
      </w:r>
      <w:r w:rsidR="00390807">
        <w:rPr>
          <w:rFonts w:ascii="Times New Roman" w:hAnsi="Times New Roman" w:cs="Times New Roman"/>
          <w:sz w:val="24"/>
          <w:szCs w:val="24"/>
        </w:rPr>
        <w:t xml:space="preserve"> </w:t>
      </w:r>
      <w:r w:rsidR="002F2868">
        <w:rPr>
          <w:rFonts w:ascii="Times New Roman" w:hAnsi="Times New Roman" w:cs="Times New Roman"/>
          <w:sz w:val="24"/>
          <w:szCs w:val="24"/>
        </w:rPr>
        <w:t xml:space="preserve">together with </w:t>
      </w:r>
      <w:r w:rsidR="00A72104">
        <w:rPr>
          <w:rFonts w:ascii="Times New Roman" w:hAnsi="Times New Roman" w:cs="Times New Roman"/>
          <w:sz w:val="24"/>
          <w:szCs w:val="24"/>
        </w:rPr>
        <w:t>its physical</w:t>
      </w:r>
      <w:r w:rsidR="0008133A">
        <w:rPr>
          <w:rFonts w:ascii="Times New Roman" w:hAnsi="Times New Roman" w:cs="Times New Roman"/>
          <w:sz w:val="24"/>
          <w:szCs w:val="24"/>
        </w:rPr>
        <w:t xml:space="preserve"> distance </w:t>
      </w:r>
      <w:r w:rsidR="002F2868">
        <w:rPr>
          <w:rFonts w:ascii="Times New Roman" w:hAnsi="Times New Roman" w:cs="Times New Roman"/>
          <w:sz w:val="24"/>
          <w:szCs w:val="24"/>
        </w:rPr>
        <w:t>from an</w:t>
      </w:r>
      <w:r w:rsidR="00390807">
        <w:rPr>
          <w:rFonts w:ascii="Times New Roman" w:hAnsi="Times New Roman" w:cs="Times New Roman"/>
          <w:sz w:val="24"/>
          <w:szCs w:val="24"/>
        </w:rPr>
        <w:t xml:space="preserve"> external stimulus</w:t>
      </w:r>
      <w:r w:rsidR="008F5D53">
        <w:rPr>
          <w:rFonts w:ascii="Times New Roman" w:hAnsi="Times New Roman" w:cs="Times New Roman"/>
          <w:sz w:val="24"/>
          <w:szCs w:val="24"/>
        </w:rPr>
        <w:t xml:space="preserve">, as it turns out, </w:t>
      </w:r>
      <w:r w:rsidR="002F2868">
        <w:rPr>
          <w:rFonts w:ascii="Times New Roman" w:hAnsi="Times New Roman" w:cs="Times New Roman"/>
          <w:sz w:val="24"/>
          <w:szCs w:val="24"/>
        </w:rPr>
        <w:t>are sufficient to explain the behavior of a Braitenberg vehicle fully.</w:t>
      </w:r>
      <w:r w:rsidR="00390807">
        <w:rPr>
          <w:rFonts w:ascii="Times New Roman" w:hAnsi="Times New Roman" w:cs="Times New Roman"/>
          <w:sz w:val="24"/>
          <w:szCs w:val="24"/>
        </w:rPr>
        <w:t xml:space="preserve"> </w:t>
      </w:r>
      <w:r w:rsidR="0072370A">
        <w:rPr>
          <w:rFonts w:ascii="Times New Roman" w:hAnsi="Times New Roman" w:cs="Times New Roman"/>
          <w:sz w:val="24"/>
          <w:szCs w:val="24"/>
        </w:rPr>
        <w:t>For example, a</w:t>
      </w:r>
      <w:r>
        <w:rPr>
          <w:rFonts w:ascii="Times New Roman" w:hAnsi="Times New Roman" w:cs="Times New Roman"/>
          <w:sz w:val="24"/>
          <w:szCs w:val="24"/>
        </w:rPr>
        <w:t xml:space="preserve"> vehicle with the pattern of </w:t>
      </w:r>
      <w:r w:rsidR="00D10D53">
        <w:rPr>
          <w:rFonts w:ascii="Times New Roman" w:hAnsi="Times New Roman" w:cs="Times New Roman"/>
          <w:sz w:val="24"/>
          <w:szCs w:val="24"/>
        </w:rPr>
        <w:t xml:space="preserve">sensorimotor </w:t>
      </w:r>
      <w:r>
        <w:rPr>
          <w:rFonts w:ascii="Times New Roman" w:hAnsi="Times New Roman" w:cs="Times New Roman"/>
          <w:sz w:val="24"/>
          <w:szCs w:val="24"/>
        </w:rPr>
        <w:t xml:space="preserve">connectivity </w:t>
      </w:r>
      <w:r w:rsidR="00560A3A">
        <w:rPr>
          <w:rFonts w:ascii="Times New Roman" w:hAnsi="Times New Roman" w:cs="Times New Roman"/>
          <w:sz w:val="24"/>
          <w:szCs w:val="24"/>
        </w:rPr>
        <w:t>depicted in</w:t>
      </w:r>
      <w:r>
        <w:rPr>
          <w:rFonts w:ascii="Times New Roman" w:hAnsi="Times New Roman" w:cs="Times New Roman"/>
          <w:sz w:val="24"/>
          <w:szCs w:val="24"/>
        </w:rPr>
        <w:t xml:space="preserve"> Figure 1 will </w:t>
      </w:r>
      <w:r w:rsidR="00770DDB">
        <w:rPr>
          <w:rFonts w:ascii="Times New Roman" w:hAnsi="Times New Roman" w:cs="Times New Roman"/>
          <w:sz w:val="24"/>
          <w:szCs w:val="24"/>
        </w:rPr>
        <w:t>move</w:t>
      </w:r>
      <w:r w:rsidR="00331C70">
        <w:rPr>
          <w:rFonts w:ascii="Times New Roman" w:hAnsi="Times New Roman" w:cs="Times New Roman"/>
          <w:sz w:val="24"/>
          <w:szCs w:val="24"/>
        </w:rPr>
        <w:t xml:space="preserve"> </w:t>
      </w:r>
      <w:r w:rsidR="00770DDB">
        <w:rPr>
          <w:rFonts w:ascii="Times New Roman" w:hAnsi="Times New Roman" w:cs="Times New Roman"/>
          <w:sz w:val="24"/>
          <w:szCs w:val="24"/>
        </w:rPr>
        <w:t>towards</w:t>
      </w:r>
      <w:r w:rsidR="00331C70">
        <w:rPr>
          <w:rFonts w:ascii="Times New Roman" w:hAnsi="Times New Roman" w:cs="Times New Roman"/>
          <w:sz w:val="24"/>
          <w:szCs w:val="24"/>
        </w:rPr>
        <w:t xml:space="preserve"> </w:t>
      </w:r>
      <w:r w:rsidR="00770DDB">
        <w:rPr>
          <w:rFonts w:ascii="Times New Roman" w:hAnsi="Times New Roman" w:cs="Times New Roman"/>
          <w:sz w:val="24"/>
          <w:szCs w:val="24"/>
        </w:rPr>
        <w:t xml:space="preserve">an external stimulus located </w:t>
      </w:r>
      <w:r w:rsidR="00560A3A">
        <w:rPr>
          <w:rFonts w:ascii="Times New Roman" w:hAnsi="Times New Roman" w:cs="Times New Roman"/>
          <w:sz w:val="24"/>
          <w:szCs w:val="24"/>
        </w:rPr>
        <w:t xml:space="preserve">directly ahead of it </w:t>
      </w:r>
      <w:r w:rsidR="00776265">
        <w:rPr>
          <w:rFonts w:ascii="Times New Roman" w:hAnsi="Times New Roman" w:cs="Times New Roman"/>
          <w:sz w:val="24"/>
          <w:szCs w:val="24"/>
        </w:rPr>
        <w:t>along a straight path</w:t>
      </w:r>
      <w:r w:rsidR="00776265">
        <w:rPr>
          <w:rFonts w:ascii="Times New Roman" w:hAnsi="Times New Roman" w:cs="Times New Roman"/>
          <w:sz w:val="24"/>
          <w:szCs w:val="24"/>
        </w:rPr>
        <w:t xml:space="preserve"> until</w:t>
      </w:r>
      <w:r w:rsidR="001A3552">
        <w:rPr>
          <w:rFonts w:ascii="Times New Roman" w:hAnsi="Times New Roman" w:cs="Times New Roman"/>
          <w:sz w:val="24"/>
          <w:szCs w:val="24"/>
        </w:rPr>
        <w:t>, at some point,</w:t>
      </w:r>
      <w:r w:rsidR="00331C70">
        <w:rPr>
          <w:rFonts w:ascii="Times New Roman" w:hAnsi="Times New Roman" w:cs="Times New Roman"/>
          <w:sz w:val="24"/>
          <w:szCs w:val="24"/>
        </w:rPr>
        <w:t xml:space="preserve"> it overtakes</w:t>
      </w:r>
      <w:r w:rsidR="00776265">
        <w:rPr>
          <w:rFonts w:ascii="Times New Roman" w:hAnsi="Times New Roman" w:cs="Times New Roman"/>
          <w:sz w:val="24"/>
          <w:szCs w:val="24"/>
        </w:rPr>
        <w:t xml:space="preserve"> </w:t>
      </w:r>
      <w:r w:rsidR="00331C70">
        <w:rPr>
          <w:rFonts w:ascii="Times New Roman" w:hAnsi="Times New Roman" w:cs="Times New Roman"/>
          <w:sz w:val="24"/>
          <w:szCs w:val="24"/>
        </w:rPr>
        <w:t>that stimulus</w:t>
      </w:r>
      <w:r w:rsidR="00560A3A">
        <w:rPr>
          <w:rFonts w:ascii="Times New Roman" w:hAnsi="Times New Roman" w:cs="Times New Roman"/>
          <w:sz w:val="24"/>
          <w:szCs w:val="24"/>
        </w:rPr>
        <w:t>, at which point it will begin to slow down</w:t>
      </w:r>
      <w:r w:rsidR="00331C70">
        <w:rPr>
          <w:rFonts w:ascii="Times New Roman" w:hAnsi="Times New Roman" w:cs="Times New Roman"/>
          <w:sz w:val="24"/>
          <w:szCs w:val="24"/>
        </w:rPr>
        <w:t>.</w:t>
      </w:r>
      <w:r w:rsidR="00770DDB">
        <w:rPr>
          <w:rFonts w:ascii="Times New Roman" w:hAnsi="Times New Roman" w:cs="Times New Roman"/>
          <w:sz w:val="24"/>
          <w:szCs w:val="24"/>
        </w:rPr>
        <w:t xml:space="preserve"> </w:t>
      </w:r>
      <w:r w:rsidR="001A3552">
        <w:rPr>
          <w:rFonts w:ascii="Times New Roman" w:hAnsi="Times New Roman" w:cs="Times New Roman"/>
          <w:sz w:val="24"/>
          <w:szCs w:val="24"/>
        </w:rPr>
        <w:t xml:space="preserve">In contrast, that same vehicle will </w:t>
      </w:r>
      <w:r w:rsidR="00E23C51">
        <w:rPr>
          <w:rFonts w:ascii="Times New Roman" w:hAnsi="Times New Roman" w:cs="Times New Roman"/>
          <w:sz w:val="24"/>
          <w:szCs w:val="24"/>
        </w:rPr>
        <w:t>turn away</w:t>
      </w:r>
      <w:r w:rsidR="001A3552">
        <w:rPr>
          <w:rFonts w:ascii="Times New Roman" w:hAnsi="Times New Roman" w:cs="Times New Roman"/>
          <w:sz w:val="24"/>
          <w:szCs w:val="24"/>
        </w:rPr>
        <w:t xml:space="preserve"> from</w:t>
      </w:r>
      <w:r w:rsidR="002A16F9">
        <w:rPr>
          <w:rFonts w:ascii="Times New Roman" w:hAnsi="Times New Roman" w:cs="Times New Roman"/>
          <w:sz w:val="24"/>
          <w:szCs w:val="24"/>
        </w:rPr>
        <w:t xml:space="preserve"> a stimulus</w:t>
      </w:r>
      <w:r w:rsidR="001A3552">
        <w:rPr>
          <w:rFonts w:ascii="Times New Roman" w:hAnsi="Times New Roman" w:cs="Times New Roman"/>
          <w:sz w:val="24"/>
          <w:szCs w:val="24"/>
        </w:rPr>
        <w:t xml:space="preserve"> </w:t>
      </w:r>
      <w:r w:rsidR="00050D39">
        <w:rPr>
          <w:rFonts w:ascii="Times New Roman" w:hAnsi="Times New Roman" w:cs="Times New Roman"/>
          <w:sz w:val="24"/>
          <w:szCs w:val="24"/>
        </w:rPr>
        <w:t>positioned</w:t>
      </w:r>
      <w:r w:rsidR="007070A4">
        <w:rPr>
          <w:rFonts w:ascii="Times New Roman" w:hAnsi="Times New Roman" w:cs="Times New Roman"/>
          <w:sz w:val="24"/>
          <w:szCs w:val="24"/>
        </w:rPr>
        <w:t xml:space="preserve"> to one side</w:t>
      </w:r>
      <w:r w:rsidR="002A16F9">
        <w:rPr>
          <w:rFonts w:ascii="Times New Roman" w:hAnsi="Times New Roman" w:cs="Times New Roman"/>
          <w:sz w:val="24"/>
          <w:szCs w:val="24"/>
        </w:rPr>
        <w:t xml:space="preserve"> of the vehicle</w:t>
      </w:r>
      <w:r w:rsidR="007070A4">
        <w:rPr>
          <w:rFonts w:ascii="Times New Roman" w:hAnsi="Times New Roman" w:cs="Times New Roman"/>
          <w:sz w:val="24"/>
          <w:szCs w:val="24"/>
        </w:rPr>
        <w:t xml:space="preserve">. </w:t>
      </w:r>
      <w:r w:rsidR="00BC2E9A" w:rsidRPr="00BC2E9A">
        <w:rPr>
          <w:rFonts w:ascii="Times New Roman" w:hAnsi="Times New Roman" w:cs="Times New Roman"/>
          <w:sz w:val="24"/>
          <w:szCs w:val="24"/>
        </w:rPr>
        <w:t>This is because the sensor closest to the stimulus receives more stimulation than the sensor farther away</w:t>
      </w:r>
      <w:r w:rsidR="0010313A">
        <w:rPr>
          <w:rFonts w:ascii="Times New Roman" w:hAnsi="Times New Roman" w:cs="Times New Roman"/>
          <w:sz w:val="24"/>
          <w:szCs w:val="24"/>
        </w:rPr>
        <w:t>, thereby causing</w:t>
      </w:r>
      <w:r w:rsidR="00BC2E9A">
        <w:rPr>
          <w:rFonts w:ascii="Times New Roman" w:hAnsi="Times New Roman" w:cs="Times New Roman"/>
          <w:sz w:val="24"/>
          <w:szCs w:val="24"/>
        </w:rPr>
        <w:t xml:space="preserve"> the right motor </w:t>
      </w:r>
      <w:r w:rsidR="0010313A">
        <w:rPr>
          <w:rFonts w:ascii="Times New Roman" w:hAnsi="Times New Roman" w:cs="Times New Roman"/>
          <w:sz w:val="24"/>
          <w:szCs w:val="24"/>
        </w:rPr>
        <w:t xml:space="preserve">to rotate </w:t>
      </w:r>
      <w:r w:rsidR="00BC2E9A">
        <w:rPr>
          <w:rFonts w:ascii="Times New Roman" w:hAnsi="Times New Roman" w:cs="Times New Roman"/>
          <w:sz w:val="24"/>
          <w:szCs w:val="24"/>
        </w:rPr>
        <w:t>faster than the left one.</w:t>
      </w:r>
      <w:r w:rsidR="00BC2E9A" w:rsidRPr="00BC2E9A">
        <w:rPr>
          <w:rFonts w:ascii="Times New Roman" w:hAnsi="Times New Roman" w:cs="Times New Roman"/>
          <w:sz w:val="24"/>
          <w:szCs w:val="24"/>
        </w:rPr>
        <w:t xml:space="preserve"> This difference in rotational speed</w:t>
      </w:r>
      <w:r w:rsidR="002F2868">
        <w:rPr>
          <w:rFonts w:ascii="Times New Roman" w:hAnsi="Times New Roman" w:cs="Times New Roman"/>
          <w:sz w:val="24"/>
          <w:szCs w:val="24"/>
        </w:rPr>
        <w:t>—</w:t>
      </w:r>
      <w:r w:rsidR="00BC2E9A" w:rsidRPr="00BC2E9A">
        <w:rPr>
          <w:rFonts w:ascii="Times New Roman" w:hAnsi="Times New Roman" w:cs="Times New Roman"/>
          <w:sz w:val="24"/>
          <w:szCs w:val="24"/>
        </w:rPr>
        <w:t>illustrated by the different sizes of the double-tiered arrows in Figure 1B</w:t>
      </w:r>
      <w:r w:rsidR="002F2868">
        <w:rPr>
          <w:rFonts w:ascii="Times New Roman" w:hAnsi="Times New Roman" w:cs="Times New Roman"/>
          <w:sz w:val="24"/>
          <w:szCs w:val="24"/>
        </w:rPr>
        <w:t>—</w:t>
      </w:r>
      <w:r w:rsidR="0010313A">
        <w:rPr>
          <w:rFonts w:ascii="Times New Roman" w:hAnsi="Times New Roman" w:cs="Times New Roman"/>
          <w:sz w:val="24"/>
          <w:szCs w:val="24"/>
        </w:rPr>
        <w:t xml:space="preserve">is what </w:t>
      </w:r>
      <w:r w:rsidR="00BC2E9A" w:rsidRPr="00BC2E9A">
        <w:rPr>
          <w:rFonts w:ascii="Times New Roman" w:hAnsi="Times New Roman" w:cs="Times New Roman"/>
          <w:sz w:val="24"/>
          <w:szCs w:val="24"/>
        </w:rPr>
        <w:t>causes the vehicle to turn away from the stimulus.</w:t>
      </w:r>
      <w:r w:rsidR="003F4F5F">
        <w:rPr>
          <w:rFonts w:ascii="Times New Roman" w:hAnsi="Times New Roman" w:cs="Times New Roman"/>
          <w:sz w:val="24"/>
          <w:szCs w:val="24"/>
        </w:rPr>
        <w:t xml:space="preserve"> Invoking cowardice</w:t>
      </w:r>
      <w:r w:rsidR="0010313A">
        <w:rPr>
          <w:rFonts w:ascii="Times New Roman" w:hAnsi="Times New Roman" w:cs="Times New Roman"/>
          <w:sz w:val="24"/>
          <w:szCs w:val="24"/>
        </w:rPr>
        <w:t>—</w:t>
      </w:r>
      <w:r w:rsidR="004B2124">
        <w:rPr>
          <w:rFonts w:ascii="Times New Roman" w:hAnsi="Times New Roman" w:cs="Times New Roman"/>
          <w:sz w:val="24"/>
          <w:szCs w:val="24"/>
        </w:rPr>
        <w:t xml:space="preserve">a </w:t>
      </w:r>
      <w:r w:rsidR="003F4F5F">
        <w:rPr>
          <w:rFonts w:ascii="Times New Roman" w:hAnsi="Times New Roman" w:cs="Times New Roman"/>
          <w:sz w:val="24"/>
          <w:szCs w:val="24"/>
        </w:rPr>
        <w:t xml:space="preserve">psychologically laden </w:t>
      </w:r>
      <w:r w:rsidR="004B2124">
        <w:rPr>
          <w:rFonts w:ascii="Times New Roman" w:hAnsi="Times New Roman" w:cs="Times New Roman"/>
          <w:sz w:val="24"/>
          <w:szCs w:val="24"/>
        </w:rPr>
        <w:t xml:space="preserve">word </w:t>
      </w:r>
      <w:r w:rsidR="003F4F5F">
        <w:rPr>
          <w:rFonts w:ascii="Times New Roman" w:hAnsi="Times New Roman" w:cs="Times New Roman"/>
          <w:sz w:val="24"/>
          <w:szCs w:val="24"/>
        </w:rPr>
        <w:t xml:space="preserve">that </w:t>
      </w:r>
      <w:r w:rsidR="00C57095">
        <w:rPr>
          <w:rFonts w:ascii="Times New Roman" w:hAnsi="Times New Roman" w:cs="Times New Roman"/>
          <w:sz w:val="24"/>
          <w:szCs w:val="24"/>
        </w:rPr>
        <w:t>one might naively use to</w:t>
      </w:r>
      <w:r w:rsidR="0010313A">
        <w:rPr>
          <w:rFonts w:ascii="Times New Roman" w:hAnsi="Times New Roman" w:cs="Times New Roman"/>
          <w:sz w:val="24"/>
          <w:szCs w:val="24"/>
        </w:rPr>
        <w:t xml:space="preserve"> describe this vehicle’s behavior</w:t>
      </w:r>
      <w:r w:rsidR="004B2124">
        <w:rPr>
          <w:rFonts w:ascii="Times New Roman" w:hAnsi="Times New Roman" w:cs="Times New Roman"/>
          <w:sz w:val="24"/>
          <w:szCs w:val="24"/>
        </w:rPr>
        <w:t>—</w:t>
      </w:r>
      <w:r w:rsidR="00E50FD7">
        <w:rPr>
          <w:rFonts w:ascii="Times New Roman" w:hAnsi="Times New Roman" w:cs="Times New Roman"/>
          <w:sz w:val="24"/>
          <w:szCs w:val="24"/>
        </w:rPr>
        <w:t>adds nothing</w:t>
      </w:r>
      <w:r w:rsidR="003F4F5F">
        <w:rPr>
          <w:rFonts w:ascii="Times New Roman" w:hAnsi="Times New Roman" w:cs="Times New Roman"/>
          <w:sz w:val="24"/>
          <w:szCs w:val="24"/>
        </w:rPr>
        <w:t xml:space="preserve"> whatsoever</w:t>
      </w:r>
      <w:r w:rsidR="00E50FD7">
        <w:rPr>
          <w:rFonts w:ascii="Times New Roman" w:hAnsi="Times New Roman" w:cs="Times New Roman"/>
          <w:sz w:val="24"/>
          <w:szCs w:val="24"/>
        </w:rPr>
        <w:t xml:space="preserve"> to the description.</w:t>
      </w:r>
    </w:p>
    <w:p w14:paraId="6194F648" w14:textId="3997CDCE" w:rsidR="005609F3" w:rsidRDefault="005609F3"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r>
      <w:r w:rsidR="007A450C">
        <w:rPr>
          <w:rFonts w:ascii="Times New Roman" w:hAnsi="Times New Roman" w:cs="Times New Roman"/>
          <w:sz w:val="24"/>
          <w:szCs w:val="24"/>
        </w:rPr>
        <w:t>This example</w:t>
      </w:r>
      <w:r w:rsidR="00FF438E">
        <w:rPr>
          <w:rFonts w:ascii="Times New Roman" w:hAnsi="Times New Roman" w:cs="Times New Roman"/>
          <w:sz w:val="24"/>
          <w:szCs w:val="24"/>
        </w:rPr>
        <w:t xml:space="preserve"> reveals a deep—</w:t>
      </w:r>
      <w:r w:rsidR="008D61B7">
        <w:rPr>
          <w:rFonts w:ascii="Times New Roman" w:hAnsi="Times New Roman" w:cs="Times New Roman"/>
          <w:sz w:val="24"/>
          <w:szCs w:val="24"/>
        </w:rPr>
        <w:t>but</w:t>
      </w:r>
      <w:r w:rsidR="00FF438E">
        <w:rPr>
          <w:rFonts w:ascii="Times New Roman" w:hAnsi="Times New Roman" w:cs="Times New Roman"/>
          <w:sz w:val="24"/>
          <w:szCs w:val="24"/>
        </w:rPr>
        <w:t xml:space="preserve"> perhaps nonobvious—insight</w:t>
      </w:r>
      <w:r w:rsidR="00C05F47">
        <w:rPr>
          <w:rFonts w:ascii="Times New Roman" w:hAnsi="Times New Roman" w:cs="Times New Roman"/>
          <w:sz w:val="24"/>
          <w:szCs w:val="24"/>
        </w:rPr>
        <w:t xml:space="preserve">: </w:t>
      </w:r>
      <w:r w:rsidR="005A0C32">
        <w:rPr>
          <w:rFonts w:ascii="Times New Roman" w:hAnsi="Times New Roman" w:cs="Times New Roman"/>
          <w:sz w:val="24"/>
          <w:szCs w:val="24"/>
        </w:rPr>
        <w:t>Behavior</w:t>
      </w:r>
      <w:r w:rsidR="00707CCC">
        <w:rPr>
          <w:rFonts w:ascii="Times New Roman" w:hAnsi="Times New Roman" w:cs="Times New Roman"/>
          <w:sz w:val="24"/>
          <w:szCs w:val="24"/>
        </w:rPr>
        <w:t>s</w:t>
      </w:r>
      <w:r w:rsidR="005A0C32">
        <w:rPr>
          <w:rFonts w:ascii="Times New Roman" w:hAnsi="Times New Roman" w:cs="Times New Roman"/>
          <w:sz w:val="24"/>
          <w:szCs w:val="24"/>
        </w:rPr>
        <w:t xml:space="preserve"> that </w:t>
      </w:r>
      <w:r w:rsidR="005A0C32">
        <w:rPr>
          <w:rFonts w:ascii="Times New Roman" w:hAnsi="Times New Roman" w:cs="Times New Roman"/>
          <w:i/>
          <w:iCs/>
          <w:sz w:val="24"/>
          <w:szCs w:val="24"/>
        </w:rPr>
        <w:t>look</w:t>
      </w:r>
      <w:r w:rsidR="00C05F47">
        <w:rPr>
          <w:rFonts w:ascii="Times New Roman" w:hAnsi="Times New Roman" w:cs="Times New Roman"/>
          <w:sz w:val="24"/>
          <w:szCs w:val="24"/>
        </w:rPr>
        <w:t xml:space="preserve"> </w:t>
      </w:r>
      <w:r w:rsidR="005A0C32">
        <w:rPr>
          <w:rFonts w:ascii="Times New Roman" w:hAnsi="Times New Roman" w:cs="Times New Roman"/>
          <w:sz w:val="24"/>
          <w:szCs w:val="24"/>
        </w:rPr>
        <w:t>goal-directed and like it was produced by</w:t>
      </w:r>
      <w:r w:rsidR="00C05F47">
        <w:rPr>
          <w:rFonts w:ascii="Times New Roman" w:hAnsi="Times New Roman" w:cs="Times New Roman"/>
          <w:sz w:val="24"/>
          <w:szCs w:val="24"/>
        </w:rPr>
        <w:t xml:space="preserve"> sophisticated underlying mechanisms may, in fact, emerge from</w:t>
      </w:r>
      <w:r w:rsidR="005F3659">
        <w:rPr>
          <w:rFonts w:ascii="Times New Roman" w:hAnsi="Times New Roman" w:cs="Times New Roman"/>
          <w:sz w:val="24"/>
          <w:szCs w:val="24"/>
        </w:rPr>
        <w:t xml:space="preserve"> </w:t>
      </w:r>
      <w:r w:rsidR="005A0C32">
        <w:rPr>
          <w:rFonts w:ascii="Times New Roman" w:hAnsi="Times New Roman" w:cs="Times New Roman"/>
          <w:sz w:val="24"/>
          <w:szCs w:val="24"/>
        </w:rPr>
        <w:t xml:space="preserve">simpler principles and </w:t>
      </w:r>
      <w:r w:rsidR="00A72104">
        <w:rPr>
          <w:rFonts w:ascii="Times New Roman" w:hAnsi="Times New Roman" w:cs="Times New Roman"/>
          <w:sz w:val="24"/>
          <w:szCs w:val="24"/>
        </w:rPr>
        <w:t>mechanisms</w:t>
      </w:r>
      <w:r w:rsidR="00C05F47">
        <w:rPr>
          <w:rFonts w:ascii="Times New Roman" w:hAnsi="Times New Roman" w:cs="Times New Roman"/>
          <w:sz w:val="24"/>
          <w:szCs w:val="24"/>
        </w:rPr>
        <w:t>.</w:t>
      </w:r>
      <w:r w:rsidR="00C73C7B">
        <w:rPr>
          <w:rFonts w:ascii="Times New Roman" w:hAnsi="Times New Roman" w:cs="Times New Roman"/>
          <w:sz w:val="24"/>
          <w:szCs w:val="24"/>
        </w:rPr>
        <w:t xml:space="preserve"> This insight is easy to miss when working backwards, from behavior to mechanism</w:t>
      </w:r>
      <w:r w:rsidR="007C08BB">
        <w:rPr>
          <w:rFonts w:ascii="Times New Roman" w:hAnsi="Times New Roman" w:cs="Times New Roman"/>
          <w:sz w:val="24"/>
          <w:szCs w:val="24"/>
        </w:rPr>
        <w:t>, not least</w:t>
      </w:r>
      <w:r w:rsidR="00A72104">
        <w:rPr>
          <w:rFonts w:ascii="Times New Roman" w:hAnsi="Times New Roman" w:cs="Times New Roman"/>
          <w:sz w:val="24"/>
          <w:szCs w:val="24"/>
        </w:rPr>
        <w:t xml:space="preserve"> because</w:t>
      </w:r>
      <w:r w:rsidR="00981482">
        <w:rPr>
          <w:rFonts w:ascii="Times New Roman" w:hAnsi="Times New Roman" w:cs="Times New Roman"/>
          <w:sz w:val="24"/>
          <w:szCs w:val="24"/>
        </w:rPr>
        <w:t xml:space="preserve"> behavior underdetermines mechanism</w:t>
      </w:r>
      <w:r w:rsidR="00793EAC">
        <w:rPr>
          <w:rFonts w:ascii="Times New Roman" w:hAnsi="Times New Roman" w:cs="Times New Roman"/>
          <w:sz w:val="24"/>
          <w:szCs w:val="24"/>
        </w:rPr>
        <w:t>; that is,</w:t>
      </w:r>
      <w:r w:rsidR="007C08BB">
        <w:rPr>
          <w:rFonts w:ascii="Times New Roman" w:hAnsi="Times New Roman" w:cs="Times New Roman"/>
          <w:sz w:val="24"/>
          <w:szCs w:val="24"/>
        </w:rPr>
        <w:t xml:space="preserve"> the very same behavior may well be produced by different mechanisms. </w:t>
      </w:r>
      <w:r w:rsidR="00F50F69">
        <w:rPr>
          <w:rFonts w:ascii="Times New Roman" w:hAnsi="Times New Roman" w:cs="Times New Roman"/>
          <w:sz w:val="24"/>
          <w:szCs w:val="24"/>
        </w:rPr>
        <w:t>This means that</w:t>
      </w:r>
      <w:r w:rsidR="00793EAC">
        <w:rPr>
          <w:rFonts w:ascii="Times New Roman" w:hAnsi="Times New Roman" w:cs="Times New Roman"/>
          <w:sz w:val="24"/>
          <w:szCs w:val="24"/>
        </w:rPr>
        <w:t xml:space="preserve"> it may not be possible to identify </w:t>
      </w:r>
      <w:r w:rsidR="00586D63">
        <w:rPr>
          <w:rFonts w:ascii="Times New Roman" w:hAnsi="Times New Roman" w:cs="Times New Roman"/>
          <w:sz w:val="24"/>
          <w:szCs w:val="24"/>
        </w:rPr>
        <w:t xml:space="preserve">a behavior’s true generating mechanism, and even if one can be </w:t>
      </w:r>
      <w:r w:rsidR="00707CCC">
        <w:rPr>
          <w:rFonts w:ascii="Times New Roman" w:hAnsi="Times New Roman" w:cs="Times New Roman"/>
          <w:sz w:val="24"/>
          <w:szCs w:val="24"/>
        </w:rPr>
        <w:t>found</w:t>
      </w:r>
      <w:r w:rsidR="00586D63">
        <w:rPr>
          <w:rFonts w:ascii="Times New Roman" w:hAnsi="Times New Roman" w:cs="Times New Roman"/>
          <w:sz w:val="24"/>
          <w:szCs w:val="24"/>
        </w:rPr>
        <w:t xml:space="preserve">, </w:t>
      </w:r>
      <w:r w:rsidR="00707CCC">
        <w:rPr>
          <w:rFonts w:ascii="Times New Roman" w:hAnsi="Times New Roman" w:cs="Times New Roman"/>
          <w:sz w:val="24"/>
          <w:szCs w:val="24"/>
        </w:rPr>
        <w:t>the time it takes to do so may be orders of magnitude than what</w:t>
      </w:r>
      <w:r w:rsidR="00CC5041">
        <w:rPr>
          <w:rFonts w:ascii="Times New Roman" w:hAnsi="Times New Roman" w:cs="Times New Roman"/>
          <w:sz w:val="24"/>
          <w:szCs w:val="24"/>
        </w:rPr>
        <w:t xml:space="preserve"> is available</w:t>
      </w:r>
      <w:r w:rsidR="00586D63">
        <w:rPr>
          <w:rFonts w:ascii="Times New Roman" w:hAnsi="Times New Roman" w:cs="Times New Roman"/>
          <w:sz w:val="24"/>
          <w:szCs w:val="24"/>
        </w:rPr>
        <w:t xml:space="preserve">. This is what “Analysis is more difficult than invention” and that “induction takes more time than </w:t>
      </w:r>
      <w:r w:rsidR="00B77180">
        <w:rPr>
          <w:rFonts w:ascii="Times New Roman" w:hAnsi="Times New Roman" w:cs="Times New Roman"/>
          <w:sz w:val="24"/>
          <w:szCs w:val="24"/>
        </w:rPr>
        <w:t>deduction</w:t>
      </w:r>
      <w:r w:rsidR="00586D63">
        <w:rPr>
          <w:rFonts w:ascii="Times New Roman" w:hAnsi="Times New Roman" w:cs="Times New Roman"/>
          <w:sz w:val="24"/>
          <w:szCs w:val="24"/>
        </w:rPr>
        <w:t>” in the opening quote.</w:t>
      </w:r>
    </w:p>
    <w:p w14:paraId="6FCB7A7B" w14:textId="323C0A10" w:rsidR="00B77180" w:rsidRDefault="00B77180"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t xml:space="preserve">Although the solution to this problem is to </w:t>
      </w:r>
      <w:r w:rsidR="00EB5C31">
        <w:rPr>
          <w:rFonts w:ascii="Times New Roman" w:hAnsi="Times New Roman" w:cs="Times New Roman"/>
          <w:sz w:val="24"/>
          <w:szCs w:val="24"/>
        </w:rPr>
        <w:t>choose a mechanism and then characterize</w:t>
      </w:r>
      <w:r>
        <w:rPr>
          <w:rFonts w:ascii="Times New Roman" w:hAnsi="Times New Roman" w:cs="Times New Roman"/>
          <w:sz w:val="24"/>
          <w:szCs w:val="24"/>
        </w:rPr>
        <w:t xml:space="preserve"> the behaviors it produces, this approach is rarely taken in the human sciences. In the developmental </w:t>
      </w:r>
      <w:r>
        <w:rPr>
          <w:rFonts w:ascii="Times New Roman" w:hAnsi="Times New Roman" w:cs="Times New Roman"/>
          <w:sz w:val="24"/>
          <w:szCs w:val="24"/>
        </w:rPr>
        <w:lastRenderedPageBreak/>
        <w:t xml:space="preserve">cognitive sciences, for example, </w:t>
      </w:r>
      <w:r w:rsidR="00EB5C31">
        <w:rPr>
          <w:rFonts w:ascii="Times New Roman" w:hAnsi="Times New Roman" w:cs="Times New Roman"/>
          <w:sz w:val="24"/>
          <w:szCs w:val="24"/>
        </w:rPr>
        <w:t xml:space="preserve">it is customary for </w:t>
      </w:r>
      <w:r w:rsidR="006134A0">
        <w:rPr>
          <w:rFonts w:ascii="Times New Roman" w:hAnsi="Times New Roman" w:cs="Times New Roman"/>
          <w:sz w:val="24"/>
          <w:szCs w:val="24"/>
        </w:rPr>
        <w:t xml:space="preserve">infancy </w:t>
      </w:r>
      <w:r w:rsidR="00EB5C31">
        <w:rPr>
          <w:rFonts w:ascii="Times New Roman" w:hAnsi="Times New Roman" w:cs="Times New Roman"/>
          <w:sz w:val="24"/>
          <w:szCs w:val="24"/>
        </w:rPr>
        <w:t xml:space="preserve">researchers to </w:t>
      </w:r>
      <w:r w:rsidR="00F50F69">
        <w:rPr>
          <w:rFonts w:ascii="Times New Roman" w:hAnsi="Times New Roman" w:cs="Times New Roman"/>
          <w:sz w:val="24"/>
          <w:szCs w:val="24"/>
        </w:rPr>
        <w:t xml:space="preserve">go from behavior to mechanism. A corollary of this is that sophisticated cognitive abilities, abstract knowledge, and specialized mechanisms </w:t>
      </w:r>
      <w:r w:rsidR="006134A0">
        <w:rPr>
          <w:rFonts w:ascii="Times New Roman" w:hAnsi="Times New Roman" w:cs="Times New Roman"/>
          <w:sz w:val="24"/>
          <w:szCs w:val="24"/>
        </w:rPr>
        <w:t>are routinely ascribed</w:t>
      </w:r>
      <w:r w:rsidR="00001D81">
        <w:rPr>
          <w:rFonts w:ascii="Times New Roman" w:hAnsi="Times New Roman" w:cs="Times New Roman"/>
          <w:sz w:val="24"/>
          <w:szCs w:val="24"/>
        </w:rPr>
        <w:t>—arguably wrongly—</w:t>
      </w:r>
      <w:r w:rsidR="00F50F69">
        <w:rPr>
          <w:rFonts w:ascii="Times New Roman" w:hAnsi="Times New Roman" w:cs="Times New Roman"/>
          <w:sz w:val="24"/>
          <w:szCs w:val="24"/>
        </w:rPr>
        <w:t xml:space="preserve">to </w:t>
      </w:r>
      <w:r w:rsidR="006134A0">
        <w:rPr>
          <w:rFonts w:ascii="Times New Roman" w:hAnsi="Times New Roman" w:cs="Times New Roman"/>
          <w:sz w:val="24"/>
          <w:szCs w:val="24"/>
        </w:rPr>
        <w:t>developing infants based, in some cases, on their looking behaviors</w:t>
      </w:r>
      <w:r w:rsidR="00001D81">
        <w:rPr>
          <w:rFonts w:ascii="Times New Roman" w:hAnsi="Times New Roman" w:cs="Times New Roman"/>
          <w:sz w:val="24"/>
          <w:szCs w:val="24"/>
        </w:rPr>
        <w:t xml:space="preserve"> alone</w:t>
      </w:r>
      <w:r w:rsidR="006134A0">
        <w:rPr>
          <w:rFonts w:ascii="Times New Roman" w:hAnsi="Times New Roman" w:cs="Times New Roman"/>
          <w:sz w:val="24"/>
          <w:szCs w:val="24"/>
        </w:rPr>
        <w:t>.</w:t>
      </w:r>
      <w:r w:rsidR="008F2439">
        <w:rPr>
          <w:rFonts w:ascii="Times New Roman" w:hAnsi="Times New Roman" w:cs="Times New Roman"/>
          <w:sz w:val="24"/>
          <w:szCs w:val="24"/>
        </w:rPr>
        <w:t xml:space="preserve"> </w:t>
      </w:r>
      <w:r w:rsidR="003509E2">
        <w:rPr>
          <w:rFonts w:ascii="Times New Roman" w:hAnsi="Times New Roman" w:cs="Times New Roman"/>
          <w:sz w:val="24"/>
          <w:szCs w:val="24"/>
        </w:rPr>
        <w:t>In the number domain, for example</w:t>
      </w:r>
      <w:r w:rsidR="008F2439">
        <w:rPr>
          <w:rFonts w:ascii="Times New Roman" w:hAnsi="Times New Roman" w:cs="Times New Roman"/>
          <w:sz w:val="24"/>
          <w:szCs w:val="24"/>
        </w:rPr>
        <w:t>, some have interpreted the fact that</w:t>
      </w:r>
      <w:r w:rsidR="00382324">
        <w:rPr>
          <w:rFonts w:ascii="Times New Roman" w:hAnsi="Times New Roman" w:cs="Times New Roman"/>
          <w:sz w:val="24"/>
          <w:szCs w:val="24"/>
        </w:rPr>
        <w:t xml:space="preserve"> 5-month-old</w:t>
      </w:r>
      <w:r w:rsidR="00E50C1E">
        <w:rPr>
          <w:rFonts w:ascii="Times New Roman" w:hAnsi="Times New Roman" w:cs="Times New Roman"/>
          <w:sz w:val="24"/>
          <w:szCs w:val="24"/>
        </w:rPr>
        <w:t xml:space="preserve">s </w:t>
      </w:r>
      <w:r w:rsidR="008F2439">
        <w:rPr>
          <w:rFonts w:ascii="Times New Roman" w:hAnsi="Times New Roman" w:cs="Times New Roman"/>
          <w:sz w:val="24"/>
          <w:szCs w:val="24"/>
        </w:rPr>
        <w:t xml:space="preserve">sometimes look longer at numerically incongruous (e.g., </w:t>
      </w:r>
      <m:oMath>
        <m:r>
          <w:rPr>
            <w:rFonts w:ascii="Cambria Math" w:hAnsi="Cambria Math" w:cs="Times New Roman"/>
            <w:sz w:val="24"/>
            <w:szCs w:val="24"/>
          </w:rPr>
          <m:t>1+1=1</m:t>
        </m:r>
      </m:oMath>
      <w:r w:rsidR="00BB214B">
        <w:rPr>
          <w:rFonts w:ascii="Times New Roman" w:hAnsi="Times New Roman" w:cs="Times New Roman"/>
          <w:sz w:val="24"/>
          <w:szCs w:val="24"/>
        </w:rPr>
        <w:t xml:space="preserve">) than at numerically congruous </w:t>
      </w:r>
      <w:r w:rsidR="000068BB">
        <w:rPr>
          <w:rFonts w:ascii="Times New Roman" w:hAnsi="Times New Roman" w:cs="Times New Roman"/>
          <w:sz w:val="24"/>
          <w:szCs w:val="24"/>
        </w:rPr>
        <w:t>(</w:t>
      </w:r>
      <m:oMath>
        <m:r>
          <w:rPr>
            <w:rFonts w:ascii="Cambria Math" w:hAnsi="Cambria Math" w:cs="Times New Roman"/>
            <w:sz w:val="24"/>
            <w:szCs w:val="24"/>
          </w:rPr>
          <m:t>1+1=</m:t>
        </m:r>
        <m:r>
          <w:rPr>
            <w:rFonts w:ascii="Cambria Math" w:hAnsi="Cambria Math" w:cs="Times New Roman"/>
            <w:sz w:val="24"/>
            <w:szCs w:val="24"/>
          </w:rPr>
          <m:t>2</m:t>
        </m:r>
      </m:oMath>
      <w:r w:rsidR="000068BB">
        <w:rPr>
          <w:rFonts w:ascii="Times New Roman" w:hAnsi="Times New Roman" w:cs="Times New Roman"/>
          <w:sz w:val="24"/>
          <w:szCs w:val="24"/>
        </w:rPr>
        <w:t xml:space="preserve">) </w:t>
      </w:r>
      <w:r w:rsidR="00BB214B">
        <w:rPr>
          <w:rFonts w:ascii="Times New Roman" w:hAnsi="Times New Roman" w:cs="Times New Roman"/>
          <w:sz w:val="24"/>
          <w:szCs w:val="24"/>
        </w:rPr>
        <w:t xml:space="preserve">outcomes (e.g., </w:t>
      </w:r>
      <w:r w:rsidR="00E50C1E">
        <w:rPr>
          <w:rFonts w:ascii="Times New Roman" w:hAnsi="Times New Roman" w:cs="Times New Roman"/>
          <w:sz w:val="24"/>
          <w:szCs w:val="24"/>
        </w:rPr>
        <w:t>Wynn, 1992</w:t>
      </w:r>
      <w:r w:rsidR="003509E2">
        <w:rPr>
          <w:rFonts w:ascii="Times New Roman" w:hAnsi="Times New Roman" w:cs="Times New Roman"/>
          <w:sz w:val="24"/>
          <w:szCs w:val="24"/>
        </w:rPr>
        <w:t>)</w:t>
      </w:r>
      <w:r w:rsidR="007D74C1">
        <w:rPr>
          <w:rFonts w:ascii="Times New Roman" w:hAnsi="Times New Roman" w:cs="Times New Roman"/>
          <w:sz w:val="24"/>
          <w:szCs w:val="24"/>
        </w:rPr>
        <w:t xml:space="preserve"> to mean that they possess</w:t>
      </w:r>
      <w:r w:rsidR="00960AA0">
        <w:rPr>
          <w:rFonts w:ascii="Times New Roman" w:hAnsi="Times New Roman" w:cs="Times New Roman"/>
          <w:sz w:val="24"/>
          <w:szCs w:val="24"/>
        </w:rPr>
        <w:t xml:space="preserve"> innately</w:t>
      </w:r>
      <w:r w:rsidR="007D74C1">
        <w:rPr>
          <w:rFonts w:ascii="Times New Roman" w:hAnsi="Times New Roman" w:cs="Times New Roman"/>
          <w:sz w:val="24"/>
          <w:szCs w:val="24"/>
        </w:rPr>
        <w:t xml:space="preserve"> an accumulator-like mechanism that continuously</w:t>
      </w:r>
      <w:r w:rsidR="00087F26">
        <w:rPr>
          <w:rFonts w:ascii="Times New Roman" w:hAnsi="Times New Roman" w:cs="Times New Roman"/>
          <w:sz w:val="24"/>
          <w:szCs w:val="24"/>
        </w:rPr>
        <w:t xml:space="preserve"> tracks and outputs the number of discrete elements in a scene (e.g., Meck &amp; Church, 1983; Wynn, 1995).</w:t>
      </w:r>
      <w:r w:rsidR="00BB214B">
        <w:rPr>
          <w:rFonts w:ascii="Times New Roman" w:hAnsi="Times New Roman" w:cs="Times New Roman"/>
          <w:sz w:val="24"/>
          <w:szCs w:val="24"/>
        </w:rPr>
        <w:t xml:space="preserve"> </w:t>
      </w:r>
      <w:r w:rsidR="008F2439">
        <w:rPr>
          <w:rFonts w:ascii="Times New Roman" w:hAnsi="Times New Roman" w:cs="Times New Roman"/>
          <w:sz w:val="24"/>
          <w:szCs w:val="24"/>
        </w:rPr>
        <w:t xml:space="preserve"> </w:t>
      </w:r>
      <w:r w:rsidR="000D60C7">
        <w:rPr>
          <w:rFonts w:ascii="Times New Roman" w:hAnsi="Times New Roman" w:cs="Times New Roman"/>
          <w:sz w:val="24"/>
          <w:szCs w:val="24"/>
        </w:rPr>
        <w:t xml:space="preserve">The problem with this conclusion is that </w:t>
      </w:r>
      <w:r w:rsidR="00E50C1E">
        <w:rPr>
          <w:rFonts w:ascii="Times New Roman" w:hAnsi="Times New Roman" w:cs="Times New Roman"/>
          <w:sz w:val="24"/>
          <w:szCs w:val="24"/>
        </w:rPr>
        <w:t xml:space="preserve">this pattern of looking may have emerged </w:t>
      </w:r>
      <w:r w:rsidR="000D60C7">
        <w:rPr>
          <w:rFonts w:ascii="Times New Roman" w:hAnsi="Times New Roman" w:cs="Times New Roman"/>
          <w:sz w:val="24"/>
          <w:szCs w:val="24"/>
        </w:rPr>
        <w:t>for reasons other than</w:t>
      </w:r>
      <w:r w:rsidR="00E50C1E">
        <w:rPr>
          <w:rFonts w:ascii="Times New Roman" w:hAnsi="Times New Roman" w:cs="Times New Roman"/>
          <w:sz w:val="24"/>
          <w:szCs w:val="24"/>
        </w:rPr>
        <w:t xml:space="preserve"> an</w:t>
      </w:r>
      <w:r w:rsidR="00A73545">
        <w:rPr>
          <w:rFonts w:ascii="Times New Roman" w:hAnsi="Times New Roman" w:cs="Times New Roman"/>
          <w:sz w:val="24"/>
          <w:szCs w:val="24"/>
        </w:rPr>
        <w:t xml:space="preserve"> inborn</w:t>
      </w:r>
      <w:r w:rsidR="00E50C1E">
        <w:rPr>
          <w:rFonts w:ascii="Times New Roman" w:hAnsi="Times New Roman" w:cs="Times New Roman"/>
          <w:sz w:val="24"/>
          <w:szCs w:val="24"/>
        </w:rPr>
        <w:t xml:space="preserve"> ability </w:t>
      </w:r>
      <w:r w:rsidR="00A73545">
        <w:rPr>
          <w:rFonts w:ascii="Times New Roman" w:hAnsi="Times New Roman" w:cs="Times New Roman"/>
          <w:sz w:val="24"/>
          <w:szCs w:val="24"/>
        </w:rPr>
        <w:t xml:space="preserve">“to calculate the precise results of simple arithmetical operations” (Wynn, 1992, p. 750). For example, a simple preference for familiar stimulus configurations and displays containing more items </w:t>
      </w:r>
      <w:r w:rsidR="00121AC0">
        <w:rPr>
          <w:rFonts w:ascii="Times New Roman" w:hAnsi="Times New Roman" w:cs="Times New Roman"/>
          <w:sz w:val="24"/>
          <w:szCs w:val="24"/>
        </w:rPr>
        <w:t>could explain this pattern (e.g., Cohen &amp; Marks, 2002).</w:t>
      </w:r>
    </w:p>
    <w:p w14:paraId="48BA0392" w14:textId="43458030" w:rsidR="00121AC0" w:rsidRDefault="00121AC0"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t xml:space="preserve">This example is a nice illustration of why, when </w:t>
      </w:r>
      <w:r w:rsidR="0014022C">
        <w:rPr>
          <w:rFonts w:ascii="Times New Roman" w:hAnsi="Times New Roman" w:cs="Times New Roman"/>
          <w:sz w:val="24"/>
          <w:szCs w:val="24"/>
        </w:rPr>
        <w:t>inferring</w:t>
      </w:r>
      <w:r>
        <w:rPr>
          <w:rFonts w:ascii="Times New Roman" w:hAnsi="Times New Roman" w:cs="Times New Roman"/>
          <w:sz w:val="24"/>
          <w:szCs w:val="24"/>
        </w:rPr>
        <w:t xml:space="preserve"> underlying </w:t>
      </w:r>
      <w:r w:rsidR="00F80E50">
        <w:rPr>
          <w:rFonts w:ascii="Times New Roman" w:hAnsi="Times New Roman" w:cs="Times New Roman"/>
          <w:sz w:val="24"/>
          <w:szCs w:val="24"/>
        </w:rPr>
        <w:t>mechanisms</w:t>
      </w:r>
      <w:r>
        <w:rPr>
          <w:rFonts w:ascii="Times New Roman" w:hAnsi="Times New Roman" w:cs="Times New Roman"/>
          <w:sz w:val="24"/>
          <w:szCs w:val="24"/>
        </w:rPr>
        <w:t xml:space="preserve"> from observable behavior</w:t>
      </w:r>
      <w:r w:rsidR="00F80E50">
        <w:rPr>
          <w:rFonts w:ascii="Times New Roman" w:hAnsi="Times New Roman" w:cs="Times New Roman"/>
          <w:sz w:val="24"/>
          <w:szCs w:val="24"/>
        </w:rPr>
        <w:t>s</w:t>
      </w:r>
      <w:r>
        <w:rPr>
          <w:rFonts w:ascii="Times New Roman" w:hAnsi="Times New Roman" w:cs="Times New Roman"/>
          <w:sz w:val="24"/>
          <w:szCs w:val="24"/>
        </w:rPr>
        <w:t>, it is easy to overlook the possibility that ostensibly complex behaviors may be the result of simple operating principles and mechanisms.</w:t>
      </w:r>
      <w:r w:rsidR="0014022C">
        <w:rPr>
          <w:rFonts w:ascii="Times New Roman" w:hAnsi="Times New Roman" w:cs="Times New Roman"/>
          <w:sz w:val="24"/>
          <w:szCs w:val="24"/>
        </w:rPr>
        <w:t xml:space="preserve"> The goal of this chapter is to demonstrate how one specific kind of simple mechanism—</w:t>
      </w:r>
      <w:r w:rsidR="00EB3217">
        <w:rPr>
          <w:rFonts w:ascii="Times New Roman" w:hAnsi="Times New Roman" w:cs="Times New Roman"/>
          <w:sz w:val="24"/>
          <w:szCs w:val="24"/>
        </w:rPr>
        <w:t>in this case</w:t>
      </w:r>
      <w:r w:rsidR="0014022C">
        <w:rPr>
          <w:rFonts w:ascii="Times New Roman" w:hAnsi="Times New Roman" w:cs="Times New Roman"/>
          <w:sz w:val="24"/>
          <w:szCs w:val="24"/>
        </w:rPr>
        <w:t>, domain-general associative learning—</w:t>
      </w:r>
      <w:r w:rsidR="0018079C">
        <w:rPr>
          <w:rFonts w:ascii="Times New Roman" w:hAnsi="Times New Roman" w:cs="Times New Roman"/>
          <w:sz w:val="24"/>
          <w:szCs w:val="24"/>
        </w:rPr>
        <w:t>adequately accounts for</w:t>
      </w:r>
      <w:r w:rsidR="0014022C">
        <w:rPr>
          <w:rFonts w:ascii="Times New Roman" w:hAnsi="Times New Roman" w:cs="Times New Roman"/>
          <w:sz w:val="24"/>
          <w:szCs w:val="24"/>
        </w:rPr>
        <w:t xml:space="preserve"> and children’s behavior across a variety of cognitive domains.</w:t>
      </w:r>
      <w:r w:rsidR="0018079C">
        <w:rPr>
          <w:rFonts w:ascii="Times New Roman" w:hAnsi="Times New Roman" w:cs="Times New Roman"/>
          <w:sz w:val="24"/>
          <w:szCs w:val="24"/>
        </w:rPr>
        <w:t xml:space="preserve"> I will begin by defining associative learning.</w:t>
      </w:r>
      <w:r w:rsidR="0014022C">
        <w:rPr>
          <w:rFonts w:ascii="Times New Roman" w:hAnsi="Times New Roman" w:cs="Times New Roman"/>
          <w:sz w:val="24"/>
          <w:szCs w:val="24"/>
        </w:rPr>
        <w:t xml:space="preserve"> </w:t>
      </w:r>
      <w:r w:rsidR="00FB6CC0">
        <w:rPr>
          <w:rFonts w:ascii="Times New Roman" w:hAnsi="Times New Roman" w:cs="Times New Roman"/>
          <w:sz w:val="24"/>
          <w:szCs w:val="24"/>
        </w:rPr>
        <w:t xml:space="preserve">I will rely on four case studies to make this case. The first case study will focus on how infants learn about the causal properties of people and objects. The </w:t>
      </w:r>
      <w:r w:rsidR="00EE105E">
        <w:rPr>
          <w:rFonts w:ascii="Times New Roman" w:hAnsi="Times New Roman" w:cs="Times New Roman"/>
          <w:sz w:val="24"/>
          <w:szCs w:val="24"/>
        </w:rPr>
        <w:t>second</w:t>
      </w:r>
      <w:r w:rsidR="00FB6CC0">
        <w:rPr>
          <w:rFonts w:ascii="Times New Roman" w:hAnsi="Times New Roman" w:cs="Times New Roman"/>
          <w:sz w:val="24"/>
          <w:szCs w:val="24"/>
        </w:rPr>
        <w:t xml:space="preserve"> study will focus on the </w:t>
      </w:r>
      <w:r w:rsidR="00AD5739">
        <w:rPr>
          <w:rFonts w:ascii="Times New Roman" w:hAnsi="Times New Roman" w:cs="Times New Roman"/>
          <w:sz w:val="24"/>
          <w:szCs w:val="24"/>
        </w:rPr>
        <w:t>question of how infants determine relationship closeness. The final case study</w:t>
      </w:r>
      <w:r w:rsidR="00561937">
        <w:rPr>
          <w:rFonts w:ascii="Times New Roman" w:hAnsi="Times New Roman" w:cs="Times New Roman"/>
          <w:sz w:val="24"/>
          <w:szCs w:val="24"/>
        </w:rPr>
        <w:t xml:space="preserve"> will focus on the question of how children reason causally</w:t>
      </w:r>
      <w:r w:rsidR="00AD5739">
        <w:rPr>
          <w:rFonts w:ascii="Times New Roman" w:hAnsi="Times New Roman" w:cs="Times New Roman"/>
          <w:sz w:val="24"/>
          <w:szCs w:val="24"/>
        </w:rPr>
        <w:t>.</w:t>
      </w:r>
      <w:r w:rsidR="005467A4">
        <w:rPr>
          <w:rFonts w:ascii="Times New Roman" w:hAnsi="Times New Roman" w:cs="Times New Roman"/>
          <w:sz w:val="24"/>
          <w:szCs w:val="24"/>
        </w:rPr>
        <w:t xml:space="preserve"> </w:t>
      </w:r>
      <w:r w:rsidR="00561937">
        <w:rPr>
          <w:rFonts w:ascii="Times New Roman" w:hAnsi="Times New Roman" w:cs="Times New Roman"/>
          <w:sz w:val="24"/>
          <w:szCs w:val="24"/>
        </w:rPr>
        <w:t>The chapter</w:t>
      </w:r>
      <w:r w:rsidR="005467A4">
        <w:rPr>
          <w:rFonts w:ascii="Times New Roman" w:hAnsi="Times New Roman" w:cs="Times New Roman"/>
          <w:sz w:val="24"/>
          <w:szCs w:val="24"/>
        </w:rPr>
        <w:t xml:space="preserve"> will conclude with a brief discussion</w:t>
      </w:r>
      <w:r w:rsidR="005D60C6">
        <w:rPr>
          <w:rFonts w:ascii="Times New Roman" w:hAnsi="Times New Roman" w:cs="Times New Roman"/>
          <w:sz w:val="24"/>
          <w:szCs w:val="24"/>
        </w:rPr>
        <w:t xml:space="preserve"> of why computational modeling is </w:t>
      </w:r>
      <w:r w:rsidR="005D60C6">
        <w:rPr>
          <w:rFonts w:ascii="Times New Roman" w:hAnsi="Times New Roman" w:cs="Times New Roman"/>
          <w:sz w:val="24"/>
          <w:szCs w:val="24"/>
        </w:rPr>
        <w:lastRenderedPageBreak/>
        <w:t>vital to associative explanations of early cognition</w:t>
      </w:r>
      <w:r w:rsidR="00561937">
        <w:rPr>
          <w:rFonts w:ascii="Times New Roman" w:hAnsi="Times New Roman" w:cs="Times New Roman"/>
          <w:sz w:val="24"/>
          <w:szCs w:val="24"/>
        </w:rPr>
        <w:t xml:space="preserve"> given that computational modeling will factor heavily in each of these discussions</w:t>
      </w:r>
      <w:r w:rsidR="005D60C6">
        <w:rPr>
          <w:rFonts w:ascii="Times New Roman" w:hAnsi="Times New Roman" w:cs="Times New Roman"/>
          <w:sz w:val="24"/>
          <w:szCs w:val="24"/>
        </w:rPr>
        <w:t xml:space="preserve">. </w:t>
      </w:r>
      <w:r w:rsidR="00AD5739">
        <w:rPr>
          <w:rFonts w:ascii="Times New Roman" w:hAnsi="Times New Roman" w:cs="Times New Roman"/>
          <w:sz w:val="24"/>
          <w:szCs w:val="24"/>
        </w:rPr>
        <w:t xml:space="preserve"> </w:t>
      </w:r>
    </w:p>
    <w:p w14:paraId="3A4F5B5B" w14:textId="1B6E58DD" w:rsidR="005D60C6" w:rsidRDefault="005D60C6"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t xml:space="preserve">Although </w:t>
      </w:r>
      <w:r w:rsidR="005F34CC">
        <w:rPr>
          <w:rFonts w:ascii="Times New Roman" w:hAnsi="Times New Roman" w:cs="Times New Roman"/>
          <w:sz w:val="24"/>
          <w:szCs w:val="24"/>
        </w:rPr>
        <w:t>a good deal of the work</w:t>
      </w:r>
      <w:r w:rsidR="00E941A5">
        <w:rPr>
          <w:rFonts w:ascii="Times New Roman" w:hAnsi="Times New Roman" w:cs="Times New Roman"/>
          <w:sz w:val="24"/>
          <w:szCs w:val="24"/>
        </w:rPr>
        <w:t xml:space="preserve"> covered in this chapter comes from my own research program and </w:t>
      </w:r>
      <w:r w:rsidR="00CF2E72">
        <w:rPr>
          <w:rFonts w:ascii="Times New Roman" w:hAnsi="Times New Roman" w:cs="Times New Roman"/>
          <w:sz w:val="24"/>
          <w:szCs w:val="24"/>
        </w:rPr>
        <w:t xml:space="preserve">from </w:t>
      </w:r>
      <w:r w:rsidR="00E941A5">
        <w:rPr>
          <w:rFonts w:ascii="Times New Roman" w:hAnsi="Times New Roman" w:cs="Times New Roman"/>
          <w:sz w:val="24"/>
          <w:szCs w:val="24"/>
        </w:rPr>
        <w:t>a</w:t>
      </w:r>
      <w:r w:rsidR="00195656">
        <w:rPr>
          <w:rFonts w:ascii="Times New Roman" w:hAnsi="Times New Roman" w:cs="Times New Roman"/>
          <w:sz w:val="24"/>
          <w:szCs w:val="24"/>
        </w:rPr>
        <w:t xml:space="preserve"> circumscribed set of cognitive domains, </w:t>
      </w:r>
      <w:r w:rsidR="00E941A5">
        <w:rPr>
          <w:rFonts w:ascii="Times New Roman" w:hAnsi="Times New Roman" w:cs="Times New Roman"/>
          <w:sz w:val="24"/>
          <w:szCs w:val="24"/>
        </w:rPr>
        <w:t>I see both as speaking to two broad</w:t>
      </w:r>
      <w:r w:rsidR="00CF2E72">
        <w:rPr>
          <w:rFonts w:ascii="Times New Roman" w:hAnsi="Times New Roman" w:cs="Times New Roman"/>
          <w:sz w:val="24"/>
          <w:szCs w:val="24"/>
        </w:rPr>
        <w:t>er</w:t>
      </w:r>
      <w:r w:rsidR="00E941A5">
        <w:rPr>
          <w:rFonts w:ascii="Times New Roman" w:hAnsi="Times New Roman" w:cs="Times New Roman"/>
          <w:sz w:val="24"/>
          <w:szCs w:val="24"/>
        </w:rPr>
        <w:t xml:space="preserve"> theoretical points. The first point should</w:t>
      </w:r>
      <w:r w:rsidR="000A2B0E">
        <w:rPr>
          <w:rFonts w:ascii="Times New Roman" w:hAnsi="Times New Roman" w:cs="Times New Roman"/>
          <w:sz w:val="24"/>
          <w:szCs w:val="24"/>
        </w:rPr>
        <w:t xml:space="preserve"> </w:t>
      </w:r>
      <w:r w:rsidR="00E941A5">
        <w:rPr>
          <w:rFonts w:ascii="Times New Roman" w:hAnsi="Times New Roman" w:cs="Times New Roman"/>
          <w:sz w:val="24"/>
          <w:szCs w:val="24"/>
        </w:rPr>
        <w:t>be well understood</w:t>
      </w:r>
      <w:r w:rsidR="000A2B0E">
        <w:rPr>
          <w:rFonts w:ascii="Times New Roman" w:hAnsi="Times New Roman" w:cs="Times New Roman"/>
          <w:sz w:val="24"/>
          <w:szCs w:val="24"/>
        </w:rPr>
        <w:t xml:space="preserve"> at this point, and it is that</w:t>
      </w:r>
      <w:r w:rsidR="00E941A5">
        <w:rPr>
          <w:rFonts w:ascii="Times New Roman" w:hAnsi="Times New Roman" w:cs="Times New Roman"/>
          <w:sz w:val="24"/>
          <w:szCs w:val="24"/>
        </w:rPr>
        <w:t xml:space="preserve"> </w:t>
      </w:r>
      <w:r w:rsidR="000A2B0E">
        <w:rPr>
          <w:rFonts w:ascii="Times New Roman" w:hAnsi="Times New Roman" w:cs="Times New Roman"/>
          <w:sz w:val="24"/>
          <w:szCs w:val="24"/>
        </w:rPr>
        <w:t>the generative abilities of simple mechanisms</w:t>
      </w:r>
      <w:r w:rsidR="00785953">
        <w:rPr>
          <w:rFonts w:ascii="Times New Roman" w:hAnsi="Times New Roman" w:cs="Times New Roman"/>
          <w:sz w:val="24"/>
          <w:szCs w:val="24"/>
        </w:rPr>
        <w:t xml:space="preserve"> </w:t>
      </w:r>
      <w:r w:rsidR="000A2B0E">
        <w:rPr>
          <w:rFonts w:ascii="Times New Roman" w:hAnsi="Times New Roman" w:cs="Times New Roman"/>
          <w:sz w:val="24"/>
          <w:szCs w:val="24"/>
        </w:rPr>
        <w:t>should not be</w:t>
      </w:r>
      <w:r w:rsidR="00CF2E72">
        <w:rPr>
          <w:rFonts w:ascii="Times New Roman" w:hAnsi="Times New Roman" w:cs="Times New Roman"/>
          <w:sz w:val="24"/>
          <w:szCs w:val="24"/>
        </w:rPr>
        <w:t xml:space="preserve"> overlooked or</w:t>
      </w:r>
      <w:r w:rsidR="000A2B0E">
        <w:rPr>
          <w:rFonts w:ascii="Times New Roman" w:hAnsi="Times New Roman" w:cs="Times New Roman"/>
          <w:sz w:val="24"/>
          <w:szCs w:val="24"/>
        </w:rPr>
        <w:t xml:space="preserve"> underestimated. The second point is that to the extent that </w:t>
      </w:r>
      <w:r w:rsidR="00785953">
        <w:rPr>
          <w:rFonts w:ascii="Times New Roman" w:hAnsi="Times New Roman" w:cs="Times New Roman"/>
          <w:sz w:val="24"/>
          <w:szCs w:val="24"/>
        </w:rPr>
        <w:t xml:space="preserve">associative learning—a simple mechanism—can explain the findings described in this chapter, </w:t>
      </w:r>
      <w:r w:rsidR="00406262">
        <w:rPr>
          <w:rFonts w:ascii="Times New Roman" w:hAnsi="Times New Roman" w:cs="Times New Roman"/>
          <w:sz w:val="24"/>
          <w:szCs w:val="24"/>
        </w:rPr>
        <w:t xml:space="preserve">there is no reason a priori to assume that the same cannot be true for cognitive domains that are not covered in this chapter. </w:t>
      </w:r>
      <w:r w:rsidR="00AD0CC7">
        <w:rPr>
          <w:rFonts w:ascii="Times New Roman" w:hAnsi="Times New Roman" w:cs="Times New Roman"/>
          <w:sz w:val="24"/>
          <w:szCs w:val="24"/>
        </w:rPr>
        <w:t>Indeed</w:t>
      </w:r>
      <w:r w:rsidR="00406262">
        <w:rPr>
          <w:rFonts w:ascii="Times New Roman" w:hAnsi="Times New Roman" w:cs="Times New Roman"/>
          <w:sz w:val="24"/>
          <w:szCs w:val="24"/>
        </w:rPr>
        <w:t xml:space="preserve">, similar arguments to </w:t>
      </w:r>
      <w:r w:rsidR="00AD0CC7">
        <w:rPr>
          <w:rFonts w:ascii="Times New Roman" w:hAnsi="Times New Roman" w:cs="Times New Roman"/>
          <w:sz w:val="24"/>
          <w:szCs w:val="24"/>
        </w:rPr>
        <w:t>the current ones have been advanced</w:t>
      </w:r>
      <w:r w:rsidR="00150F17">
        <w:rPr>
          <w:rFonts w:ascii="Times New Roman" w:hAnsi="Times New Roman" w:cs="Times New Roman"/>
          <w:sz w:val="24"/>
          <w:szCs w:val="24"/>
        </w:rPr>
        <w:t xml:space="preserve"> to explain</w:t>
      </w:r>
      <w:r w:rsidR="007E0FCA">
        <w:rPr>
          <w:rFonts w:ascii="Times New Roman" w:hAnsi="Times New Roman" w:cs="Times New Roman"/>
          <w:sz w:val="24"/>
          <w:szCs w:val="24"/>
        </w:rPr>
        <w:t xml:space="preserve"> young children’s</w:t>
      </w:r>
      <w:r w:rsidR="00150F17">
        <w:rPr>
          <w:rFonts w:ascii="Times New Roman" w:hAnsi="Times New Roman" w:cs="Times New Roman"/>
          <w:sz w:val="24"/>
          <w:szCs w:val="24"/>
        </w:rPr>
        <w:t xml:space="preserve"> behaviors in cognitive domains such as</w:t>
      </w:r>
      <w:r w:rsidR="00461CD3">
        <w:rPr>
          <w:rFonts w:ascii="Times New Roman" w:hAnsi="Times New Roman" w:cs="Times New Roman"/>
          <w:sz w:val="24"/>
          <w:szCs w:val="24"/>
        </w:rPr>
        <w:t xml:space="preserve"> imitation (e.g., Heyes</w:t>
      </w:r>
      <w:r w:rsidR="00806192">
        <w:rPr>
          <w:rFonts w:ascii="Times New Roman" w:hAnsi="Times New Roman" w:cs="Times New Roman"/>
          <w:sz w:val="24"/>
          <w:szCs w:val="24"/>
        </w:rPr>
        <w:t xml:space="preserve"> &amp; Ray, 2000</w:t>
      </w:r>
      <w:r w:rsidR="00461CD3">
        <w:rPr>
          <w:rFonts w:ascii="Times New Roman" w:hAnsi="Times New Roman" w:cs="Times New Roman"/>
          <w:sz w:val="24"/>
          <w:szCs w:val="24"/>
        </w:rPr>
        <w:t>), theory of mind (e.g., Perner &amp; Ruffman, 2005), morality (e.g., Benton &amp; Lapan, 2021), causality (e.g., Rakison &amp; Lupyan, 2008), categorization (e.g., Quinn &amp; Eimas, 1997), word learning (e.g., Colunga &amp; Smith, 2005), among others (e.g., Adolph &amp; Joh, 2009; Mermier et al., 2022; Scott &amp; Arcaro, 2023).</w:t>
      </w:r>
    </w:p>
    <w:p w14:paraId="4F25362E" w14:textId="77777777" w:rsidR="000A4502" w:rsidRDefault="000A4502" w:rsidP="007D4E1C">
      <w:pPr>
        <w:tabs>
          <w:tab w:val="left" w:pos="720"/>
        </w:tabs>
        <w:ind w:firstLine="0"/>
        <w:contextualSpacing/>
        <w:rPr>
          <w:rFonts w:ascii="Times New Roman" w:hAnsi="Times New Roman" w:cs="Times New Roman"/>
          <w:sz w:val="24"/>
          <w:szCs w:val="24"/>
        </w:rPr>
      </w:pPr>
    </w:p>
    <w:p w14:paraId="4BA96DBC" w14:textId="65BA6285" w:rsidR="000A4502" w:rsidRPr="000A4502" w:rsidRDefault="000A4502" w:rsidP="007D4E1C">
      <w:pPr>
        <w:tabs>
          <w:tab w:val="left" w:pos="720"/>
        </w:tabs>
        <w:ind w:firstLine="0"/>
        <w:contextualSpacing/>
        <w:rPr>
          <w:rFonts w:ascii="Times New Roman" w:hAnsi="Times New Roman" w:cs="Times New Roman"/>
          <w:b/>
          <w:bCs/>
          <w:sz w:val="24"/>
          <w:szCs w:val="24"/>
        </w:rPr>
      </w:pPr>
      <w:r>
        <w:rPr>
          <w:rFonts w:ascii="Times New Roman" w:hAnsi="Times New Roman" w:cs="Times New Roman"/>
          <w:b/>
          <w:bCs/>
          <w:sz w:val="24"/>
          <w:szCs w:val="24"/>
        </w:rPr>
        <w:t>Defining associative learning</w:t>
      </w:r>
    </w:p>
    <w:p w14:paraId="462D03AE" w14:textId="230E1D87" w:rsidR="000A4502" w:rsidRPr="00E67AE3" w:rsidRDefault="00991BD5" w:rsidP="007D4E1C">
      <w:pPr>
        <w:tabs>
          <w:tab w:val="left" w:pos="720"/>
        </w:tabs>
        <w:ind w:firstLine="0"/>
        <w:contextualSpacing/>
      </w:pPr>
      <w:r>
        <w:rPr>
          <w:rFonts w:ascii="Times New Roman" w:hAnsi="Times New Roman" w:cs="Times New Roman"/>
          <w:sz w:val="24"/>
          <w:szCs w:val="24"/>
        </w:rPr>
        <w:tab/>
      </w:r>
      <w:r w:rsidR="00D87CE0">
        <w:rPr>
          <w:rFonts w:ascii="Times New Roman" w:hAnsi="Times New Roman" w:cs="Times New Roman"/>
          <w:sz w:val="24"/>
          <w:szCs w:val="24"/>
        </w:rPr>
        <w:t>Associative</w:t>
      </w:r>
      <w:r>
        <w:rPr>
          <w:rFonts w:ascii="Times New Roman" w:hAnsi="Times New Roman" w:cs="Times New Roman"/>
          <w:sz w:val="24"/>
          <w:szCs w:val="24"/>
        </w:rPr>
        <w:t xml:space="preserve"> learning itself has to be defined before the case can be made that </w:t>
      </w:r>
      <w:r w:rsidR="00D21B1F">
        <w:rPr>
          <w:rFonts w:ascii="Times New Roman" w:hAnsi="Times New Roman" w:cs="Times New Roman"/>
          <w:sz w:val="24"/>
          <w:szCs w:val="24"/>
        </w:rPr>
        <w:t xml:space="preserve">infants’ and children’s behaviors across cognitive domains </w:t>
      </w:r>
      <w:r>
        <w:rPr>
          <w:rFonts w:ascii="Times New Roman" w:hAnsi="Times New Roman" w:cs="Times New Roman"/>
          <w:sz w:val="24"/>
          <w:szCs w:val="24"/>
        </w:rPr>
        <w:t>is governed by it.</w:t>
      </w:r>
      <w:r w:rsidR="00A16375">
        <w:rPr>
          <w:rFonts w:ascii="Times New Roman" w:hAnsi="Times New Roman" w:cs="Times New Roman"/>
          <w:sz w:val="24"/>
          <w:szCs w:val="24"/>
        </w:rPr>
        <w:t xml:space="preserve"> </w:t>
      </w:r>
      <w:r w:rsidR="00F00E90" w:rsidRPr="00F00E90">
        <w:rPr>
          <w:rFonts w:ascii="Times New Roman" w:hAnsi="Times New Roman" w:cs="Times New Roman"/>
          <w:i/>
          <w:iCs/>
          <w:sz w:val="24"/>
          <w:szCs w:val="24"/>
        </w:rPr>
        <w:t>A</w:t>
      </w:r>
      <w:r w:rsidR="00A16375">
        <w:rPr>
          <w:rFonts w:ascii="Times New Roman" w:hAnsi="Times New Roman" w:cs="Times New Roman"/>
          <w:i/>
          <w:iCs/>
          <w:sz w:val="24"/>
          <w:szCs w:val="24"/>
        </w:rPr>
        <w:t xml:space="preserve">ssociative learning </w:t>
      </w:r>
      <w:r w:rsidR="00A16375">
        <w:rPr>
          <w:rFonts w:ascii="Times New Roman" w:hAnsi="Times New Roman" w:cs="Times New Roman"/>
          <w:sz w:val="24"/>
          <w:szCs w:val="24"/>
        </w:rPr>
        <w:t>can be define</w:t>
      </w:r>
      <w:r w:rsidR="00F00E90">
        <w:rPr>
          <w:rFonts w:ascii="Times New Roman" w:hAnsi="Times New Roman" w:cs="Times New Roman"/>
          <w:sz w:val="24"/>
          <w:szCs w:val="24"/>
        </w:rPr>
        <w:t>d broadly</w:t>
      </w:r>
      <w:r w:rsidR="00A16375">
        <w:rPr>
          <w:rFonts w:ascii="Times New Roman" w:hAnsi="Times New Roman" w:cs="Times New Roman"/>
          <w:sz w:val="24"/>
          <w:szCs w:val="24"/>
        </w:rPr>
        <w:t xml:space="preserve"> as</w:t>
      </w:r>
      <w:r w:rsidR="00A37FDD">
        <w:rPr>
          <w:rFonts w:ascii="Times New Roman" w:hAnsi="Times New Roman" w:cs="Times New Roman"/>
          <w:sz w:val="24"/>
          <w:szCs w:val="24"/>
        </w:rPr>
        <w:t xml:space="preserve"> any</w:t>
      </w:r>
      <w:r w:rsidR="00D15B89">
        <w:rPr>
          <w:rFonts w:ascii="Times New Roman" w:hAnsi="Times New Roman" w:cs="Times New Roman"/>
          <w:sz w:val="24"/>
          <w:szCs w:val="24"/>
        </w:rPr>
        <w:t xml:space="preserve"> “learning in which an excitatory or inhibitory link</w:t>
      </w:r>
      <w:r w:rsidR="003A28D7">
        <w:rPr>
          <w:rFonts w:ascii="Times New Roman" w:hAnsi="Times New Roman" w:cs="Times New Roman"/>
          <w:sz w:val="24"/>
          <w:szCs w:val="24"/>
        </w:rPr>
        <w:t xml:space="preserve"> is formed between representations of events” (Heyes, 2018, p. 67).</w:t>
      </w:r>
      <w:r w:rsidR="00011BCE">
        <w:rPr>
          <w:rFonts w:ascii="Times New Roman" w:hAnsi="Times New Roman" w:cs="Times New Roman"/>
          <w:sz w:val="24"/>
          <w:szCs w:val="24"/>
        </w:rPr>
        <w:t xml:space="preserve"> </w:t>
      </w:r>
      <w:r w:rsidR="00E67AE3">
        <w:rPr>
          <w:rFonts w:ascii="Times New Roman" w:hAnsi="Times New Roman" w:cs="Times New Roman"/>
          <w:sz w:val="24"/>
          <w:szCs w:val="24"/>
        </w:rPr>
        <w:t>One difficulty with this definition is that</w:t>
      </w:r>
      <w:r w:rsidR="00FC3D9E">
        <w:rPr>
          <w:rFonts w:ascii="Times New Roman" w:hAnsi="Times New Roman" w:cs="Times New Roman"/>
          <w:sz w:val="24"/>
          <w:szCs w:val="24"/>
        </w:rPr>
        <w:t>,</w:t>
      </w:r>
      <w:r w:rsidR="00E67AE3">
        <w:rPr>
          <w:rFonts w:ascii="Times New Roman" w:hAnsi="Times New Roman" w:cs="Times New Roman"/>
          <w:sz w:val="24"/>
          <w:szCs w:val="24"/>
        </w:rPr>
        <w:t xml:space="preserve"> although it likely captures what most people intuitively have in mind when the term is used, </w:t>
      </w:r>
      <w:r w:rsidR="00011BCE">
        <w:rPr>
          <w:rFonts w:ascii="Times New Roman" w:hAnsi="Times New Roman" w:cs="Times New Roman"/>
          <w:sz w:val="24"/>
          <w:szCs w:val="24"/>
        </w:rPr>
        <w:t>it fails to distinguish between different forms of associative learning</w:t>
      </w:r>
      <w:r w:rsidR="00FC3D9E">
        <w:rPr>
          <w:rFonts w:ascii="Times New Roman" w:hAnsi="Times New Roman" w:cs="Times New Roman"/>
          <w:sz w:val="24"/>
          <w:szCs w:val="24"/>
        </w:rPr>
        <w:t>. These are</w:t>
      </w:r>
      <w:r w:rsidR="00E67AE3">
        <w:rPr>
          <w:rFonts w:ascii="Times New Roman" w:hAnsi="Times New Roman" w:cs="Times New Roman"/>
          <w:sz w:val="24"/>
          <w:szCs w:val="24"/>
        </w:rPr>
        <w:t xml:space="preserve"> </w:t>
      </w:r>
      <w:r w:rsidR="00E67AE3">
        <w:rPr>
          <w:rFonts w:ascii="Times New Roman" w:hAnsi="Times New Roman" w:cs="Times New Roman"/>
          <w:i/>
          <w:iCs/>
          <w:sz w:val="24"/>
          <w:szCs w:val="24"/>
        </w:rPr>
        <w:t xml:space="preserve">classical </w:t>
      </w:r>
      <w:r w:rsidR="00E67AE3">
        <w:rPr>
          <w:rFonts w:ascii="Times New Roman" w:hAnsi="Times New Roman" w:cs="Times New Roman"/>
          <w:i/>
          <w:iCs/>
          <w:sz w:val="24"/>
          <w:szCs w:val="24"/>
        </w:rPr>
        <w:lastRenderedPageBreak/>
        <w:t xml:space="preserve">conditioning </w:t>
      </w:r>
      <w:r w:rsidR="00E67AE3">
        <w:rPr>
          <w:rFonts w:ascii="Times New Roman" w:hAnsi="Times New Roman" w:cs="Times New Roman"/>
          <w:sz w:val="24"/>
          <w:szCs w:val="24"/>
        </w:rPr>
        <w:t xml:space="preserve">and </w:t>
      </w:r>
      <w:r w:rsidR="00E67AE3">
        <w:rPr>
          <w:rFonts w:ascii="Times New Roman" w:hAnsi="Times New Roman" w:cs="Times New Roman"/>
          <w:i/>
          <w:iCs/>
          <w:sz w:val="24"/>
          <w:szCs w:val="24"/>
        </w:rPr>
        <w:t>operant conditioning</w:t>
      </w:r>
      <w:r w:rsidR="00E67AE3">
        <w:rPr>
          <w:rFonts w:ascii="Times New Roman" w:hAnsi="Times New Roman" w:cs="Times New Roman"/>
          <w:sz w:val="24"/>
          <w:szCs w:val="24"/>
        </w:rPr>
        <w:t xml:space="preserve">. </w:t>
      </w:r>
      <w:r w:rsidR="00401B71">
        <w:rPr>
          <w:rFonts w:ascii="Times New Roman" w:hAnsi="Times New Roman" w:cs="Times New Roman"/>
          <w:sz w:val="24"/>
          <w:szCs w:val="24"/>
        </w:rPr>
        <w:t>Operant</w:t>
      </w:r>
      <w:r w:rsidR="00E67AE3">
        <w:rPr>
          <w:rFonts w:ascii="Times New Roman" w:hAnsi="Times New Roman" w:cs="Times New Roman"/>
          <w:sz w:val="24"/>
          <w:szCs w:val="24"/>
        </w:rPr>
        <w:t xml:space="preserve"> conditioning can be defined as X. </w:t>
      </w:r>
      <w:r w:rsidR="00401B71">
        <w:rPr>
          <w:rFonts w:ascii="Times New Roman" w:hAnsi="Times New Roman" w:cs="Times New Roman"/>
          <w:sz w:val="24"/>
          <w:szCs w:val="24"/>
        </w:rPr>
        <w:t>Classical conditioning, in contrast, can be defined as Y.</w:t>
      </w:r>
    </w:p>
    <w:sectPr w:rsidR="000A4502" w:rsidRPr="00E67AE3" w:rsidSect="00164FC3">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A6AFB8" w14:textId="77777777" w:rsidR="00865C98" w:rsidRDefault="00865C98" w:rsidP="000B308A">
      <w:pPr>
        <w:spacing w:line="240" w:lineRule="auto"/>
      </w:pPr>
      <w:r>
        <w:separator/>
      </w:r>
    </w:p>
  </w:endnote>
  <w:endnote w:type="continuationSeparator" w:id="0">
    <w:p w14:paraId="498EF2A5" w14:textId="77777777" w:rsidR="00865C98" w:rsidRDefault="00865C98" w:rsidP="000B308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A82ECE" w14:textId="77777777" w:rsidR="00865C98" w:rsidRDefault="00865C98" w:rsidP="000B308A">
      <w:pPr>
        <w:spacing w:line="240" w:lineRule="auto"/>
      </w:pPr>
      <w:r>
        <w:separator/>
      </w:r>
    </w:p>
  </w:footnote>
  <w:footnote w:type="continuationSeparator" w:id="0">
    <w:p w14:paraId="240BE785" w14:textId="77777777" w:rsidR="00865C98" w:rsidRDefault="00865C98" w:rsidP="000B308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C76E6" w14:textId="2B4BAFB2" w:rsidR="00164FC3" w:rsidRPr="0045630E" w:rsidRDefault="00000000" w:rsidP="00E102C3">
    <w:pPr>
      <w:pStyle w:val="Header"/>
      <w:ind w:firstLine="0"/>
      <w:rPr>
        <w:rFonts w:ascii="Times New Roman" w:hAnsi="Times New Roman" w:cs="Times New Roman"/>
        <w:szCs w:val="22"/>
      </w:rPr>
    </w:pPr>
    <w:sdt>
      <w:sdtPr>
        <w:rPr>
          <w:rFonts w:ascii="Times New Roman" w:hAnsi="Times New Roman" w:cs="Times New Roman"/>
          <w:szCs w:val="22"/>
        </w:rPr>
        <w:id w:val="824625240"/>
        <w:docPartObj>
          <w:docPartGallery w:val="Page Numbers (Top of Page)"/>
          <w:docPartUnique/>
        </w:docPartObj>
      </w:sdtPr>
      <w:sdtEndPr>
        <w:rPr>
          <w:noProof/>
        </w:rPr>
      </w:sdtEndPr>
      <w:sdtContent>
        <w:r w:rsidR="00164FC3" w:rsidRPr="0045630E">
          <w:rPr>
            <w:rFonts w:ascii="Times New Roman" w:hAnsi="Times New Roman" w:cs="Times New Roman"/>
            <w:szCs w:val="22"/>
            <w:lang w:eastAsia="zh-CN"/>
          </w:rPr>
          <w:t>A</w:t>
        </w:r>
        <w:r w:rsidR="000B308A">
          <w:rPr>
            <w:rFonts w:ascii="Times New Roman" w:hAnsi="Times New Roman" w:cs="Times New Roman"/>
            <w:szCs w:val="22"/>
            <w:lang w:eastAsia="zh-CN"/>
          </w:rPr>
          <w:t>ssociative learning</w:t>
        </w:r>
        <w:r w:rsidR="000B308A">
          <w:rPr>
            <w:rFonts w:ascii="Times New Roman" w:hAnsi="Times New Roman" w:cs="Times New Roman"/>
            <w:szCs w:val="22"/>
            <w:lang w:eastAsia="zh-CN"/>
          </w:rPr>
          <w:tab/>
        </w:r>
        <w:r w:rsidR="000B308A">
          <w:rPr>
            <w:rFonts w:ascii="Times New Roman" w:hAnsi="Times New Roman" w:cs="Times New Roman"/>
            <w:szCs w:val="22"/>
            <w:lang w:eastAsia="zh-CN"/>
          </w:rPr>
          <w:tab/>
        </w:r>
        <w:r w:rsidR="00164FC3" w:rsidRPr="0045630E">
          <w:rPr>
            <w:rFonts w:ascii="Times New Roman" w:hAnsi="Times New Roman" w:cs="Times New Roman"/>
            <w:szCs w:val="22"/>
            <w:lang w:eastAsia="zh-CN"/>
          </w:rPr>
          <w:tab/>
        </w:r>
        <w:r w:rsidR="00164FC3" w:rsidRPr="0045630E">
          <w:rPr>
            <w:rFonts w:ascii="Times New Roman" w:hAnsi="Times New Roman" w:cs="Times New Roman"/>
            <w:szCs w:val="22"/>
          </w:rPr>
          <w:fldChar w:fldCharType="begin"/>
        </w:r>
        <w:r w:rsidR="00164FC3" w:rsidRPr="0045630E">
          <w:rPr>
            <w:rFonts w:ascii="Times New Roman" w:hAnsi="Times New Roman" w:cs="Times New Roman"/>
            <w:szCs w:val="22"/>
          </w:rPr>
          <w:instrText xml:space="preserve"> PAGE   \* MERGEFORMAT </w:instrText>
        </w:r>
        <w:r w:rsidR="00164FC3" w:rsidRPr="0045630E">
          <w:rPr>
            <w:rFonts w:ascii="Times New Roman" w:hAnsi="Times New Roman" w:cs="Times New Roman"/>
            <w:szCs w:val="22"/>
          </w:rPr>
          <w:fldChar w:fldCharType="separate"/>
        </w:r>
        <w:r w:rsidR="00164FC3" w:rsidRPr="0045630E">
          <w:rPr>
            <w:rFonts w:ascii="Times New Roman" w:hAnsi="Times New Roman" w:cs="Times New Roman"/>
            <w:noProof/>
            <w:szCs w:val="22"/>
          </w:rPr>
          <w:t>19</w:t>
        </w:r>
        <w:r w:rsidR="00164FC3" w:rsidRPr="0045630E">
          <w:rPr>
            <w:rFonts w:ascii="Times New Roman" w:hAnsi="Times New Roman" w:cs="Times New Roman"/>
            <w:noProof/>
            <w:szCs w:val="22"/>
          </w:rPr>
          <w:fldChar w:fldCharType="end"/>
        </w:r>
      </w:sdtContent>
    </w:sdt>
  </w:p>
  <w:p w14:paraId="287A3AEF" w14:textId="77777777" w:rsidR="00164FC3" w:rsidRPr="00222A35" w:rsidRDefault="00164FC3" w:rsidP="00E102C3">
    <w:pPr>
      <w:pStyle w:val="Header"/>
      <w:rPr>
        <w:rFonts w:cs="Calibri"/>
        <w:szCs w:val="2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7782"/>
    <w:rsid w:val="00001D81"/>
    <w:rsid w:val="00006067"/>
    <w:rsid w:val="000068BB"/>
    <w:rsid w:val="00011BCE"/>
    <w:rsid w:val="000228A8"/>
    <w:rsid w:val="00022D8F"/>
    <w:rsid w:val="00023387"/>
    <w:rsid w:val="00023A96"/>
    <w:rsid w:val="00024CA9"/>
    <w:rsid w:val="000429E4"/>
    <w:rsid w:val="00043EDC"/>
    <w:rsid w:val="00050D39"/>
    <w:rsid w:val="0006214C"/>
    <w:rsid w:val="00065C24"/>
    <w:rsid w:val="000718D7"/>
    <w:rsid w:val="000753FE"/>
    <w:rsid w:val="0008133A"/>
    <w:rsid w:val="00087F26"/>
    <w:rsid w:val="00096F6F"/>
    <w:rsid w:val="000A2B0E"/>
    <w:rsid w:val="000A4502"/>
    <w:rsid w:val="000B0CBC"/>
    <w:rsid w:val="000B308A"/>
    <w:rsid w:val="000D60C7"/>
    <w:rsid w:val="000E3D3D"/>
    <w:rsid w:val="000F5758"/>
    <w:rsid w:val="0010313A"/>
    <w:rsid w:val="00111896"/>
    <w:rsid w:val="00113665"/>
    <w:rsid w:val="0012081E"/>
    <w:rsid w:val="00121AC0"/>
    <w:rsid w:val="00131726"/>
    <w:rsid w:val="0014022C"/>
    <w:rsid w:val="001459DE"/>
    <w:rsid w:val="00145BF5"/>
    <w:rsid w:val="00150F17"/>
    <w:rsid w:val="00154936"/>
    <w:rsid w:val="00164FC3"/>
    <w:rsid w:val="001654E4"/>
    <w:rsid w:val="0018079C"/>
    <w:rsid w:val="00187D8C"/>
    <w:rsid w:val="001943F0"/>
    <w:rsid w:val="0019514F"/>
    <w:rsid w:val="00195656"/>
    <w:rsid w:val="00197DB5"/>
    <w:rsid w:val="001A3552"/>
    <w:rsid w:val="001A3AED"/>
    <w:rsid w:val="001B7F6A"/>
    <w:rsid w:val="001C61B4"/>
    <w:rsid w:val="001D2BDE"/>
    <w:rsid w:val="001F082B"/>
    <w:rsid w:val="00215246"/>
    <w:rsid w:val="00217DA7"/>
    <w:rsid w:val="0023044A"/>
    <w:rsid w:val="00241D06"/>
    <w:rsid w:val="00260DF3"/>
    <w:rsid w:val="0029697B"/>
    <w:rsid w:val="002A16F9"/>
    <w:rsid w:val="002B34B8"/>
    <w:rsid w:val="002C3EA9"/>
    <w:rsid w:val="002C7E8C"/>
    <w:rsid w:val="002E093B"/>
    <w:rsid w:val="002E2217"/>
    <w:rsid w:val="002F2868"/>
    <w:rsid w:val="00301E9B"/>
    <w:rsid w:val="003268D8"/>
    <w:rsid w:val="00331C70"/>
    <w:rsid w:val="00342074"/>
    <w:rsid w:val="003509E2"/>
    <w:rsid w:val="00354D54"/>
    <w:rsid w:val="00366E84"/>
    <w:rsid w:val="00374F22"/>
    <w:rsid w:val="00382324"/>
    <w:rsid w:val="003874F3"/>
    <w:rsid w:val="00390807"/>
    <w:rsid w:val="003A2574"/>
    <w:rsid w:val="003A28D7"/>
    <w:rsid w:val="003C2635"/>
    <w:rsid w:val="003C6BC5"/>
    <w:rsid w:val="003F4F5F"/>
    <w:rsid w:val="00401B71"/>
    <w:rsid w:val="00406262"/>
    <w:rsid w:val="00414BA9"/>
    <w:rsid w:val="0042104C"/>
    <w:rsid w:val="00421745"/>
    <w:rsid w:val="00447B5C"/>
    <w:rsid w:val="0045008C"/>
    <w:rsid w:val="00452E69"/>
    <w:rsid w:val="004571C4"/>
    <w:rsid w:val="00457A99"/>
    <w:rsid w:val="00461CD3"/>
    <w:rsid w:val="00462B01"/>
    <w:rsid w:val="00463A67"/>
    <w:rsid w:val="004762CE"/>
    <w:rsid w:val="00476759"/>
    <w:rsid w:val="004839AD"/>
    <w:rsid w:val="00486261"/>
    <w:rsid w:val="00486AB3"/>
    <w:rsid w:val="00494FF6"/>
    <w:rsid w:val="004B1798"/>
    <w:rsid w:val="004B2124"/>
    <w:rsid w:val="004B3BC6"/>
    <w:rsid w:val="004D6B1E"/>
    <w:rsid w:val="004E5234"/>
    <w:rsid w:val="004F2C35"/>
    <w:rsid w:val="004F4010"/>
    <w:rsid w:val="00511E50"/>
    <w:rsid w:val="0051549B"/>
    <w:rsid w:val="005435C8"/>
    <w:rsid w:val="00544643"/>
    <w:rsid w:val="00545BFF"/>
    <w:rsid w:val="00545E48"/>
    <w:rsid w:val="005467A4"/>
    <w:rsid w:val="005609F3"/>
    <w:rsid w:val="00560A3A"/>
    <w:rsid w:val="00561937"/>
    <w:rsid w:val="00565D40"/>
    <w:rsid w:val="00572B1A"/>
    <w:rsid w:val="00574CFE"/>
    <w:rsid w:val="00586D63"/>
    <w:rsid w:val="00594F55"/>
    <w:rsid w:val="005A0C32"/>
    <w:rsid w:val="005B6BB0"/>
    <w:rsid w:val="005C2BAA"/>
    <w:rsid w:val="005C4DEA"/>
    <w:rsid w:val="005D12A4"/>
    <w:rsid w:val="005D60C6"/>
    <w:rsid w:val="005F34CC"/>
    <w:rsid w:val="005F3659"/>
    <w:rsid w:val="005F4E18"/>
    <w:rsid w:val="0060447F"/>
    <w:rsid w:val="00605116"/>
    <w:rsid w:val="006134A0"/>
    <w:rsid w:val="006162A5"/>
    <w:rsid w:val="00624543"/>
    <w:rsid w:val="00626F0F"/>
    <w:rsid w:val="0063684C"/>
    <w:rsid w:val="00637016"/>
    <w:rsid w:val="00667782"/>
    <w:rsid w:val="006802BB"/>
    <w:rsid w:val="006C26CC"/>
    <w:rsid w:val="006E1316"/>
    <w:rsid w:val="006E194E"/>
    <w:rsid w:val="006E4310"/>
    <w:rsid w:val="006E5CA5"/>
    <w:rsid w:val="00700B66"/>
    <w:rsid w:val="00703001"/>
    <w:rsid w:val="007070A4"/>
    <w:rsid w:val="00707CCC"/>
    <w:rsid w:val="00711612"/>
    <w:rsid w:val="007150A8"/>
    <w:rsid w:val="0071545C"/>
    <w:rsid w:val="00717E44"/>
    <w:rsid w:val="0072370A"/>
    <w:rsid w:val="00741A3E"/>
    <w:rsid w:val="00756882"/>
    <w:rsid w:val="00762E95"/>
    <w:rsid w:val="007644D6"/>
    <w:rsid w:val="00770DDB"/>
    <w:rsid w:val="00776265"/>
    <w:rsid w:val="007811D2"/>
    <w:rsid w:val="007812DD"/>
    <w:rsid w:val="00783453"/>
    <w:rsid w:val="00783D6B"/>
    <w:rsid w:val="00785953"/>
    <w:rsid w:val="00793EAC"/>
    <w:rsid w:val="007A450C"/>
    <w:rsid w:val="007B2167"/>
    <w:rsid w:val="007C08BB"/>
    <w:rsid w:val="007C3D08"/>
    <w:rsid w:val="007C59E0"/>
    <w:rsid w:val="007D2743"/>
    <w:rsid w:val="007D3653"/>
    <w:rsid w:val="007D4E1C"/>
    <w:rsid w:val="007D74C1"/>
    <w:rsid w:val="007D7C9B"/>
    <w:rsid w:val="007E0FCA"/>
    <w:rsid w:val="007F2CF9"/>
    <w:rsid w:val="00800671"/>
    <w:rsid w:val="00803B20"/>
    <w:rsid w:val="00805ED8"/>
    <w:rsid w:val="00806192"/>
    <w:rsid w:val="00832624"/>
    <w:rsid w:val="0083328F"/>
    <w:rsid w:val="00865C98"/>
    <w:rsid w:val="00871F4D"/>
    <w:rsid w:val="008808A1"/>
    <w:rsid w:val="00890D6B"/>
    <w:rsid w:val="0089172C"/>
    <w:rsid w:val="008A287D"/>
    <w:rsid w:val="008B3926"/>
    <w:rsid w:val="008B662F"/>
    <w:rsid w:val="008B7599"/>
    <w:rsid w:val="008D228D"/>
    <w:rsid w:val="008D61B7"/>
    <w:rsid w:val="008D726B"/>
    <w:rsid w:val="008E442D"/>
    <w:rsid w:val="008E7DF7"/>
    <w:rsid w:val="008F2439"/>
    <w:rsid w:val="008F5D53"/>
    <w:rsid w:val="008F7F56"/>
    <w:rsid w:val="00926A44"/>
    <w:rsid w:val="00941ED0"/>
    <w:rsid w:val="00960AA0"/>
    <w:rsid w:val="00977903"/>
    <w:rsid w:val="00981482"/>
    <w:rsid w:val="00982842"/>
    <w:rsid w:val="00987CA0"/>
    <w:rsid w:val="00991BD5"/>
    <w:rsid w:val="00993445"/>
    <w:rsid w:val="009A134C"/>
    <w:rsid w:val="009A6296"/>
    <w:rsid w:val="009B0333"/>
    <w:rsid w:val="009B16A8"/>
    <w:rsid w:val="009C3DA4"/>
    <w:rsid w:val="009D7EA1"/>
    <w:rsid w:val="009E44AA"/>
    <w:rsid w:val="009F0ECB"/>
    <w:rsid w:val="00A07B62"/>
    <w:rsid w:val="00A16375"/>
    <w:rsid w:val="00A240FA"/>
    <w:rsid w:val="00A258C9"/>
    <w:rsid w:val="00A2791B"/>
    <w:rsid w:val="00A37FDD"/>
    <w:rsid w:val="00A454B7"/>
    <w:rsid w:val="00A47FF5"/>
    <w:rsid w:val="00A60098"/>
    <w:rsid w:val="00A63080"/>
    <w:rsid w:val="00A72104"/>
    <w:rsid w:val="00A734C5"/>
    <w:rsid w:val="00A73545"/>
    <w:rsid w:val="00A75B30"/>
    <w:rsid w:val="00A772EB"/>
    <w:rsid w:val="00A96013"/>
    <w:rsid w:val="00AB1082"/>
    <w:rsid w:val="00AB54AB"/>
    <w:rsid w:val="00AD0CC7"/>
    <w:rsid w:val="00AD5739"/>
    <w:rsid w:val="00AE5009"/>
    <w:rsid w:val="00AE7FAC"/>
    <w:rsid w:val="00B05ACB"/>
    <w:rsid w:val="00B17AA1"/>
    <w:rsid w:val="00B376BA"/>
    <w:rsid w:val="00B44B6E"/>
    <w:rsid w:val="00B4730F"/>
    <w:rsid w:val="00B7097C"/>
    <w:rsid w:val="00B77180"/>
    <w:rsid w:val="00B94253"/>
    <w:rsid w:val="00B9781A"/>
    <w:rsid w:val="00B97D97"/>
    <w:rsid w:val="00BB214B"/>
    <w:rsid w:val="00BC19CE"/>
    <w:rsid w:val="00BC2E9A"/>
    <w:rsid w:val="00BD64EC"/>
    <w:rsid w:val="00BE3C18"/>
    <w:rsid w:val="00BF3ED2"/>
    <w:rsid w:val="00C01E32"/>
    <w:rsid w:val="00C046BE"/>
    <w:rsid w:val="00C05F47"/>
    <w:rsid w:val="00C25953"/>
    <w:rsid w:val="00C57095"/>
    <w:rsid w:val="00C57CAD"/>
    <w:rsid w:val="00C73C7B"/>
    <w:rsid w:val="00C77AAE"/>
    <w:rsid w:val="00C92C5C"/>
    <w:rsid w:val="00C968AB"/>
    <w:rsid w:val="00CA6C4D"/>
    <w:rsid w:val="00CB2C9A"/>
    <w:rsid w:val="00CC5041"/>
    <w:rsid w:val="00CD06CF"/>
    <w:rsid w:val="00CD7A21"/>
    <w:rsid w:val="00CF2E72"/>
    <w:rsid w:val="00D10D53"/>
    <w:rsid w:val="00D12B02"/>
    <w:rsid w:val="00D144FA"/>
    <w:rsid w:val="00D15B89"/>
    <w:rsid w:val="00D21B1F"/>
    <w:rsid w:val="00D2684C"/>
    <w:rsid w:val="00D32A75"/>
    <w:rsid w:val="00D33888"/>
    <w:rsid w:val="00D378C3"/>
    <w:rsid w:val="00D51D23"/>
    <w:rsid w:val="00D52211"/>
    <w:rsid w:val="00D61ACB"/>
    <w:rsid w:val="00D61C70"/>
    <w:rsid w:val="00D64334"/>
    <w:rsid w:val="00D72194"/>
    <w:rsid w:val="00D74F6C"/>
    <w:rsid w:val="00D74FBF"/>
    <w:rsid w:val="00D82E84"/>
    <w:rsid w:val="00D87CE0"/>
    <w:rsid w:val="00D9639C"/>
    <w:rsid w:val="00DA0A2F"/>
    <w:rsid w:val="00DA0EA3"/>
    <w:rsid w:val="00DB06CE"/>
    <w:rsid w:val="00DD1C3A"/>
    <w:rsid w:val="00DD2271"/>
    <w:rsid w:val="00DE5FF1"/>
    <w:rsid w:val="00DF04B7"/>
    <w:rsid w:val="00DF2C72"/>
    <w:rsid w:val="00E03F9C"/>
    <w:rsid w:val="00E23C51"/>
    <w:rsid w:val="00E246BD"/>
    <w:rsid w:val="00E24B21"/>
    <w:rsid w:val="00E36474"/>
    <w:rsid w:val="00E42224"/>
    <w:rsid w:val="00E42483"/>
    <w:rsid w:val="00E50C1E"/>
    <w:rsid w:val="00E50FD7"/>
    <w:rsid w:val="00E65B9E"/>
    <w:rsid w:val="00E67AE3"/>
    <w:rsid w:val="00E747A7"/>
    <w:rsid w:val="00E941A5"/>
    <w:rsid w:val="00EA64B7"/>
    <w:rsid w:val="00EB2904"/>
    <w:rsid w:val="00EB3217"/>
    <w:rsid w:val="00EB5C31"/>
    <w:rsid w:val="00EC0C64"/>
    <w:rsid w:val="00ED30D2"/>
    <w:rsid w:val="00EE105E"/>
    <w:rsid w:val="00F00E90"/>
    <w:rsid w:val="00F07718"/>
    <w:rsid w:val="00F11AA3"/>
    <w:rsid w:val="00F124F7"/>
    <w:rsid w:val="00F177AF"/>
    <w:rsid w:val="00F40E17"/>
    <w:rsid w:val="00F41918"/>
    <w:rsid w:val="00F43B84"/>
    <w:rsid w:val="00F45AE3"/>
    <w:rsid w:val="00F50F69"/>
    <w:rsid w:val="00F772E5"/>
    <w:rsid w:val="00F80E50"/>
    <w:rsid w:val="00F8639E"/>
    <w:rsid w:val="00F86C03"/>
    <w:rsid w:val="00FA6C34"/>
    <w:rsid w:val="00FB6CC0"/>
    <w:rsid w:val="00FC244F"/>
    <w:rsid w:val="00FC3D9E"/>
    <w:rsid w:val="00FC72F2"/>
    <w:rsid w:val="00FD656E"/>
    <w:rsid w:val="00FE2943"/>
    <w:rsid w:val="00FE497C"/>
    <w:rsid w:val="00FF083D"/>
    <w:rsid w:val="00FF438E"/>
    <w:rsid w:val="00FF657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93C219"/>
  <w15:chartTrackingRefBased/>
  <w15:docId w15:val="{47DB79D0-6B37-45F4-942D-80188FCB3D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4FC3"/>
    <w:pPr>
      <w:tabs>
        <w:tab w:val="left" w:pos="3068"/>
      </w:tabs>
      <w:spacing w:after="0" w:line="480" w:lineRule="auto"/>
      <w:ind w:firstLine="720"/>
    </w:pPr>
    <w:rPr>
      <w:rFonts w:ascii="Calibri" w:hAnsi="Calibri" w:cs="Arial"/>
      <w:kern w:val="0"/>
      <w:sz w:val="22"/>
      <w:szCs w:val="21"/>
      <w:shd w:val="clear" w:color="auto" w:fill="FFFFFF"/>
      <w:lang w:eastAsia="en-US"/>
      <w14:ligatures w14:val="none"/>
    </w:rPr>
  </w:style>
  <w:style w:type="paragraph" w:styleId="Heading1">
    <w:name w:val="heading 1"/>
    <w:basedOn w:val="Normal"/>
    <w:next w:val="Normal"/>
    <w:link w:val="Heading1Char"/>
    <w:uiPriority w:val="9"/>
    <w:qFormat/>
    <w:rsid w:val="00667782"/>
    <w:pPr>
      <w:keepNext/>
      <w:keepLines/>
      <w:tabs>
        <w:tab w:val="clear" w:pos="3068"/>
      </w:tabs>
      <w:spacing w:before="360" w:after="80" w:line="278" w:lineRule="auto"/>
      <w:ind w:firstLine="0"/>
      <w:outlineLvl w:val="0"/>
    </w:pPr>
    <w:rPr>
      <w:rFonts w:asciiTheme="majorHAnsi" w:eastAsiaTheme="majorEastAsia" w:hAnsiTheme="majorHAnsi" w:cstheme="majorBidi"/>
      <w:color w:val="0F4761" w:themeColor="accent1" w:themeShade="BF"/>
      <w:kern w:val="2"/>
      <w:sz w:val="40"/>
      <w:szCs w:val="40"/>
      <w:shd w:val="clear" w:color="auto" w:fill="auto"/>
      <w:lang w:eastAsia="ja-JP"/>
      <w14:ligatures w14:val="standardContextual"/>
    </w:rPr>
  </w:style>
  <w:style w:type="paragraph" w:styleId="Heading2">
    <w:name w:val="heading 2"/>
    <w:basedOn w:val="Normal"/>
    <w:next w:val="Normal"/>
    <w:link w:val="Heading2Char"/>
    <w:uiPriority w:val="9"/>
    <w:semiHidden/>
    <w:unhideWhenUsed/>
    <w:qFormat/>
    <w:rsid w:val="00667782"/>
    <w:pPr>
      <w:keepNext/>
      <w:keepLines/>
      <w:tabs>
        <w:tab w:val="clear" w:pos="3068"/>
      </w:tabs>
      <w:spacing w:before="160" w:after="80" w:line="278" w:lineRule="auto"/>
      <w:ind w:firstLine="0"/>
      <w:outlineLvl w:val="1"/>
    </w:pPr>
    <w:rPr>
      <w:rFonts w:asciiTheme="majorHAnsi" w:eastAsiaTheme="majorEastAsia" w:hAnsiTheme="majorHAnsi" w:cstheme="majorBidi"/>
      <w:color w:val="0F4761" w:themeColor="accent1" w:themeShade="BF"/>
      <w:kern w:val="2"/>
      <w:sz w:val="32"/>
      <w:szCs w:val="32"/>
      <w:shd w:val="clear" w:color="auto" w:fill="auto"/>
      <w:lang w:eastAsia="ja-JP"/>
      <w14:ligatures w14:val="standardContextual"/>
    </w:rPr>
  </w:style>
  <w:style w:type="paragraph" w:styleId="Heading3">
    <w:name w:val="heading 3"/>
    <w:basedOn w:val="Normal"/>
    <w:next w:val="Normal"/>
    <w:link w:val="Heading3Char"/>
    <w:uiPriority w:val="9"/>
    <w:semiHidden/>
    <w:unhideWhenUsed/>
    <w:qFormat/>
    <w:rsid w:val="00667782"/>
    <w:pPr>
      <w:keepNext/>
      <w:keepLines/>
      <w:tabs>
        <w:tab w:val="clear" w:pos="3068"/>
      </w:tabs>
      <w:spacing w:before="160" w:after="80" w:line="278" w:lineRule="auto"/>
      <w:ind w:firstLine="0"/>
      <w:outlineLvl w:val="2"/>
    </w:pPr>
    <w:rPr>
      <w:rFonts w:asciiTheme="minorHAnsi" w:eastAsiaTheme="majorEastAsia" w:hAnsiTheme="minorHAnsi" w:cstheme="majorBidi"/>
      <w:color w:val="0F4761" w:themeColor="accent1" w:themeShade="BF"/>
      <w:kern w:val="2"/>
      <w:sz w:val="28"/>
      <w:szCs w:val="28"/>
      <w:shd w:val="clear" w:color="auto" w:fill="auto"/>
      <w:lang w:eastAsia="ja-JP"/>
      <w14:ligatures w14:val="standardContextual"/>
    </w:rPr>
  </w:style>
  <w:style w:type="paragraph" w:styleId="Heading4">
    <w:name w:val="heading 4"/>
    <w:basedOn w:val="Normal"/>
    <w:next w:val="Normal"/>
    <w:link w:val="Heading4Char"/>
    <w:uiPriority w:val="9"/>
    <w:semiHidden/>
    <w:unhideWhenUsed/>
    <w:qFormat/>
    <w:rsid w:val="00667782"/>
    <w:pPr>
      <w:keepNext/>
      <w:keepLines/>
      <w:tabs>
        <w:tab w:val="clear" w:pos="3068"/>
      </w:tabs>
      <w:spacing w:before="80" w:after="40" w:line="278" w:lineRule="auto"/>
      <w:ind w:firstLine="0"/>
      <w:outlineLvl w:val="3"/>
    </w:pPr>
    <w:rPr>
      <w:rFonts w:asciiTheme="minorHAnsi" w:eastAsiaTheme="majorEastAsia" w:hAnsiTheme="minorHAnsi" w:cstheme="majorBidi"/>
      <w:i/>
      <w:iCs/>
      <w:color w:val="0F4761" w:themeColor="accent1" w:themeShade="BF"/>
      <w:kern w:val="2"/>
      <w:sz w:val="24"/>
      <w:szCs w:val="24"/>
      <w:shd w:val="clear" w:color="auto" w:fill="auto"/>
      <w:lang w:eastAsia="ja-JP"/>
      <w14:ligatures w14:val="standardContextual"/>
    </w:rPr>
  </w:style>
  <w:style w:type="paragraph" w:styleId="Heading5">
    <w:name w:val="heading 5"/>
    <w:basedOn w:val="Normal"/>
    <w:next w:val="Normal"/>
    <w:link w:val="Heading5Char"/>
    <w:uiPriority w:val="9"/>
    <w:semiHidden/>
    <w:unhideWhenUsed/>
    <w:qFormat/>
    <w:rsid w:val="00667782"/>
    <w:pPr>
      <w:keepNext/>
      <w:keepLines/>
      <w:tabs>
        <w:tab w:val="clear" w:pos="3068"/>
      </w:tabs>
      <w:spacing w:before="80" w:after="40" w:line="278" w:lineRule="auto"/>
      <w:ind w:firstLine="0"/>
      <w:outlineLvl w:val="4"/>
    </w:pPr>
    <w:rPr>
      <w:rFonts w:asciiTheme="minorHAnsi" w:eastAsiaTheme="majorEastAsia" w:hAnsiTheme="minorHAnsi" w:cstheme="majorBidi"/>
      <w:color w:val="0F4761" w:themeColor="accent1" w:themeShade="BF"/>
      <w:kern w:val="2"/>
      <w:sz w:val="24"/>
      <w:szCs w:val="24"/>
      <w:shd w:val="clear" w:color="auto" w:fill="auto"/>
      <w:lang w:eastAsia="ja-JP"/>
      <w14:ligatures w14:val="standardContextual"/>
    </w:rPr>
  </w:style>
  <w:style w:type="paragraph" w:styleId="Heading6">
    <w:name w:val="heading 6"/>
    <w:basedOn w:val="Normal"/>
    <w:next w:val="Normal"/>
    <w:link w:val="Heading6Char"/>
    <w:uiPriority w:val="9"/>
    <w:semiHidden/>
    <w:unhideWhenUsed/>
    <w:qFormat/>
    <w:rsid w:val="00667782"/>
    <w:pPr>
      <w:keepNext/>
      <w:keepLines/>
      <w:tabs>
        <w:tab w:val="clear" w:pos="3068"/>
      </w:tabs>
      <w:spacing w:before="40" w:line="278" w:lineRule="auto"/>
      <w:ind w:firstLine="0"/>
      <w:outlineLvl w:val="5"/>
    </w:pPr>
    <w:rPr>
      <w:rFonts w:asciiTheme="minorHAnsi" w:eastAsiaTheme="majorEastAsia" w:hAnsiTheme="minorHAnsi" w:cstheme="majorBidi"/>
      <w:i/>
      <w:iCs/>
      <w:color w:val="595959" w:themeColor="text1" w:themeTint="A6"/>
      <w:kern w:val="2"/>
      <w:sz w:val="24"/>
      <w:szCs w:val="24"/>
      <w:shd w:val="clear" w:color="auto" w:fill="auto"/>
      <w:lang w:eastAsia="ja-JP"/>
      <w14:ligatures w14:val="standardContextual"/>
    </w:rPr>
  </w:style>
  <w:style w:type="paragraph" w:styleId="Heading7">
    <w:name w:val="heading 7"/>
    <w:basedOn w:val="Normal"/>
    <w:next w:val="Normal"/>
    <w:link w:val="Heading7Char"/>
    <w:uiPriority w:val="9"/>
    <w:semiHidden/>
    <w:unhideWhenUsed/>
    <w:qFormat/>
    <w:rsid w:val="00667782"/>
    <w:pPr>
      <w:keepNext/>
      <w:keepLines/>
      <w:tabs>
        <w:tab w:val="clear" w:pos="3068"/>
      </w:tabs>
      <w:spacing w:before="40" w:line="278" w:lineRule="auto"/>
      <w:ind w:firstLine="0"/>
      <w:outlineLvl w:val="6"/>
    </w:pPr>
    <w:rPr>
      <w:rFonts w:asciiTheme="minorHAnsi" w:eastAsiaTheme="majorEastAsia" w:hAnsiTheme="minorHAnsi" w:cstheme="majorBidi"/>
      <w:color w:val="595959" w:themeColor="text1" w:themeTint="A6"/>
      <w:kern w:val="2"/>
      <w:sz w:val="24"/>
      <w:szCs w:val="24"/>
      <w:shd w:val="clear" w:color="auto" w:fill="auto"/>
      <w:lang w:eastAsia="ja-JP"/>
      <w14:ligatures w14:val="standardContextual"/>
    </w:rPr>
  </w:style>
  <w:style w:type="paragraph" w:styleId="Heading8">
    <w:name w:val="heading 8"/>
    <w:basedOn w:val="Normal"/>
    <w:next w:val="Normal"/>
    <w:link w:val="Heading8Char"/>
    <w:uiPriority w:val="9"/>
    <w:semiHidden/>
    <w:unhideWhenUsed/>
    <w:qFormat/>
    <w:rsid w:val="00667782"/>
    <w:pPr>
      <w:keepNext/>
      <w:keepLines/>
      <w:tabs>
        <w:tab w:val="clear" w:pos="3068"/>
      </w:tabs>
      <w:spacing w:line="278" w:lineRule="auto"/>
      <w:ind w:firstLine="0"/>
      <w:outlineLvl w:val="7"/>
    </w:pPr>
    <w:rPr>
      <w:rFonts w:asciiTheme="minorHAnsi" w:eastAsiaTheme="majorEastAsia" w:hAnsiTheme="minorHAnsi" w:cstheme="majorBidi"/>
      <w:i/>
      <w:iCs/>
      <w:color w:val="272727" w:themeColor="text1" w:themeTint="D8"/>
      <w:kern w:val="2"/>
      <w:sz w:val="24"/>
      <w:szCs w:val="24"/>
      <w:shd w:val="clear" w:color="auto" w:fill="auto"/>
      <w:lang w:eastAsia="ja-JP"/>
      <w14:ligatures w14:val="standardContextual"/>
    </w:rPr>
  </w:style>
  <w:style w:type="paragraph" w:styleId="Heading9">
    <w:name w:val="heading 9"/>
    <w:basedOn w:val="Normal"/>
    <w:next w:val="Normal"/>
    <w:link w:val="Heading9Char"/>
    <w:uiPriority w:val="9"/>
    <w:semiHidden/>
    <w:unhideWhenUsed/>
    <w:qFormat/>
    <w:rsid w:val="00667782"/>
    <w:pPr>
      <w:keepNext/>
      <w:keepLines/>
      <w:tabs>
        <w:tab w:val="clear" w:pos="3068"/>
      </w:tabs>
      <w:spacing w:line="278" w:lineRule="auto"/>
      <w:ind w:firstLine="0"/>
      <w:outlineLvl w:val="8"/>
    </w:pPr>
    <w:rPr>
      <w:rFonts w:asciiTheme="minorHAnsi" w:eastAsiaTheme="majorEastAsia" w:hAnsiTheme="minorHAnsi" w:cstheme="majorBidi"/>
      <w:color w:val="272727" w:themeColor="text1" w:themeTint="D8"/>
      <w:kern w:val="2"/>
      <w:sz w:val="24"/>
      <w:szCs w:val="24"/>
      <w:shd w:val="clear" w:color="auto" w:fill="auto"/>
      <w:lang w:eastAsia="ja-JP"/>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77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77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77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77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77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77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77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77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7782"/>
    <w:rPr>
      <w:rFonts w:eastAsiaTheme="majorEastAsia" w:cstheme="majorBidi"/>
      <w:color w:val="272727" w:themeColor="text1" w:themeTint="D8"/>
    </w:rPr>
  </w:style>
  <w:style w:type="paragraph" w:styleId="Title">
    <w:name w:val="Title"/>
    <w:basedOn w:val="Normal"/>
    <w:next w:val="Normal"/>
    <w:link w:val="TitleChar"/>
    <w:uiPriority w:val="10"/>
    <w:qFormat/>
    <w:rsid w:val="00667782"/>
    <w:pPr>
      <w:tabs>
        <w:tab w:val="clear" w:pos="3068"/>
      </w:tabs>
      <w:spacing w:after="80" w:line="240" w:lineRule="auto"/>
      <w:ind w:firstLine="0"/>
      <w:contextualSpacing/>
    </w:pPr>
    <w:rPr>
      <w:rFonts w:asciiTheme="majorHAnsi" w:eastAsiaTheme="majorEastAsia" w:hAnsiTheme="majorHAnsi" w:cstheme="majorBidi"/>
      <w:spacing w:val="-10"/>
      <w:kern w:val="28"/>
      <w:sz w:val="56"/>
      <w:szCs w:val="56"/>
      <w:shd w:val="clear" w:color="auto" w:fill="auto"/>
      <w:lang w:eastAsia="ja-JP"/>
      <w14:ligatures w14:val="standardContextual"/>
    </w:rPr>
  </w:style>
  <w:style w:type="character" w:customStyle="1" w:styleId="TitleChar">
    <w:name w:val="Title Char"/>
    <w:basedOn w:val="DefaultParagraphFont"/>
    <w:link w:val="Title"/>
    <w:uiPriority w:val="10"/>
    <w:rsid w:val="006677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7782"/>
    <w:pPr>
      <w:numPr>
        <w:ilvl w:val="1"/>
      </w:numPr>
      <w:tabs>
        <w:tab w:val="clear" w:pos="3068"/>
      </w:tabs>
      <w:spacing w:after="160" w:line="278" w:lineRule="auto"/>
      <w:ind w:firstLine="720"/>
    </w:pPr>
    <w:rPr>
      <w:rFonts w:asciiTheme="minorHAnsi" w:eastAsiaTheme="majorEastAsia" w:hAnsiTheme="minorHAnsi" w:cstheme="majorBidi"/>
      <w:color w:val="595959" w:themeColor="text1" w:themeTint="A6"/>
      <w:spacing w:val="15"/>
      <w:kern w:val="2"/>
      <w:sz w:val="28"/>
      <w:szCs w:val="28"/>
      <w:shd w:val="clear" w:color="auto" w:fill="auto"/>
      <w:lang w:eastAsia="ja-JP"/>
      <w14:ligatures w14:val="standardContextual"/>
    </w:rPr>
  </w:style>
  <w:style w:type="character" w:customStyle="1" w:styleId="SubtitleChar">
    <w:name w:val="Subtitle Char"/>
    <w:basedOn w:val="DefaultParagraphFont"/>
    <w:link w:val="Subtitle"/>
    <w:uiPriority w:val="11"/>
    <w:rsid w:val="006677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7782"/>
    <w:pPr>
      <w:tabs>
        <w:tab w:val="clear" w:pos="3068"/>
      </w:tabs>
      <w:spacing w:before="160" w:after="160" w:line="278" w:lineRule="auto"/>
      <w:ind w:firstLine="0"/>
      <w:jc w:val="center"/>
    </w:pPr>
    <w:rPr>
      <w:rFonts w:asciiTheme="minorHAnsi" w:hAnsiTheme="minorHAnsi" w:cstheme="minorBidi"/>
      <w:i/>
      <w:iCs/>
      <w:color w:val="404040" w:themeColor="text1" w:themeTint="BF"/>
      <w:kern w:val="2"/>
      <w:sz w:val="24"/>
      <w:szCs w:val="24"/>
      <w:shd w:val="clear" w:color="auto" w:fill="auto"/>
      <w:lang w:eastAsia="ja-JP"/>
      <w14:ligatures w14:val="standardContextual"/>
    </w:rPr>
  </w:style>
  <w:style w:type="character" w:customStyle="1" w:styleId="QuoteChar">
    <w:name w:val="Quote Char"/>
    <w:basedOn w:val="DefaultParagraphFont"/>
    <w:link w:val="Quote"/>
    <w:uiPriority w:val="29"/>
    <w:rsid w:val="00667782"/>
    <w:rPr>
      <w:i/>
      <w:iCs/>
      <w:color w:val="404040" w:themeColor="text1" w:themeTint="BF"/>
    </w:rPr>
  </w:style>
  <w:style w:type="paragraph" w:styleId="ListParagraph">
    <w:name w:val="List Paragraph"/>
    <w:basedOn w:val="Normal"/>
    <w:uiPriority w:val="34"/>
    <w:qFormat/>
    <w:rsid w:val="00667782"/>
    <w:pPr>
      <w:tabs>
        <w:tab w:val="clear" w:pos="3068"/>
      </w:tabs>
      <w:spacing w:after="160" w:line="278" w:lineRule="auto"/>
      <w:ind w:left="720" w:firstLine="0"/>
      <w:contextualSpacing/>
    </w:pPr>
    <w:rPr>
      <w:rFonts w:asciiTheme="minorHAnsi" w:hAnsiTheme="minorHAnsi" w:cstheme="minorBidi"/>
      <w:kern w:val="2"/>
      <w:sz w:val="24"/>
      <w:szCs w:val="24"/>
      <w:shd w:val="clear" w:color="auto" w:fill="auto"/>
      <w:lang w:eastAsia="ja-JP"/>
      <w14:ligatures w14:val="standardContextual"/>
    </w:rPr>
  </w:style>
  <w:style w:type="character" w:styleId="IntenseEmphasis">
    <w:name w:val="Intense Emphasis"/>
    <w:basedOn w:val="DefaultParagraphFont"/>
    <w:uiPriority w:val="21"/>
    <w:qFormat/>
    <w:rsid w:val="00667782"/>
    <w:rPr>
      <w:i/>
      <w:iCs/>
      <w:color w:val="0F4761" w:themeColor="accent1" w:themeShade="BF"/>
    </w:rPr>
  </w:style>
  <w:style w:type="paragraph" w:styleId="IntenseQuote">
    <w:name w:val="Intense Quote"/>
    <w:basedOn w:val="Normal"/>
    <w:next w:val="Normal"/>
    <w:link w:val="IntenseQuoteChar"/>
    <w:uiPriority w:val="30"/>
    <w:qFormat/>
    <w:rsid w:val="00667782"/>
    <w:pPr>
      <w:pBdr>
        <w:top w:val="single" w:sz="4" w:space="10" w:color="0F4761" w:themeColor="accent1" w:themeShade="BF"/>
        <w:bottom w:val="single" w:sz="4" w:space="10" w:color="0F4761" w:themeColor="accent1" w:themeShade="BF"/>
      </w:pBdr>
      <w:tabs>
        <w:tab w:val="clear" w:pos="3068"/>
      </w:tabs>
      <w:spacing w:before="360" w:after="360" w:line="278" w:lineRule="auto"/>
      <w:ind w:left="864" w:right="864" w:firstLine="0"/>
      <w:jc w:val="center"/>
    </w:pPr>
    <w:rPr>
      <w:rFonts w:asciiTheme="minorHAnsi" w:hAnsiTheme="minorHAnsi" w:cstheme="minorBidi"/>
      <w:i/>
      <w:iCs/>
      <w:color w:val="0F4761" w:themeColor="accent1" w:themeShade="BF"/>
      <w:kern w:val="2"/>
      <w:sz w:val="24"/>
      <w:szCs w:val="24"/>
      <w:shd w:val="clear" w:color="auto" w:fill="auto"/>
      <w:lang w:eastAsia="ja-JP"/>
      <w14:ligatures w14:val="standardContextual"/>
    </w:rPr>
  </w:style>
  <w:style w:type="character" w:customStyle="1" w:styleId="IntenseQuoteChar">
    <w:name w:val="Intense Quote Char"/>
    <w:basedOn w:val="DefaultParagraphFont"/>
    <w:link w:val="IntenseQuote"/>
    <w:uiPriority w:val="30"/>
    <w:rsid w:val="00667782"/>
    <w:rPr>
      <w:i/>
      <w:iCs/>
      <w:color w:val="0F4761" w:themeColor="accent1" w:themeShade="BF"/>
    </w:rPr>
  </w:style>
  <w:style w:type="character" w:styleId="IntenseReference">
    <w:name w:val="Intense Reference"/>
    <w:basedOn w:val="DefaultParagraphFont"/>
    <w:uiPriority w:val="32"/>
    <w:qFormat/>
    <w:rsid w:val="00667782"/>
    <w:rPr>
      <w:b/>
      <w:bCs/>
      <w:smallCaps/>
      <w:color w:val="0F4761" w:themeColor="accent1" w:themeShade="BF"/>
      <w:spacing w:val="5"/>
    </w:rPr>
  </w:style>
  <w:style w:type="paragraph" w:styleId="Header">
    <w:name w:val="header"/>
    <w:basedOn w:val="Normal"/>
    <w:link w:val="HeaderChar"/>
    <w:uiPriority w:val="99"/>
    <w:unhideWhenUsed/>
    <w:rsid w:val="00164FC3"/>
    <w:pPr>
      <w:tabs>
        <w:tab w:val="center" w:pos="4680"/>
        <w:tab w:val="right" w:pos="9360"/>
      </w:tabs>
      <w:spacing w:line="240" w:lineRule="auto"/>
    </w:pPr>
  </w:style>
  <w:style w:type="character" w:customStyle="1" w:styleId="HeaderChar">
    <w:name w:val="Header Char"/>
    <w:basedOn w:val="DefaultParagraphFont"/>
    <w:link w:val="Header"/>
    <w:uiPriority w:val="99"/>
    <w:rsid w:val="00164FC3"/>
    <w:rPr>
      <w:rFonts w:ascii="Calibri" w:hAnsi="Calibri" w:cs="Arial"/>
      <w:kern w:val="0"/>
      <w:sz w:val="22"/>
      <w:szCs w:val="21"/>
      <w:lang w:eastAsia="en-US"/>
      <w14:ligatures w14:val="none"/>
    </w:rPr>
  </w:style>
  <w:style w:type="paragraph" w:styleId="Footer">
    <w:name w:val="footer"/>
    <w:basedOn w:val="Normal"/>
    <w:link w:val="FooterChar"/>
    <w:uiPriority w:val="99"/>
    <w:unhideWhenUsed/>
    <w:rsid w:val="000B308A"/>
    <w:pPr>
      <w:tabs>
        <w:tab w:val="clear" w:pos="3068"/>
        <w:tab w:val="center" w:pos="4680"/>
        <w:tab w:val="right" w:pos="9360"/>
      </w:tabs>
      <w:spacing w:line="240" w:lineRule="auto"/>
    </w:pPr>
  </w:style>
  <w:style w:type="character" w:customStyle="1" w:styleId="FooterChar">
    <w:name w:val="Footer Char"/>
    <w:basedOn w:val="DefaultParagraphFont"/>
    <w:link w:val="Footer"/>
    <w:uiPriority w:val="99"/>
    <w:rsid w:val="000B308A"/>
    <w:rPr>
      <w:rFonts w:ascii="Calibri" w:hAnsi="Calibri" w:cs="Arial"/>
      <w:kern w:val="0"/>
      <w:sz w:val="22"/>
      <w:szCs w:val="21"/>
      <w:lang w:eastAsia="en-US"/>
      <w14:ligatures w14:val="none"/>
    </w:rPr>
  </w:style>
  <w:style w:type="paragraph" w:styleId="Caption">
    <w:name w:val="caption"/>
    <w:basedOn w:val="Normal"/>
    <w:next w:val="Normal"/>
    <w:uiPriority w:val="35"/>
    <w:semiHidden/>
    <w:unhideWhenUsed/>
    <w:qFormat/>
    <w:rsid w:val="008808A1"/>
    <w:pPr>
      <w:spacing w:after="200" w:line="240" w:lineRule="auto"/>
    </w:pPr>
    <w:rPr>
      <w:i/>
      <w:iCs/>
      <w:color w:val="0E2841" w:themeColor="text2"/>
      <w:sz w:val="18"/>
      <w:szCs w:val="18"/>
    </w:rPr>
  </w:style>
  <w:style w:type="character" w:styleId="PlaceholderText">
    <w:name w:val="Placeholder Text"/>
    <w:basedOn w:val="DefaultParagraphFont"/>
    <w:uiPriority w:val="99"/>
    <w:semiHidden/>
    <w:rsid w:val="00BB214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386</TotalTime>
  <Pages>7</Pages>
  <Words>1398</Words>
  <Characters>7973</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Benton, Deon</dc:creator>
  <cp:keywords/>
  <dc:description/>
  <cp:lastModifiedBy>Benton, Deon</cp:lastModifiedBy>
  <cp:revision>74</cp:revision>
  <dcterms:created xsi:type="dcterms:W3CDTF">2026-10-02T15:20:00Z</dcterms:created>
  <dcterms:modified xsi:type="dcterms:W3CDTF">2026-10-02T21:49:00Z</dcterms:modified>
</cp:coreProperties>
</file>