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7C0C" w14:textId="77777777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2FFF5" w14:textId="77777777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E1AA3" w14:textId="77777777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A58F2" w14:textId="1BB231D3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Don’t throw the associative baby out with the Bayesian bathwater: </w:t>
      </w:r>
      <w:r w:rsidRPr="000023FE">
        <w:rPr>
          <w:rFonts w:ascii="Times New Roman" w:eastAsia="Times New Roman" w:hAnsi="Times New Roman" w:cs="Times New Roman"/>
          <w:sz w:val="24"/>
          <w:szCs w:val="24"/>
        </w:rPr>
        <w:t xml:space="preserve">Children are more associative when reasoning retrospectively under information processing </w:t>
      </w:r>
      <w:proofErr w:type="gramStart"/>
      <w:r w:rsidRPr="000023FE">
        <w:rPr>
          <w:rFonts w:ascii="Times New Roman" w:eastAsia="Times New Roman" w:hAnsi="Times New Roman" w:cs="Times New Roman"/>
          <w:sz w:val="24"/>
          <w:szCs w:val="24"/>
        </w:rPr>
        <w:t>demands</w:t>
      </w:r>
      <w:proofErr w:type="gramEnd"/>
    </w:p>
    <w:p w14:paraId="1CB30426" w14:textId="77777777" w:rsidR="00C234E9" w:rsidRDefault="00C234E9" w:rsidP="00C234E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2DD2E" w14:textId="77777777" w:rsidR="00C234E9" w:rsidRDefault="00C234E9" w:rsidP="00C234E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Deon T. Benton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David Kamper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Rebecca M. Beaton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David M. Sobel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5ADBEA1A" w14:textId="77777777" w:rsidR="00C234E9" w:rsidRDefault="00C234E9" w:rsidP="00C234E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Vanderbilt University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Brown University</w:t>
      </w:r>
    </w:p>
    <w:p w14:paraId="41B0D0B8" w14:textId="77777777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4048D" w14:textId="77777777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F69AB" w14:textId="77777777" w:rsidR="00C234E9" w:rsidRDefault="00C234E9" w:rsidP="00C234E9">
      <w:pPr>
        <w:spacing w:after="0" w:line="48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 correspondence to Deon T. Benton, Department of Psychology and Human Development, Vanderbilt University, Peabody College, 230 Appleton Place #552, Nashville, TN 37235</w:t>
      </w:r>
    </w:p>
    <w:p w14:paraId="183593CC" w14:textId="77777777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3C84F" w14:textId="77777777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availability statement: The computational model scripts and data analysis code are available upon reasonable request.</w:t>
      </w:r>
    </w:p>
    <w:p w14:paraId="26D85851" w14:textId="77777777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0D831" w14:textId="77777777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Conflicts of interests: none</w:t>
      </w:r>
    </w:p>
    <w:p w14:paraId="5F2B4003" w14:textId="77777777" w:rsidR="000F0E7A" w:rsidRDefault="000F0E7A"/>
    <w:sectPr w:rsidR="000F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E9"/>
    <w:rsid w:val="000F0E7A"/>
    <w:rsid w:val="00AC1C23"/>
    <w:rsid w:val="00C2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AC29"/>
  <w15:chartTrackingRefBased/>
  <w15:docId w15:val="{4119C7B0-8FEC-4749-A1D1-6867074E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4E9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1</cp:revision>
  <dcterms:created xsi:type="dcterms:W3CDTF">2023-07-19T01:08:00Z</dcterms:created>
  <dcterms:modified xsi:type="dcterms:W3CDTF">2023-07-19T01:09:00Z</dcterms:modified>
</cp:coreProperties>
</file>