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Hunnius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1F6D33">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513C73">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6B9C6F3C" w:rsidR="000B2757" w:rsidRDefault="000B2757" w:rsidP="00513C73">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78570D">
        <w:rPr>
          <w:rFonts w:ascii="Times New Roman" w:hAnsi="Times New Roman" w:cs="Times New Roman"/>
        </w:rPr>
        <w:t xml:space="preserve">The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a learned association between a habituated motion trajectory and the barrier</w:t>
      </w:r>
      <w:r w:rsidR="007D7F06" w:rsidRPr="007D7F06">
        <w:rPr>
          <w:rFonts w:ascii="Times New Roman" w:hAnsi="Times New Roman" w:cs="Times New Roman"/>
        </w:rPr>
        <w:t>.</w:t>
      </w:r>
      <w:r w:rsidR="00C66CAA">
        <w:rPr>
          <w:rFonts w:ascii="Times New Roman" w:hAnsi="Times New Roman" w:cs="Times New Roman"/>
        </w:rPr>
        <w:t xml:space="preserve"> </w:t>
      </w:r>
      <w:r w:rsidR="007D7F06" w:rsidRPr="007D7F06">
        <w:rPr>
          <w:rFonts w:ascii="Times New Roman" w:hAnsi="Times New Roman" w:cs="Times New Roman"/>
        </w:rPr>
        <w:t xml:space="preserve">This linking may be particularly strong when the trajectory occurs over rather than beside the barrier.  </w:t>
      </w:r>
    </w:p>
    <w:p w14:paraId="4573E65F" w14:textId="212FE725" w:rsidR="008A1C8D" w:rsidRDefault="000B1C1A" w:rsidP="000B1C1A">
      <w:pPr>
        <w:spacing w:line="480" w:lineRule="auto"/>
        <w:ind w:firstLine="720"/>
        <w:contextualSpacing/>
        <w:rPr>
          <w:rFonts w:ascii="Times New Roman" w:hAnsi="Times New Roman" w:cs="Times New Roman"/>
        </w:rPr>
      </w:pPr>
      <w:r>
        <w:rPr>
          <w:rFonts w:ascii="Times New Roman" w:hAnsi="Times New Roman" w:cs="Times New Roman"/>
        </w:rPr>
        <w:t xml:space="preserve">Thus, a second factor concerns the fact that infants’ </w:t>
      </w:r>
      <w:r>
        <w:rPr>
          <w:rFonts w:ascii="Times New Roman" w:hAnsi="Times New Roman" w:cs="Times New Roman"/>
        </w:rPr>
        <w:t xml:space="preserve">online </w:t>
      </w:r>
      <w:r w:rsidRPr="00E85228">
        <w:rPr>
          <w:rFonts w:ascii="Times New Roman" w:hAnsi="Times New Roman" w:cs="Times New Roman"/>
        </w:rPr>
        <w:t>behavior</w:t>
      </w:r>
      <w:r>
        <w:rPr>
          <w:rFonts w:ascii="Times New Roman" w:hAnsi="Times New Roman" w:cs="Times New Roman"/>
        </w:rPr>
        <w:t xml:space="preserve"> during </w:t>
      </w:r>
      <w:r>
        <w:rPr>
          <w:rFonts w:ascii="Times New Roman" w:hAnsi="Times New Roman" w:cs="Times New Roman"/>
        </w:rPr>
        <w:t>action understanding experiments</w:t>
      </w:r>
      <w:r w:rsidRPr="00E85228">
        <w:rPr>
          <w:rFonts w:ascii="Times New Roman" w:hAnsi="Times New Roman" w:cs="Times New Roman"/>
        </w:rPr>
        <w:t xml:space="preserve"> </w:t>
      </w:r>
      <w:r>
        <w:rPr>
          <w:rFonts w:ascii="Times New Roman" w:hAnsi="Times New Roman" w:cs="Times New Roman"/>
        </w:rPr>
        <w:t>reflects the operation of an associative learning mechanism</w:t>
      </w:r>
      <w:r w:rsidRPr="00E85228">
        <w:rPr>
          <w:rFonts w:ascii="Times New Roman" w:hAnsi="Times New Roman" w:cs="Times New Roman"/>
        </w:rPr>
        <w:t>, whereby motion trajectories become linked with barriers through repeated pairings.</w:t>
      </w:r>
    </w:p>
    <w:p w14:paraId="43D5EC6C" w14:textId="77777777" w:rsidR="009A76EF" w:rsidRDefault="009A76EF" w:rsidP="00513C73">
      <w:pPr>
        <w:spacing w:line="480" w:lineRule="auto"/>
        <w:contextualSpacing/>
        <w:rPr>
          <w:rFonts w:ascii="Times New Roman" w:hAnsi="Times New Roman" w:cs="Times New Roman"/>
        </w:rPr>
      </w:pPr>
    </w:p>
    <w:p w14:paraId="0B0D111A" w14:textId="6A882A04" w:rsidR="009A76EF" w:rsidRDefault="009A76EF" w:rsidP="00513C73">
      <w:pPr>
        <w:spacing w:line="480" w:lineRule="auto"/>
        <w:contextualSpacing/>
        <w:rPr>
          <w:rFonts w:ascii="Times New Roman" w:hAnsi="Times New Roman" w:cs="Times New Roman"/>
        </w:rPr>
      </w:pPr>
      <w:r>
        <w:rPr>
          <w:rFonts w:ascii="Times New Roman" w:hAnsi="Times New Roman" w:cs="Times New Roman"/>
        </w:rPr>
        <w:t xml:space="preserve">Although I have described only the latter aspect as associative, both aspects reflect associative learning. For example, as infants adjust their internal representations to mirror the input that they are observing, different aspects of this continually evolving representations will become associated with different aspects of the input. </w:t>
      </w:r>
    </w:p>
    <w:p w14:paraId="293A0271" w14:textId="77777777" w:rsidR="008A1C8D" w:rsidRDefault="008A1C8D" w:rsidP="00513C73">
      <w:pPr>
        <w:spacing w:line="480" w:lineRule="auto"/>
        <w:contextualSpacing/>
        <w:rPr>
          <w:rFonts w:ascii="Times New Roman" w:hAnsi="Times New Roman" w:cs="Times New Roman"/>
        </w:rPr>
      </w:pPr>
    </w:p>
    <w:p w14:paraId="0E940F13" w14:textId="77777777" w:rsidR="008A1C8D" w:rsidRDefault="008A1C8D" w:rsidP="00513C73">
      <w:pPr>
        <w:spacing w:line="480" w:lineRule="auto"/>
        <w:contextualSpacing/>
        <w:rPr>
          <w:rFonts w:ascii="Times New Roman" w:hAnsi="Times New Roman" w:cs="Times New Roman"/>
        </w:rPr>
      </w:pPr>
    </w:p>
    <w:p w14:paraId="7CE50C39" w14:textId="317C74A8" w:rsidR="005F04C2" w:rsidRDefault="00FD56A1" w:rsidP="00513C73">
      <w:pPr>
        <w:spacing w:line="480" w:lineRule="auto"/>
        <w:contextualSpacing/>
        <w:rPr>
          <w:rFonts w:ascii="Times New Roman" w:hAnsi="Times New Roman" w:cs="Times New Roman"/>
        </w:rPr>
      </w:pPr>
      <w:r>
        <w:rPr>
          <w:rFonts w:ascii="Times New Roman" w:hAnsi="Times New Roman" w:cs="Times New Roman"/>
        </w:rPr>
        <w:t>The second was to show that</w:t>
      </w:r>
      <w:r w:rsidR="0087325A">
        <w:rPr>
          <w:rFonts w:ascii="Times New Roman" w:hAnsi="Times New Roman" w:cs="Times New Roman"/>
        </w:rPr>
        <w:t xml:space="preserve"> when this proposal is instantiated in an artificial neural network</w:t>
      </w:r>
      <w:r>
        <w:rPr>
          <w:rFonts w:ascii="Times New Roman" w:hAnsi="Times New Roman" w:cs="Times New Roman"/>
        </w:rPr>
        <w:t xml:space="preserve"> </w:t>
      </w:r>
      <w:r w:rsidR="0087325A">
        <w:rPr>
          <w:rFonts w:ascii="Times New Roman" w:hAnsi="Times New Roman" w:cs="Times New Roman"/>
        </w:rPr>
        <w:t>it</w:t>
      </w:r>
      <w:r w:rsidR="00601A7D">
        <w:rPr>
          <w:rFonts w:ascii="Times New Roman" w:hAnsi="Times New Roman" w:cs="Times New Roman"/>
        </w:rPr>
        <w:t xml:space="preserve"> </w:t>
      </w:r>
      <w:r>
        <w:rPr>
          <w:rFonts w:ascii="Times New Roman" w:hAnsi="Times New Roman" w:cs="Times New Roman"/>
        </w:rPr>
        <w:t>is sufficient to explain existing data on infant action understanding.</w:t>
      </w:r>
      <w:r w:rsidR="00607FF6">
        <w:rPr>
          <w:rFonts w:ascii="Times New Roman" w:hAnsi="Times New Roman" w:cs="Times New Roman"/>
        </w:rPr>
        <w:t xml:space="preserve"> The </w:t>
      </w:r>
      <w:r w:rsidR="00F82F57">
        <w:rPr>
          <w:rFonts w:ascii="Times New Roman" w:hAnsi="Times New Roman" w:cs="Times New Roman"/>
        </w:rPr>
        <w:t>overarching idea of the present account is</w:t>
      </w:r>
      <w:r w:rsidR="00607FF6">
        <w:rPr>
          <w:rFonts w:ascii="Times New Roman" w:hAnsi="Times New Roman" w:cs="Times New Roman"/>
        </w:rPr>
        <w:t xml:space="preserve"> </w:t>
      </w:r>
      <w:r w:rsidR="0052470C">
        <w:rPr>
          <w:rFonts w:ascii="Times New Roman" w:hAnsi="Times New Roman" w:cs="Times New Roman"/>
        </w:rPr>
        <w:t xml:space="preserve">that </w:t>
      </w:r>
      <w:r w:rsidR="005F04C2">
        <w:rPr>
          <w:rFonts w:ascii="Times New Roman" w:hAnsi="Times New Roman" w:cs="Times New Roman"/>
        </w:rPr>
        <w:t>infants’</w:t>
      </w:r>
      <w:r w:rsidR="00F82F57">
        <w:rPr>
          <w:rFonts w:ascii="Times New Roman" w:hAnsi="Times New Roman" w:cs="Times New Roman"/>
        </w:rPr>
        <w:t xml:space="preserve"> patterns of looking in</w:t>
      </w:r>
      <w:r w:rsidR="0052470C">
        <w:rPr>
          <w:rFonts w:ascii="Times New Roman" w:hAnsi="Times New Roman" w:cs="Times New Roman"/>
        </w:rPr>
        <w:t xml:space="preserve"> studies that examine their action understanding can be explained </w:t>
      </w:r>
      <w:r w:rsidR="00FD110A" w:rsidRPr="00FD110A">
        <w:rPr>
          <w:rFonts w:ascii="Times New Roman" w:hAnsi="Times New Roman" w:cs="Times New Roman"/>
        </w:rPr>
        <w:t>by a combination</w:t>
      </w:r>
      <w:r w:rsidR="00607FF6">
        <w:rPr>
          <w:rFonts w:ascii="Times New Roman" w:hAnsi="Times New Roman" w:cs="Times New Roman"/>
        </w:rPr>
        <w:t xml:space="preserve"> of two factors. The first </w:t>
      </w:r>
      <w:r w:rsidR="007738D4">
        <w:rPr>
          <w:rFonts w:ascii="Times New Roman" w:hAnsi="Times New Roman" w:cs="Times New Roman"/>
        </w:rPr>
        <w:t>relates to</w:t>
      </w:r>
      <w:r w:rsidR="00607FF6">
        <w:rPr>
          <w:rFonts w:ascii="Times New Roman" w:hAnsi="Times New Roman" w:cs="Times New Roman"/>
        </w:rPr>
        <w:t xml:space="preserve"> the fact that infants</w:t>
      </w:r>
      <w:r w:rsidR="005F04C2">
        <w:rPr>
          <w:rFonts w:ascii="Times New Roman" w:hAnsi="Times New Roman" w:cs="Times New Roman"/>
        </w:rPr>
        <w:t xml:space="preserve"> enter action understanding studies</w:t>
      </w:r>
      <w:r w:rsidR="00C72415">
        <w:rPr>
          <w:rFonts w:ascii="Times New Roman" w:hAnsi="Times New Roman" w:cs="Times New Roman"/>
        </w:rPr>
        <w:t xml:space="preserve"> presumably</w:t>
      </w:r>
      <w:r w:rsidR="005F04C2">
        <w:rPr>
          <w:rFonts w:ascii="Times New Roman" w:hAnsi="Times New Roman" w:cs="Times New Roman"/>
        </w:rPr>
        <w:t xml:space="preserve"> with greater experience with straight motion trajectories</w:t>
      </w:r>
      <w:r w:rsidR="000E440C">
        <w:rPr>
          <w:rFonts w:ascii="Times New Roman" w:hAnsi="Times New Roman" w:cs="Times New Roman"/>
        </w:rPr>
        <w:t xml:space="preserve"> that occur along the ground</w:t>
      </w:r>
      <w:r w:rsidR="00566EE9">
        <w:rPr>
          <w:rFonts w:ascii="Times New Roman" w:hAnsi="Times New Roman" w:cs="Times New Roman"/>
        </w:rPr>
        <w:t xml:space="preserve"> (e.g., a person </w:t>
      </w:r>
      <w:r w:rsidR="00121E0F">
        <w:rPr>
          <w:rFonts w:ascii="Times New Roman" w:hAnsi="Times New Roman" w:cs="Times New Roman"/>
        </w:rPr>
        <w:t>or object moving from</w:t>
      </w:r>
      <w:r w:rsidR="00566EE9">
        <w:rPr>
          <w:rFonts w:ascii="Times New Roman" w:hAnsi="Times New Roman" w:cs="Times New Roman"/>
        </w:rPr>
        <w:t xml:space="preserve"> one point to another)</w:t>
      </w:r>
      <w:r w:rsidR="005F04C2">
        <w:rPr>
          <w:rFonts w:ascii="Times New Roman" w:hAnsi="Times New Roman" w:cs="Times New Roman"/>
        </w:rPr>
        <w:t xml:space="preserve"> than with curved trajectories</w:t>
      </w:r>
      <w:r w:rsidR="00F82F57">
        <w:rPr>
          <w:rFonts w:ascii="Times New Roman" w:hAnsi="Times New Roman" w:cs="Times New Roman"/>
        </w:rPr>
        <w:t xml:space="preserve"> that occur in the air</w:t>
      </w:r>
      <w:r w:rsidR="00566EE9">
        <w:rPr>
          <w:rFonts w:ascii="Times New Roman" w:hAnsi="Times New Roman" w:cs="Times New Roman"/>
        </w:rPr>
        <w:t xml:space="preserve"> (e.g., a person</w:t>
      </w:r>
      <w:r w:rsidR="000E440C">
        <w:rPr>
          <w:rFonts w:ascii="Times New Roman" w:hAnsi="Times New Roman" w:cs="Times New Roman"/>
        </w:rPr>
        <w:t xml:space="preserve"> jumping onto a sidewalk from the street</w:t>
      </w:r>
      <w:r w:rsidR="00566EE9">
        <w:rPr>
          <w:rFonts w:ascii="Times New Roman" w:hAnsi="Times New Roman" w:cs="Times New Roman"/>
        </w:rPr>
        <w:t>)</w:t>
      </w:r>
      <w:r w:rsidR="005F04C2">
        <w:rPr>
          <w:rFonts w:ascii="Times New Roman" w:hAnsi="Times New Roman" w:cs="Times New Roman"/>
        </w:rPr>
        <w:t>.</w:t>
      </w:r>
      <w:r w:rsidR="00AD6584">
        <w:rPr>
          <w:rFonts w:ascii="Times New Roman" w:hAnsi="Times New Roman" w:cs="Times New Roman"/>
        </w:rPr>
        <w:t xml:space="preserve"> </w:t>
      </w:r>
      <w:r w:rsidR="00121E0F">
        <w:rPr>
          <w:rFonts w:ascii="Times New Roman" w:hAnsi="Times New Roman" w:cs="Times New Roman"/>
        </w:rPr>
        <w:t>This may be a consequence of the fact that human and object motion is constrained by gravity</w:t>
      </w:r>
      <w:r w:rsidR="006E2794">
        <w:rPr>
          <w:rFonts w:ascii="Times New Roman" w:hAnsi="Times New Roman" w:cs="Times New Roman"/>
        </w:rPr>
        <w:t xml:space="preserve"> and as such mostly occurs along the ground</w:t>
      </w:r>
      <w:r w:rsidR="00121E0F">
        <w:rPr>
          <w:rFonts w:ascii="Times New Roman" w:hAnsi="Times New Roman" w:cs="Times New Roman"/>
        </w:rPr>
        <w:t xml:space="preserve">. </w:t>
      </w:r>
      <w:r w:rsidR="00566EE9">
        <w:rPr>
          <w:rFonts w:ascii="Times New Roman" w:hAnsi="Times New Roman" w:cs="Times New Roman"/>
        </w:rPr>
        <w:t>A corollary of this is that</w:t>
      </w:r>
      <w:r w:rsidR="00095FBB">
        <w:rPr>
          <w:rFonts w:ascii="Times New Roman" w:hAnsi="Times New Roman" w:cs="Times New Roman"/>
        </w:rPr>
        <w:t xml:space="preserve"> infants</w:t>
      </w:r>
      <w:r w:rsidR="00C72415">
        <w:rPr>
          <w:rFonts w:ascii="Times New Roman" w:hAnsi="Times New Roman" w:cs="Times New Roman"/>
        </w:rPr>
        <w:t xml:space="preserve"> may show an a priori preference for curved over straight motion</w:t>
      </w:r>
      <w:r w:rsidR="00095FBB">
        <w:rPr>
          <w:rFonts w:ascii="Times New Roman" w:hAnsi="Times New Roman" w:cs="Times New Roman"/>
        </w:rPr>
        <w:t>; this should be true even in the absence of any habituation experience</w:t>
      </w:r>
      <w:r w:rsidR="00C72415">
        <w:rPr>
          <w:rFonts w:ascii="Times New Roman" w:hAnsi="Times New Roman" w:cs="Times New Roman"/>
        </w:rPr>
        <w:t>.</w:t>
      </w:r>
    </w:p>
    <w:p w14:paraId="7E501669" w14:textId="77777777" w:rsidR="004C3088" w:rsidRDefault="004C3088" w:rsidP="00513C73">
      <w:pPr>
        <w:spacing w:line="480" w:lineRule="auto"/>
        <w:contextualSpacing/>
        <w:rPr>
          <w:rFonts w:ascii="Times New Roman" w:hAnsi="Times New Roman" w:cs="Times New Roman"/>
        </w:rPr>
      </w:pPr>
    </w:p>
    <w:p w14:paraId="6D4A3441" w14:textId="7A3BF308" w:rsidR="004C3088" w:rsidRDefault="004C3088" w:rsidP="00513C73">
      <w:pPr>
        <w:spacing w:line="480" w:lineRule="auto"/>
        <w:contextualSpacing/>
        <w:rPr>
          <w:rFonts w:ascii="Times New Roman" w:hAnsi="Times New Roman" w:cs="Times New Roman"/>
        </w:rPr>
      </w:pPr>
      <w:r>
        <w:rPr>
          <w:rFonts w:ascii="Times New Roman" w:hAnsi="Times New Roman" w:cs="Times New Roman"/>
        </w:rPr>
        <w:t xml:space="preserve">Crucially, both processes likely take place in the absence of an explicit teaching signal. In other words, infants are neither told what constitutes straight or curved motion nor are they told to form an explicit link between curved motion and barriers. Instead, to the extent that infants learn about these things, it presumably is unsupervised and occurs unaided. </w:t>
      </w:r>
    </w:p>
    <w:p w14:paraId="421D2B39" w14:textId="77777777" w:rsidR="005F04C2" w:rsidRDefault="005F04C2" w:rsidP="00513C73">
      <w:pPr>
        <w:spacing w:line="480" w:lineRule="auto"/>
        <w:contextualSpacing/>
        <w:rPr>
          <w:rFonts w:ascii="Times New Roman" w:hAnsi="Times New Roman" w:cs="Times New Roman"/>
        </w:rPr>
      </w:pPr>
    </w:p>
    <w:p w14:paraId="6FE47F8C" w14:textId="2CB75253" w:rsidR="003D7E19" w:rsidRDefault="00C65941" w:rsidP="00C50832">
      <w:pPr>
        <w:spacing w:line="480" w:lineRule="auto"/>
        <w:contextualSpacing/>
        <w:rPr>
          <w:rFonts w:ascii="Times New Roman" w:hAnsi="Times New Roman" w:cs="Times New Roman"/>
        </w:rPr>
      </w:pPr>
      <w:r>
        <w:rPr>
          <w:rFonts w:ascii="Times New Roman" w:hAnsi="Times New Roman" w:cs="Times New Roman"/>
        </w:rPr>
        <w:t xml:space="preserve"> </w:t>
      </w:r>
    </w:p>
    <w:p w14:paraId="25A9E4B3" w14:textId="161722B1" w:rsidR="00C12E2C" w:rsidRPr="00AE090A" w:rsidRDefault="00C12E2C" w:rsidP="00513C73">
      <w:pPr>
        <w:spacing w:line="480" w:lineRule="auto"/>
        <w:contextualSpacing/>
        <w:rPr>
          <w:rFonts w:ascii="Times New Roman" w:hAnsi="Times New Roman" w:cs="Times New Roman"/>
        </w:rPr>
      </w:pPr>
      <w:r>
        <w:rPr>
          <w:rFonts w:ascii="Times New Roman" w:hAnsi="Times New Roman" w:cs="Times New Roman"/>
        </w:rPr>
        <w:t xml:space="preserve">The goal of the simulations presented </w:t>
      </w:r>
      <w:r w:rsidR="00025D02">
        <w:rPr>
          <w:rFonts w:ascii="Times New Roman" w:hAnsi="Times New Roman" w:cs="Times New Roman"/>
        </w:rPr>
        <w:t>below</w:t>
      </w:r>
      <w:r>
        <w:rPr>
          <w:rFonts w:ascii="Times New Roman" w:hAnsi="Times New Roman" w:cs="Times New Roman"/>
        </w:rPr>
        <w:t xml:space="preserve"> is not to simulate any one study but rather to show that the current mechanistic account can capture several key findings in the literature on infant action understanding. These findings are enumerated in the list below:</w:t>
      </w:r>
    </w:p>
    <w:sectPr w:rsidR="00C12E2C" w:rsidRPr="00AE090A"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0FF3" w14:textId="77777777" w:rsidR="007B0648" w:rsidRDefault="007B0648" w:rsidP="00391C7E">
      <w:pPr>
        <w:spacing w:after="0" w:line="240" w:lineRule="auto"/>
      </w:pPr>
      <w:r>
        <w:separator/>
      </w:r>
    </w:p>
  </w:endnote>
  <w:endnote w:type="continuationSeparator" w:id="0">
    <w:p w14:paraId="04F29CD9" w14:textId="77777777" w:rsidR="007B0648" w:rsidRDefault="007B064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BC5D" w14:textId="77777777" w:rsidR="007B0648" w:rsidRDefault="007B0648" w:rsidP="00391C7E">
      <w:pPr>
        <w:spacing w:after="0" w:line="240" w:lineRule="auto"/>
      </w:pPr>
      <w:r>
        <w:separator/>
      </w:r>
    </w:p>
  </w:footnote>
  <w:footnote w:type="continuationSeparator" w:id="0">
    <w:p w14:paraId="7493A4AA" w14:textId="77777777" w:rsidR="007B0648" w:rsidRDefault="007B064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17D72"/>
    <w:rsid w:val="000213EE"/>
    <w:rsid w:val="00022546"/>
    <w:rsid w:val="00023DB7"/>
    <w:rsid w:val="00025D02"/>
    <w:rsid w:val="00026BFA"/>
    <w:rsid w:val="000271FF"/>
    <w:rsid w:val="00030BE5"/>
    <w:rsid w:val="000323A9"/>
    <w:rsid w:val="000323C8"/>
    <w:rsid w:val="00032E80"/>
    <w:rsid w:val="000363E9"/>
    <w:rsid w:val="000420ED"/>
    <w:rsid w:val="000428C9"/>
    <w:rsid w:val="000467F5"/>
    <w:rsid w:val="0004750E"/>
    <w:rsid w:val="00047ECC"/>
    <w:rsid w:val="00050DB2"/>
    <w:rsid w:val="00052E0C"/>
    <w:rsid w:val="000543D8"/>
    <w:rsid w:val="00061FA1"/>
    <w:rsid w:val="000771B9"/>
    <w:rsid w:val="00080943"/>
    <w:rsid w:val="000829B9"/>
    <w:rsid w:val="0009200D"/>
    <w:rsid w:val="00093E13"/>
    <w:rsid w:val="0009471E"/>
    <w:rsid w:val="0009483E"/>
    <w:rsid w:val="00095FBB"/>
    <w:rsid w:val="00095FF6"/>
    <w:rsid w:val="000A6762"/>
    <w:rsid w:val="000B0656"/>
    <w:rsid w:val="000B1C1A"/>
    <w:rsid w:val="000B2757"/>
    <w:rsid w:val="000B3D55"/>
    <w:rsid w:val="000B4ECF"/>
    <w:rsid w:val="000C6870"/>
    <w:rsid w:val="000D22BE"/>
    <w:rsid w:val="000D41A4"/>
    <w:rsid w:val="000D5F92"/>
    <w:rsid w:val="000D6788"/>
    <w:rsid w:val="000E337A"/>
    <w:rsid w:val="000E43E7"/>
    <w:rsid w:val="000E440C"/>
    <w:rsid w:val="000E6636"/>
    <w:rsid w:val="000F4505"/>
    <w:rsid w:val="000F4814"/>
    <w:rsid w:val="00104354"/>
    <w:rsid w:val="00104696"/>
    <w:rsid w:val="00106100"/>
    <w:rsid w:val="00106D77"/>
    <w:rsid w:val="001178B1"/>
    <w:rsid w:val="00117AE9"/>
    <w:rsid w:val="00120B8F"/>
    <w:rsid w:val="00120F6F"/>
    <w:rsid w:val="00121E0F"/>
    <w:rsid w:val="00126A22"/>
    <w:rsid w:val="00136065"/>
    <w:rsid w:val="001445E1"/>
    <w:rsid w:val="001614AB"/>
    <w:rsid w:val="0016283A"/>
    <w:rsid w:val="001654E4"/>
    <w:rsid w:val="001673BB"/>
    <w:rsid w:val="00181761"/>
    <w:rsid w:val="0019465C"/>
    <w:rsid w:val="00196750"/>
    <w:rsid w:val="001A319B"/>
    <w:rsid w:val="001B3C78"/>
    <w:rsid w:val="001B7D9D"/>
    <w:rsid w:val="001C27AA"/>
    <w:rsid w:val="001C58CB"/>
    <w:rsid w:val="001C69DD"/>
    <w:rsid w:val="001D0C1B"/>
    <w:rsid w:val="001D2623"/>
    <w:rsid w:val="001D3B6A"/>
    <w:rsid w:val="001D5B55"/>
    <w:rsid w:val="001D6FD0"/>
    <w:rsid w:val="001D7AB5"/>
    <w:rsid w:val="001E71FB"/>
    <w:rsid w:val="001F0E24"/>
    <w:rsid w:val="001F0FC2"/>
    <w:rsid w:val="001F25E8"/>
    <w:rsid w:val="001F4D04"/>
    <w:rsid w:val="001F6D33"/>
    <w:rsid w:val="001F754E"/>
    <w:rsid w:val="00200D50"/>
    <w:rsid w:val="00201990"/>
    <w:rsid w:val="00202880"/>
    <w:rsid w:val="002055D5"/>
    <w:rsid w:val="0021225C"/>
    <w:rsid w:val="00214FCB"/>
    <w:rsid w:val="0022061A"/>
    <w:rsid w:val="00221A05"/>
    <w:rsid w:val="00223D51"/>
    <w:rsid w:val="00225EAA"/>
    <w:rsid w:val="00230A9A"/>
    <w:rsid w:val="002327B3"/>
    <w:rsid w:val="00233DE0"/>
    <w:rsid w:val="002375BF"/>
    <w:rsid w:val="00242C4E"/>
    <w:rsid w:val="002456DD"/>
    <w:rsid w:val="00245994"/>
    <w:rsid w:val="00246178"/>
    <w:rsid w:val="00246BFD"/>
    <w:rsid w:val="00261659"/>
    <w:rsid w:val="0027198F"/>
    <w:rsid w:val="0027220C"/>
    <w:rsid w:val="00282D77"/>
    <w:rsid w:val="00286E20"/>
    <w:rsid w:val="00290B5C"/>
    <w:rsid w:val="0029288D"/>
    <w:rsid w:val="00295C36"/>
    <w:rsid w:val="002A2538"/>
    <w:rsid w:val="002A37DF"/>
    <w:rsid w:val="002A3D14"/>
    <w:rsid w:val="002A49D0"/>
    <w:rsid w:val="002A4DD0"/>
    <w:rsid w:val="002A72AC"/>
    <w:rsid w:val="002B039E"/>
    <w:rsid w:val="002B1745"/>
    <w:rsid w:val="002B3E4E"/>
    <w:rsid w:val="002B6D19"/>
    <w:rsid w:val="002B752F"/>
    <w:rsid w:val="002C1978"/>
    <w:rsid w:val="002C3D2A"/>
    <w:rsid w:val="002C3FF9"/>
    <w:rsid w:val="002D2BA1"/>
    <w:rsid w:val="002D7708"/>
    <w:rsid w:val="002E0363"/>
    <w:rsid w:val="002E6730"/>
    <w:rsid w:val="002E776B"/>
    <w:rsid w:val="002F0216"/>
    <w:rsid w:val="00306C1A"/>
    <w:rsid w:val="00307939"/>
    <w:rsid w:val="003154EC"/>
    <w:rsid w:val="00315AA6"/>
    <w:rsid w:val="00322DE6"/>
    <w:rsid w:val="0033184B"/>
    <w:rsid w:val="00332406"/>
    <w:rsid w:val="00333DF3"/>
    <w:rsid w:val="00334952"/>
    <w:rsid w:val="00334F3E"/>
    <w:rsid w:val="00335DE1"/>
    <w:rsid w:val="00363803"/>
    <w:rsid w:val="00365D77"/>
    <w:rsid w:val="0037276C"/>
    <w:rsid w:val="00377F56"/>
    <w:rsid w:val="003818B5"/>
    <w:rsid w:val="00385A62"/>
    <w:rsid w:val="003860C6"/>
    <w:rsid w:val="00391C7E"/>
    <w:rsid w:val="003C0D57"/>
    <w:rsid w:val="003C1C65"/>
    <w:rsid w:val="003C3F81"/>
    <w:rsid w:val="003C6B4E"/>
    <w:rsid w:val="003D7E19"/>
    <w:rsid w:val="003E2FC2"/>
    <w:rsid w:val="003E7461"/>
    <w:rsid w:val="003F4BFA"/>
    <w:rsid w:val="003F6D4C"/>
    <w:rsid w:val="00403BB8"/>
    <w:rsid w:val="00404B49"/>
    <w:rsid w:val="0040758C"/>
    <w:rsid w:val="004149D1"/>
    <w:rsid w:val="00415AB9"/>
    <w:rsid w:val="004166FC"/>
    <w:rsid w:val="0042242E"/>
    <w:rsid w:val="004230CA"/>
    <w:rsid w:val="004369C7"/>
    <w:rsid w:val="0044000D"/>
    <w:rsid w:val="00442EA0"/>
    <w:rsid w:val="004454B4"/>
    <w:rsid w:val="00451AFF"/>
    <w:rsid w:val="00452025"/>
    <w:rsid w:val="00452B7E"/>
    <w:rsid w:val="00456E1C"/>
    <w:rsid w:val="00461154"/>
    <w:rsid w:val="00464C90"/>
    <w:rsid w:val="004650A1"/>
    <w:rsid w:val="00467261"/>
    <w:rsid w:val="00467B27"/>
    <w:rsid w:val="00470612"/>
    <w:rsid w:val="004720BB"/>
    <w:rsid w:val="00475880"/>
    <w:rsid w:val="004800B5"/>
    <w:rsid w:val="00485058"/>
    <w:rsid w:val="00486861"/>
    <w:rsid w:val="0049319B"/>
    <w:rsid w:val="004A07A5"/>
    <w:rsid w:val="004A5D51"/>
    <w:rsid w:val="004A6E29"/>
    <w:rsid w:val="004B4034"/>
    <w:rsid w:val="004B4CD0"/>
    <w:rsid w:val="004B4FDB"/>
    <w:rsid w:val="004B5BE3"/>
    <w:rsid w:val="004B69BE"/>
    <w:rsid w:val="004B7234"/>
    <w:rsid w:val="004C042A"/>
    <w:rsid w:val="004C3088"/>
    <w:rsid w:val="004C4B00"/>
    <w:rsid w:val="004C6B43"/>
    <w:rsid w:val="004C795D"/>
    <w:rsid w:val="004C7F46"/>
    <w:rsid w:val="004D527A"/>
    <w:rsid w:val="004E5234"/>
    <w:rsid w:val="004E6DB2"/>
    <w:rsid w:val="004F044E"/>
    <w:rsid w:val="004F2B4A"/>
    <w:rsid w:val="005033CE"/>
    <w:rsid w:val="00506630"/>
    <w:rsid w:val="00506D12"/>
    <w:rsid w:val="005076A1"/>
    <w:rsid w:val="00513C73"/>
    <w:rsid w:val="00517F8E"/>
    <w:rsid w:val="005216B0"/>
    <w:rsid w:val="00522BE1"/>
    <w:rsid w:val="0052470C"/>
    <w:rsid w:val="0053378E"/>
    <w:rsid w:val="005439CC"/>
    <w:rsid w:val="00546966"/>
    <w:rsid w:val="00552D36"/>
    <w:rsid w:val="00557181"/>
    <w:rsid w:val="0055722D"/>
    <w:rsid w:val="00560C8D"/>
    <w:rsid w:val="005617FB"/>
    <w:rsid w:val="00563A21"/>
    <w:rsid w:val="00564DC2"/>
    <w:rsid w:val="00566653"/>
    <w:rsid w:val="00566EE9"/>
    <w:rsid w:val="00567071"/>
    <w:rsid w:val="005679C7"/>
    <w:rsid w:val="00575813"/>
    <w:rsid w:val="00584DD2"/>
    <w:rsid w:val="005A0A14"/>
    <w:rsid w:val="005A26E5"/>
    <w:rsid w:val="005A2B3D"/>
    <w:rsid w:val="005A4760"/>
    <w:rsid w:val="005B26B8"/>
    <w:rsid w:val="005B614B"/>
    <w:rsid w:val="005B670E"/>
    <w:rsid w:val="005C1ABE"/>
    <w:rsid w:val="005C7C83"/>
    <w:rsid w:val="005C7F84"/>
    <w:rsid w:val="005D07DE"/>
    <w:rsid w:val="005D13AE"/>
    <w:rsid w:val="005D15F1"/>
    <w:rsid w:val="005D4897"/>
    <w:rsid w:val="005D5244"/>
    <w:rsid w:val="005D674D"/>
    <w:rsid w:val="005E6ED1"/>
    <w:rsid w:val="005F04C2"/>
    <w:rsid w:val="005F1C3C"/>
    <w:rsid w:val="005F6689"/>
    <w:rsid w:val="00601A7D"/>
    <w:rsid w:val="00602BA1"/>
    <w:rsid w:val="00602CDD"/>
    <w:rsid w:val="0060305E"/>
    <w:rsid w:val="00607FF6"/>
    <w:rsid w:val="00611CCC"/>
    <w:rsid w:val="006159FC"/>
    <w:rsid w:val="00616350"/>
    <w:rsid w:val="00620AAD"/>
    <w:rsid w:val="00631B2C"/>
    <w:rsid w:val="00633138"/>
    <w:rsid w:val="006401FB"/>
    <w:rsid w:val="0064223D"/>
    <w:rsid w:val="00643439"/>
    <w:rsid w:val="00645281"/>
    <w:rsid w:val="00646CBB"/>
    <w:rsid w:val="00650786"/>
    <w:rsid w:val="00652135"/>
    <w:rsid w:val="00652AD4"/>
    <w:rsid w:val="006537E7"/>
    <w:rsid w:val="006578DB"/>
    <w:rsid w:val="00666E29"/>
    <w:rsid w:val="006710F2"/>
    <w:rsid w:val="006729CD"/>
    <w:rsid w:val="0067470E"/>
    <w:rsid w:val="00680EB7"/>
    <w:rsid w:val="00681944"/>
    <w:rsid w:val="0068299E"/>
    <w:rsid w:val="006A4E8A"/>
    <w:rsid w:val="006B0561"/>
    <w:rsid w:val="006B7002"/>
    <w:rsid w:val="006C3037"/>
    <w:rsid w:val="006C4F53"/>
    <w:rsid w:val="006C6ADB"/>
    <w:rsid w:val="006D17D2"/>
    <w:rsid w:val="006D7DD0"/>
    <w:rsid w:val="006E2794"/>
    <w:rsid w:val="006E59D3"/>
    <w:rsid w:val="0070405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4612B"/>
    <w:rsid w:val="00751B32"/>
    <w:rsid w:val="00757781"/>
    <w:rsid w:val="00757D6A"/>
    <w:rsid w:val="0077113B"/>
    <w:rsid w:val="007738D4"/>
    <w:rsid w:val="00780B0E"/>
    <w:rsid w:val="00780B62"/>
    <w:rsid w:val="007811D2"/>
    <w:rsid w:val="0078570D"/>
    <w:rsid w:val="00790E1C"/>
    <w:rsid w:val="00793930"/>
    <w:rsid w:val="00793E6A"/>
    <w:rsid w:val="007B0648"/>
    <w:rsid w:val="007C2988"/>
    <w:rsid w:val="007C3635"/>
    <w:rsid w:val="007C37A3"/>
    <w:rsid w:val="007C7310"/>
    <w:rsid w:val="007D3D94"/>
    <w:rsid w:val="007D4B1A"/>
    <w:rsid w:val="007D7F06"/>
    <w:rsid w:val="007E3120"/>
    <w:rsid w:val="007E599D"/>
    <w:rsid w:val="007E7BF4"/>
    <w:rsid w:val="007F309C"/>
    <w:rsid w:val="007F66CE"/>
    <w:rsid w:val="00801363"/>
    <w:rsid w:val="008116FC"/>
    <w:rsid w:val="008149A6"/>
    <w:rsid w:val="00815E16"/>
    <w:rsid w:val="0081725A"/>
    <w:rsid w:val="00820218"/>
    <w:rsid w:val="00824650"/>
    <w:rsid w:val="00826106"/>
    <w:rsid w:val="008343F0"/>
    <w:rsid w:val="00851B40"/>
    <w:rsid w:val="00855D4E"/>
    <w:rsid w:val="0086760B"/>
    <w:rsid w:val="00872693"/>
    <w:rsid w:val="0087325A"/>
    <w:rsid w:val="00877A67"/>
    <w:rsid w:val="00880903"/>
    <w:rsid w:val="0088152C"/>
    <w:rsid w:val="008827A7"/>
    <w:rsid w:val="00892DA6"/>
    <w:rsid w:val="008A014D"/>
    <w:rsid w:val="008A1C8D"/>
    <w:rsid w:val="008A2FA7"/>
    <w:rsid w:val="008A446F"/>
    <w:rsid w:val="008A5F06"/>
    <w:rsid w:val="008A734F"/>
    <w:rsid w:val="008B1C5C"/>
    <w:rsid w:val="008B2BDD"/>
    <w:rsid w:val="008C38EB"/>
    <w:rsid w:val="008C67D6"/>
    <w:rsid w:val="008D351D"/>
    <w:rsid w:val="008F011B"/>
    <w:rsid w:val="00900D1B"/>
    <w:rsid w:val="00901508"/>
    <w:rsid w:val="009139C0"/>
    <w:rsid w:val="00914A3A"/>
    <w:rsid w:val="0091671E"/>
    <w:rsid w:val="00920D2C"/>
    <w:rsid w:val="00935891"/>
    <w:rsid w:val="00936A30"/>
    <w:rsid w:val="009372D8"/>
    <w:rsid w:val="00944226"/>
    <w:rsid w:val="009557D6"/>
    <w:rsid w:val="00955F89"/>
    <w:rsid w:val="00956913"/>
    <w:rsid w:val="0096055E"/>
    <w:rsid w:val="009608CD"/>
    <w:rsid w:val="00962119"/>
    <w:rsid w:val="00963AF0"/>
    <w:rsid w:val="00964D23"/>
    <w:rsid w:val="00970A55"/>
    <w:rsid w:val="0097588A"/>
    <w:rsid w:val="00977197"/>
    <w:rsid w:val="00984BDE"/>
    <w:rsid w:val="00987489"/>
    <w:rsid w:val="009943CD"/>
    <w:rsid w:val="00995683"/>
    <w:rsid w:val="00996380"/>
    <w:rsid w:val="009A5D9D"/>
    <w:rsid w:val="009A630B"/>
    <w:rsid w:val="009A76EF"/>
    <w:rsid w:val="009B50DC"/>
    <w:rsid w:val="009B7CD2"/>
    <w:rsid w:val="009C4A63"/>
    <w:rsid w:val="009C4B66"/>
    <w:rsid w:val="009C6E3C"/>
    <w:rsid w:val="009C7755"/>
    <w:rsid w:val="009D14FD"/>
    <w:rsid w:val="009D70F9"/>
    <w:rsid w:val="009E3F46"/>
    <w:rsid w:val="009E666D"/>
    <w:rsid w:val="009F066E"/>
    <w:rsid w:val="009F2F7F"/>
    <w:rsid w:val="009F3D8E"/>
    <w:rsid w:val="009F41EB"/>
    <w:rsid w:val="00A00BDA"/>
    <w:rsid w:val="00A037F0"/>
    <w:rsid w:val="00A07FB7"/>
    <w:rsid w:val="00A13E84"/>
    <w:rsid w:val="00A145F9"/>
    <w:rsid w:val="00A178AE"/>
    <w:rsid w:val="00A23D9B"/>
    <w:rsid w:val="00A44142"/>
    <w:rsid w:val="00A4710E"/>
    <w:rsid w:val="00A55725"/>
    <w:rsid w:val="00A62FC9"/>
    <w:rsid w:val="00A63352"/>
    <w:rsid w:val="00A66922"/>
    <w:rsid w:val="00A67D28"/>
    <w:rsid w:val="00A71CE7"/>
    <w:rsid w:val="00A71DFF"/>
    <w:rsid w:val="00A74BC2"/>
    <w:rsid w:val="00A776DA"/>
    <w:rsid w:val="00A81A34"/>
    <w:rsid w:val="00A8238A"/>
    <w:rsid w:val="00A87063"/>
    <w:rsid w:val="00A9112B"/>
    <w:rsid w:val="00A9183C"/>
    <w:rsid w:val="00A94823"/>
    <w:rsid w:val="00A94B96"/>
    <w:rsid w:val="00AC2F10"/>
    <w:rsid w:val="00AC7F40"/>
    <w:rsid w:val="00AD48DF"/>
    <w:rsid w:val="00AD5570"/>
    <w:rsid w:val="00AD6584"/>
    <w:rsid w:val="00AD6A30"/>
    <w:rsid w:val="00AE090A"/>
    <w:rsid w:val="00AE18BB"/>
    <w:rsid w:val="00AE5ADC"/>
    <w:rsid w:val="00AF7951"/>
    <w:rsid w:val="00B0260D"/>
    <w:rsid w:val="00B03EA0"/>
    <w:rsid w:val="00B07A0C"/>
    <w:rsid w:val="00B110C8"/>
    <w:rsid w:val="00B12D83"/>
    <w:rsid w:val="00B13025"/>
    <w:rsid w:val="00B143A6"/>
    <w:rsid w:val="00B17BB5"/>
    <w:rsid w:val="00B17C73"/>
    <w:rsid w:val="00B2202E"/>
    <w:rsid w:val="00B30AA1"/>
    <w:rsid w:val="00B3469F"/>
    <w:rsid w:val="00B37BBF"/>
    <w:rsid w:val="00B42B37"/>
    <w:rsid w:val="00B51764"/>
    <w:rsid w:val="00B534B0"/>
    <w:rsid w:val="00B54340"/>
    <w:rsid w:val="00B604E0"/>
    <w:rsid w:val="00B61B53"/>
    <w:rsid w:val="00B63A5C"/>
    <w:rsid w:val="00B66F2A"/>
    <w:rsid w:val="00B67083"/>
    <w:rsid w:val="00B77102"/>
    <w:rsid w:val="00B832CB"/>
    <w:rsid w:val="00B84810"/>
    <w:rsid w:val="00B976AB"/>
    <w:rsid w:val="00BA0E3A"/>
    <w:rsid w:val="00BA3203"/>
    <w:rsid w:val="00BA3C5A"/>
    <w:rsid w:val="00BB2FBE"/>
    <w:rsid w:val="00BB7735"/>
    <w:rsid w:val="00BB7CF2"/>
    <w:rsid w:val="00BD0EFA"/>
    <w:rsid w:val="00BD28B3"/>
    <w:rsid w:val="00BD39EE"/>
    <w:rsid w:val="00BD5834"/>
    <w:rsid w:val="00BD6120"/>
    <w:rsid w:val="00BE5D91"/>
    <w:rsid w:val="00BF09D2"/>
    <w:rsid w:val="00BF23E2"/>
    <w:rsid w:val="00BF5620"/>
    <w:rsid w:val="00BF7E16"/>
    <w:rsid w:val="00C04B8E"/>
    <w:rsid w:val="00C05467"/>
    <w:rsid w:val="00C073D6"/>
    <w:rsid w:val="00C12E2C"/>
    <w:rsid w:val="00C200EC"/>
    <w:rsid w:val="00C23172"/>
    <w:rsid w:val="00C245E4"/>
    <w:rsid w:val="00C30B04"/>
    <w:rsid w:val="00C32D6D"/>
    <w:rsid w:val="00C3314B"/>
    <w:rsid w:val="00C50832"/>
    <w:rsid w:val="00C521F0"/>
    <w:rsid w:val="00C530DC"/>
    <w:rsid w:val="00C61018"/>
    <w:rsid w:val="00C63A84"/>
    <w:rsid w:val="00C65941"/>
    <w:rsid w:val="00C65B37"/>
    <w:rsid w:val="00C66CAA"/>
    <w:rsid w:val="00C678D5"/>
    <w:rsid w:val="00C67AB0"/>
    <w:rsid w:val="00C72415"/>
    <w:rsid w:val="00C7381B"/>
    <w:rsid w:val="00C7438A"/>
    <w:rsid w:val="00C809C4"/>
    <w:rsid w:val="00C839AB"/>
    <w:rsid w:val="00C87A6B"/>
    <w:rsid w:val="00C929D0"/>
    <w:rsid w:val="00C95114"/>
    <w:rsid w:val="00C97E4A"/>
    <w:rsid w:val="00CA1A99"/>
    <w:rsid w:val="00CB4683"/>
    <w:rsid w:val="00CB4E79"/>
    <w:rsid w:val="00CC53AD"/>
    <w:rsid w:val="00CC7164"/>
    <w:rsid w:val="00CD062E"/>
    <w:rsid w:val="00CD40A3"/>
    <w:rsid w:val="00CF07AA"/>
    <w:rsid w:val="00CF6F6A"/>
    <w:rsid w:val="00D02CB7"/>
    <w:rsid w:val="00D0709C"/>
    <w:rsid w:val="00D108B4"/>
    <w:rsid w:val="00D12D42"/>
    <w:rsid w:val="00D15380"/>
    <w:rsid w:val="00D17F2C"/>
    <w:rsid w:val="00D34A44"/>
    <w:rsid w:val="00D4098D"/>
    <w:rsid w:val="00D447B4"/>
    <w:rsid w:val="00D4764C"/>
    <w:rsid w:val="00D532E5"/>
    <w:rsid w:val="00D56FB0"/>
    <w:rsid w:val="00D6243B"/>
    <w:rsid w:val="00D6273A"/>
    <w:rsid w:val="00D67101"/>
    <w:rsid w:val="00D749BD"/>
    <w:rsid w:val="00D7656F"/>
    <w:rsid w:val="00D90E96"/>
    <w:rsid w:val="00D91346"/>
    <w:rsid w:val="00D95BD1"/>
    <w:rsid w:val="00DA286F"/>
    <w:rsid w:val="00DB0878"/>
    <w:rsid w:val="00DB3A30"/>
    <w:rsid w:val="00DC2CEA"/>
    <w:rsid w:val="00DC50DC"/>
    <w:rsid w:val="00DD0491"/>
    <w:rsid w:val="00DD213A"/>
    <w:rsid w:val="00DF095F"/>
    <w:rsid w:val="00E06D25"/>
    <w:rsid w:val="00E073F9"/>
    <w:rsid w:val="00E1396C"/>
    <w:rsid w:val="00E14B3B"/>
    <w:rsid w:val="00E1679A"/>
    <w:rsid w:val="00E20D06"/>
    <w:rsid w:val="00E21AE5"/>
    <w:rsid w:val="00E27F9E"/>
    <w:rsid w:val="00E343BF"/>
    <w:rsid w:val="00E41327"/>
    <w:rsid w:val="00E47072"/>
    <w:rsid w:val="00E50066"/>
    <w:rsid w:val="00E537A4"/>
    <w:rsid w:val="00E554DB"/>
    <w:rsid w:val="00E5730A"/>
    <w:rsid w:val="00E63BF1"/>
    <w:rsid w:val="00E72866"/>
    <w:rsid w:val="00E77F4F"/>
    <w:rsid w:val="00E824EF"/>
    <w:rsid w:val="00E8323B"/>
    <w:rsid w:val="00E863FA"/>
    <w:rsid w:val="00E908AA"/>
    <w:rsid w:val="00E97BFE"/>
    <w:rsid w:val="00E97F98"/>
    <w:rsid w:val="00EA2657"/>
    <w:rsid w:val="00EB239C"/>
    <w:rsid w:val="00EB4313"/>
    <w:rsid w:val="00EC36C8"/>
    <w:rsid w:val="00EC46FB"/>
    <w:rsid w:val="00EC4799"/>
    <w:rsid w:val="00EC6B36"/>
    <w:rsid w:val="00ED3E36"/>
    <w:rsid w:val="00ED78AD"/>
    <w:rsid w:val="00EE0F9F"/>
    <w:rsid w:val="00EE32F4"/>
    <w:rsid w:val="00EE46D0"/>
    <w:rsid w:val="00EE6FBF"/>
    <w:rsid w:val="00EF571D"/>
    <w:rsid w:val="00F0039B"/>
    <w:rsid w:val="00F00DBF"/>
    <w:rsid w:val="00F014E5"/>
    <w:rsid w:val="00F02B1D"/>
    <w:rsid w:val="00F047E0"/>
    <w:rsid w:val="00F178F2"/>
    <w:rsid w:val="00F204C6"/>
    <w:rsid w:val="00F228E6"/>
    <w:rsid w:val="00F26DCE"/>
    <w:rsid w:val="00F27A77"/>
    <w:rsid w:val="00F3141E"/>
    <w:rsid w:val="00F32D9F"/>
    <w:rsid w:val="00F50D46"/>
    <w:rsid w:val="00F547AB"/>
    <w:rsid w:val="00F56F81"/>
    <w:rsid w:val="00F62820"/>
    <w:rsid w:val="00F63F0A"/>
    <w:rsid w:val="00F649C9"/>
    <w:rsid w:val="00F64C3E"/>
    <w:rsid w:val="00F655E1"/>
    <w:rsid w:val="00F65CDA"/>
    <w:rsid w:val="00F77428"/>
    <w:rsid w:val="00F82F57"/>
    <w:rsid w:val="00F8342C"/>
    <w:rsid w:val="00F861A3"/>
    <w:rsid w:val="00FA1A74"/>
    <w:rsid w:val="00FA1E65"/>
    <w:rsid w:val="00FA782C"/>
    <w:rsid w:val="00FC1B2A"/>
    <w:rsid w:val="00FC3B3E"/>
    <w:rsid w:val="00FD110A"/>
    <w:rsid w:val="00FD3991"/>
    <w:rsid w:val="00FD44DE"/>
    <w:rsid w:val="00FD56A1"/>
    <w:rsid w:val="00FE26BD"/>
    <w:rsid w:val="00FE4588"/>
    <w:rsid w:val="00FE6071"/>
    <w:rsid w:val="00FE7308"/>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1649</TotalTime>
  <Pages>10</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35</cp:revision>
  <dcterms:created xsi:type="dcterms:W3CDTF">2025-03-14T14:59:00Z</dcterms:created>
  <dcterms:modified xsi:type="dcterms:W3CDTF">2025-03-15T18:30:00Z</dcterms:modified>
</cp:coreProperties>
</file>