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894104">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894104">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894104">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894104">
      <w:pPr>
        <w:spacing w:line="480" w:lineRule="auto"/>
        <w:ind w:firstLine="720"/>
        <w:contextualSpacing/>
        <w:rPr>
          <w:rFonts w:ascii="Times New Roman" w:hAnsi="Times New Roman" w:cs="Times New Roman"/>
        </w:rPr>
      </w:pPr>
    </w:p>
    <w:p w14:paraId="38217FA1" w14:textId="3C2FA22E" w:rsidR="00820218" w:rsidRDefault="008A014D" w:rsidP="00894104">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w:t>
      </w:r>
      <w:r w:rsidR="00620AAD">
        <w:rPr>
          <w:rFonts w:ascii="Times New Roman" w:hAnsi="Times New Roman" w:cs="Times New Roman"/>
        </w:rPr>
        <w:t>,</w:t>
      </w:r>
      <w:r w:rsidR="000363E9">
        <w:rPr>
          <w:rFonts w:ascii="Times New Roman" w:hAnsi="Times New Roman" w:cs="Times New Roman"/>
        </w:rPr>
        <w:t xml:space="preserve">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00B0BCF4" w:rsidR="00365D77" w:rsidRDefault="00E908AA" w:rsidP="00894104">
      <w:pPr>
        <w:spacing w:line="480" w:lineRule="auto"/>
        <w:ind w:firstLine="720"/>
        <w:contextualSpacing/>
        <w:rPr>
          <w:rFonts w:ascii="Times New Roman" w:hAnsi="Times New Roman" w:cs="Times New Roman"/>
        </w:rPr>
      </w:pPr>
      <w:r>
        <w:rPr>
          <w:rFonts w:ascii="Times New Roman" w:hAnsi="Times New Roman" w:cs="Times New Roman"/>
        </w:rPr>
        <w:t>Yet, despite the apparent difficulty of this task, the capacity to interpret</w:t>
      </w:r>
      <w:r w:rsidR="007D4B1A">
        <w:rPr>
          <w:rFonts w:ascii="Times New Roman" w:hAnsi="Times New Roman" w:cs="Times New Roman"/>
        </w:rPr>
        <w:t xml:space="preserve"> others’</w:t>
      </w:r>
      <w:r>
        <w:rPr>
          <w:rFonts w:ascii="Times New Roman" w:hAnsi="Times New Roman" w:cs="Times New Roman"/>
        </w:rPr>
        <w:t xml:space="preserve">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w:t>
      </w:r>
      <w:proofErr w:type="spellStart"/>
      <w:r w:rsidR="00EE0F9F">
        <w:rPr>
          <w:rFonts w:ascii="Times New Roman" w:hAnsi="Times New Roman" w:cs="Times New Roman"/>
        </w:rPr>
        <w:t>Csibra</w:t>
      </w:r>
      <w:proofErr w:type="spellEnd"/>
      <w:r w:rsidR="00EE0F9F">
        <w:rPr>
          <w:rFonts w:ascii="Times New Roman" w:hAnsi="Times New Roman" w:cs="Times New Roman"/>
        </w:rPr>
        <w:t xml:space="preserve">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lastRenderedPageBreak/>
        <w:t>test</w:t>
      </w:r>
      <w:r w:rsidR="00B832CB" w:rsidRPr="004C0C81">
        <w:rPr>
          <w:rFonts w:ascii="Times New Roman" w:hAnsi="Times New Roman" w:cs="Times New Roman"/>
        </w:rPr>
        <w:t xml:space="preserve"> event, the 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08C4AD6A" w:rsidR="00506D12" w:rsidRDefault="00403BB8" w:rsidP="00894104">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w:t>
      </w:r>
      <w:proofErr w:type="spellStart"/>
      <w:r w:rsidR="00230A9A">
        <w:rPr>
          <w:rFonts w:ascii="Times New Roman" w:hAnsi="Times New Roman" w:cs="Times New Roman"/>
        </w:rPr>
        <w:t>Sodian</w:t>
      </w:r>
      <w:proofErr w:type="spellEnd"/>
      <w:r w:rsidR="00230A9A">
        <w:rPr>
          <w:rFonts w:ascii="Times New Roman" w:hAnsi="Times New Roman" w:cs="Times New Roman"/>
        </w:rPr>
        <w:t xml:space="preserve"> et al., 2004; Woodward &amp; Sommerville, 2000) and animals (e.g., Schwier et al., 2006) but also to</w:t>
      </w:r>
      <w:r w:rsidR="00A81A34">
        <w:rPr>
          <w:rFonts w:ascii="Times New Roman" w:hAnsi="Times New Roman" w:cs="Times New Roman"/>
        </w:rPr>
        <w:t xml:space="preserve"> geometric shapes (</w:t>
      </w:r>
      <w:proofErr w:type="spellStart"/>
      <w:r w:rsidR="00A81A34">
        <w:rPr>
          <w:rFonts w:ascii="Times New Roman" w:hAnsi="Times New Roman" w:cs="Times New Roman"/>
        </w:rPr>
        <w:t>Csibra</w:t>
      </w:r>
      <w:proofErr w:type="spellEnd"/>
      <w:r w:rsidR="00A81A34">
        <w:rPr>
          <w:rFonts w:ascii="Times New Roman" w:hAnsi="Times New Roman" w:cs="Times New Roman"/>
        </w:rPr>
        <w:t xml:space="preserve"> et al., 2003; Gergely et al., 1995) </w:t>
      </w:r>
      <w:r w:rsidR="00104354">
        <w:rPr>
          <w:rFonts w:ascii="Times New Roman" w:hAnsi="Times New Roman" w:cs="Times New Roman"/>
        </w:rPr>
        <w:t>and inanimate objects such as robots (</w:t>
      </w:r>
      <w:proofErr w:type="spellStart"/>
      <w:r w:rsidR="00104354">
        <w:rPr>
          <w:rFonts w:ascii="Times New Roman" w:hAnsi="Times New Roman" w:cs="Times New Roman"/>
        </w:rPr>
        <w:t>Kamewari</w:t>
      </w:r>
      <w:proofErr w:type="spellEnd"/>
      <w:r w:rsidR="00104354">
        <w:rPr>
          <w:rFonts w:ascii="Times New Roman" w:hAnsi="Times New Roman" w:cs="Times New Roman"/>
        </w:rPr>
        <w:t xml:space="preserve">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w:t>
      </w:r>
      <w:r w:rsidR="001D3B6A">
        <w:rPr>
          <w:rFonts w:ascii="Times New Roman" w:hAnsi="Times New Roman" w:cs="Times New Roman"/>
        </w:rPr>
        <w:t xml:space="preserve">, whose hands are </w:t>
      </w:r>
      <w:r w:rsidR="00245994">
        <w:rPr>
          <w:rFonts w:ascii="Times New Roman" w:hAnsi="Times New Roman" w:cs="Times New Roman"/>
        </w:rPr>
        <w:t>free</w:t>
      </w:r>
      <w:r w:rsidR="001D3B6A">
        <w:rPr>
          <w:rFonts w:ascii="Times New Roman" w:hAnsi="Times New Roman" w:cs="Times New Roman"/>
        </w:rPr>
        <w:t>, do the same thing. Infants</w:t>
      </w:r>
      <w:r w:rsidR="009C4A63">
        <w:rPr>
          <w:rFonts w:ascii="Times New Roman" w:hAnsi="Times New Roman" w:cs="Times New Roman"/>
        </w:rPr>
        <w:t xml:space="preserve"> </w:t>
      </w:r>
      <w:r w:rsidR="00245994">
        <w:rPr>
          <w:rFonts w:ascii="Times New Roman" w:hAnsi="Times New Roman" w:cs="Times New Roman"/>
        </w:rPr>
        <w:t xml:space="preserve">will </w:t>
      </w:r>
      <w:proofErr w:type="gramStart"/>
      <w:r w:rsidR="00245994">
        <w:rPr>
          <w:rFonts w:ascii="Times New Roman" w:hAnsi="Times New Roman" w:cs="Times New Roman"/>
        </w:rPr>
        <w:t>active</w:t>
      </w:r>
      <w:proofErr w:type="gramEnd"/>
      <w:r w:rsidR="00245994">
        <w:rPr>
          <w:rFonts w:ascii="Times New Roman" w:hAnsi="Times New Roman" w:cs="Times New Roman"/>
        </w:rPr>
        <w:t xml:space="preserve"> the light with their hands</w:t>
      </w:r>
      <w:r w:rsidR="001D3B6A">
        <w:rPr>
          <w:rFonts w:ascii="Times New Roman" w:hAnsi="Times New Roman" w:cs="Times New Roman"/>
        </w:rPr>
        <w:t>, however,</w:t>
      </w:r>
      <w:r w:rsidR="00245994">
        <w:rPr>
          <w:rFonts w:ascii="Times New Roman" w:hAnsi="Times New Roman" w:cs="Times New Roman"/>
        </w:rPr>
        <w:t xml:space="preserve">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35C04E76" w14:textId="3D87FA6E" w:rsidR="009139C0" w:rsidRDefault="00BD39EE" w:rsidP="00894104">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Although these </w:t>
      </w:r>
      <w:r w:rsidR="009B50DC">
        <w:rPr>
          <w:rFonts w:ascii="Times New Roman" w:hAnsi="Times New Roman" w:cs="Times New Roman"/>
        </w:rPr>
        <w:t>studies shed important insight into</w:t>
      </w:r>
      <w:r w:rsidR="00BD6120">
        <w:rPr>
          <w:rFonts w:ascii="Times New Roman" w:hAnsi="Times New Roman" w:cs="Times New Roman"/>
        </w:rPr>
        <w:t xml:space="preserve"> infants’ processing and imitation of actions</w:t>
      </w:r>
      <w:r>
        <w:rPr>
          <w:rFonts w:ascii="Times New Roman" w:hAnsi="Times New Roman" w:cs="Times New Roman"/>
        </w:rPr>
        <w:t xml:space="preserve">, </w:t>
      </w:r>
      <w:r w:rsidR="004B5BE3">
        <w:rPr>
          <w:rFonts w:ascii="Times New Roman" w:hAnsi="Times New Roman" w:cs="Times New Roman"/>
        </w:rPr>
        <w:t xml:space="preserve">they </w:t>
      </w:r>
      <w:r w:rsidR="00BD6120">
        <w:rPr>
          <w:rFonts w:ascii="Times New Roman" w:hAnsi="Times New Roman" w:cs="Times New Roman"/>
        </w:rPr>
        <w:t xml:space="preserve">leave </w:t>
      </w:r>
      <w:r w:rsidR="00456E1C">
        <w:rPr>
          <w:rFonts w:ascii="Times New Roman" w:hAnsi="Times New Roman" w:cs="Times New Roman"/>
        </w:rPr>
        <w:t>two questions unresolved</w:t>
      </w:r>
      <w:r w:rsidR="00D02CB7">
        <w:rPr>
          <w:rFonts w:ascii="Times New Roman" w:hAnsi="Times New Roman" w:cs="Times New Roman"/>
        </w:rPr>
        <w:t>. One is</w:t>
      </w:r>
      <w:r w:rsidR="00BD6120">
        <w:rPr>
          <w:rFonts w:ascii="Times New Roman" w:hAnsi="Times New Roman" w:cs="Times New Roman"/>
        </w:rPr>
        <w:t xml:space="preserve"> whether infants understand that action</w:t>
      </w:r>
      <w:r w:rsidR="00456E1C">
        <w:rPr>
          <w:rFonts w:ascii="Times New Roman" w:hAnsi="Times New Roman" w:cs="Times New Roman"/>
        </w:rPr>
        <w:t>s</w:t>
      </w:r>
      <w:r w:rsidR="00BD6120">
        <w:rPr>
          <w:rFonts w:ascii="Times New Roman" w:hAnsi="Times New Roman" w:cs="Times New Roman"/>
        </w:rPr>
        <w:t xml:space="preserve"> </w:t>
      </w:r>
      <w:r w:rsidR="00456E1C">
        <w:rPr>
          <w:rFonts w:ascii="Times New Roman" w:hAnsi="Times New Roman" w:cs="Times New Roman"/>
        </w:rPr>
        <w:t>exist on an “efficiency continuum”</w:t>
      </w:r>
      <w:r w:rsidR="00BD6120">
        <w:rPr>
          <w:rFonts w:ascii="Times New Roman" w:hAnsi="Times New Roman" w:cs="Times New Roman"/>
        </w:rPr>
        <w:t xml:space="preserve">. </w:t>
      </w:r>
      <w:r w:rsidR="009B50DC" w:rsidRPr="003C7576">
        <w:rPr>
          <w:rFonts w:ascii="Times New Roman" w:hAnsi="Times New Roman" w:cs="Times New Roman"/>
        </w:rPr>
        <w:t>For example, do infants recognize that</w:t>
      </w:r>
      <w:r w:rsidR="00E824EF">
        <w:rPr>
          <w:rFonts w:ascii="Times New Roman" w:hAnsi="Times New Roman" w:cs="Times New Roman"/>
        </w:rPr>
        <w:t xml:space="preserve"> actions can differ in their </w:t>
      </w:r>
      <w:r w:rsidR="00E824EF">
        <w:rPr>
          <w:rFonts w:ascii="Times New Roman" w:hAnsi="Times New Roman" w:cs="Times New Roman"/>
          <w:i/>
          <w:iCs/>
        </w:rPr>
        <w:t xml:space="preserve">relative </w:t>
      </w:r>
      <w:r w:rsidR="00E824EF">
        <w:rPr>
          <w:rFonts w:ascii="Times New Roman" w:hAnsi="Times New Roman" w:cs="Times New Roman"/>
        </w:rPr>
        <w:t>efficiency?</w:t>
      </w:r>
      <w:r w:rsidR="009B50DC" w:rsidRPr="003C7576">
        <w:rPr>
          <w:rFonts w:ascii="Times New Roman" w:hAnsi="Times New Roman" w:cs="Times New Roman"/>
        </w:rPr>
        <w:t xml:space="preserve"> </w:t>
      </w:r>
      <w:r w:rsidR="00AF7951">
        <w:rPr>
          <w:rFonts w:ascii="Times New Roman" w:hAnsi="Times New Roman" w:cs="Times New Roman"/>
        </w:rPr>
        <w:t xml:space="preserve">Two actions can be efficient even if one is more efficient than the other. </w:t>
      </w:r>
      <w:r w:rsidR="00D02CB7">
        <w:rPr>
          <w:rFonts w:ascii="Times New Roman" w:hAnsi="Times New Roman" w:cs="Times New Roman"/>
        </w:rPr>
        <w:t>The same is true for inefficient actions.</w:t>
      </w:r>
      <w:r w:rsidR="00AF7951">
        <w:rPr>
          <w:rFonts w:ascii="Times New Roman" w:hAnsi="Times New Roman" w:cs="Times New Roman"/>
        </w:rPr>
        <w:t xml:space="preserve"> </w:t>
      </w:r>
      <w:r w:rsidR="00BD6120">
        <w:rPr>
          <w:rFonts w:ascii="Times New Roman" w:hAnsi="Times New Roman" w:cs="Times New Roman"/>
        </w:rPr>
        <w:t>This</w:t>
      </w:r>
      <w:r w:rsidR="009B50DC">
        <w:rPr>
          <w:rFonts w:ascii="Times New Roman" w:hAnsi="Times New Roman" w:cs="Times New Roman"/>
        </w:rPr>
        <w:t xml:space="preserve"> gap</w:t>
      </w:r>
      <w:r w:rsidR="00BD6120">
        <w:rPr>
          <w:rFonts w:ascii="Times New Roman" w:hAnsi="Times New Roman" w:cs="Times New Roman"/>
        </w:rPr>
        <w:t xml:space="preserve"> stems from the</w:t>
      </w:r>
      <w:r w:rsidR="00221A05">
        <w:rPr>
          <w:rFonts w:ascii="Times New Roman" w:hAnsi="Times New Roman" w:cs="Times New Roman"/>
        </w:rPr>
        <w:t xml:space="preserv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xml:space="preserve">. Liu and </w:t>
      </w:r>
      <w:proofErr w:type="spellStart"/>
      <w:r w:rsidR="004B5BE3">
        <w:rPr>
          <w:rFonts w:ascii="Times New Roman" w:hAnsi="Times New Roman" w:cs="Times New Roman"/>
        </w:rPr>
        <w:t>Spelke</w:t>
      </w:r>
      <w:proofErr w:type="spellEnd"/>
      <w:r w:rsidR="004B5BE3">
        <w:rPr>
          <w:rFonts w:ascii="Times New Roman" w:hAnsi="Times New Roman" w:cs="Times New Roman"/>
        </w:rPr>
        <w:t xml:space="preserve"> (2017)</w:t>
      </w:r>
      <w:r w:rsidR="00A145F9">
        <w:rPr>
          <w:rFonts w:ascii="Times New Roman" w:hAnsi="Times New Roman" w:cs="Times New Roman"/>
        </w:rPr>
        <w:t xml:space="preserve"> tackled this issue in a recent study</w:t>
      </w:r>
      <w:r w:rsidR="004B5BE3">
        <w:rPr>
          <w:rFonts w:ascii="Times New Roman" w:hAnsi="Times New Roman" w:cs="Times New Roman"/>
        </w:rPr>
        <w:t xml:space="preserve">. </w:t>
      </w:r>
      <w:r w:rsidR="004B5BE3" w:rsidRPr="00A616AE">
        <w:rPr>
          <w:rFonts w:ascii="Times New Roman" w:hAnsi="Times New Roman" w:cs="Times New Roman"/>
        </w:rPr>
        <w:t>Six-month-old infants were habituated to events in which a circle character jumped over barriers of varying heights—</w:t>
      </w:r>
      <w:r w:rsidR="00790E1C">
        <w:rPr>
          <w:rFonts w:ascii="Times New Roman" w:hAnsi="Times New Roman" w:cs="Times New Roman"/>
        </w:rPr>
        <w:t xml:space="preserve">that is, a </w:t>
      </w:r>
      <w:r w:rsidR="004B5BE3" w:rsidRPr="00A616AE">
        <w:rPr>
          <w:rFonts w:ascii="Times New Roman" w:hAnsi="Times New Roman" w:cs="Times New Roman"/>
        </w:rPr>
        <w:t>short, medium, or tall</w:t>
      </w:r>
      <w:r w:rsidR="00790E1C">
        <w:rPr>
          <w:rFonts w:ascii="Times New Roman" w:hAnsi="Times New Roman" w:cs="Times New Roman"/>
        </w:rPr>
        <w:t xml:space="preserve"> barrier</w:t>
      </w:r>
      <w:r w:rsidR="004B5BE3" w:rsidRPr="00A616AE">
        <w:rPr>
          <w:rFonts w:ascii="Times New Roman" w:hAnsi="Times New Roman" w:cs="Times New Roman"/>
        </w:rPr>
        <w:t>—to reach a triangle character on the other side</w:t>
      </w:r>
      <w:r w:rsidR="004B5BE3">
        <w:rPr>
          <w:rFonts w:ascii="Times New Roman" w:hAnsi="Times New Roman" w:cs="Times New Roman"/>
        </w:rPr>
        <w:t xml:space="preserve">. </w:t>
      </w:r>
      <w:r w:rsidR="004B5BE3" w:rsidRPr="004C0C81">
        <w:rPr>
          <w:rFonts w:ascii="Times New Roman" w:hAnsi="Times New Roman" w:cs="Times New Roman"/>
        </w:rPr>
        <w:t xml:space="preserve">Infants were then shown two test events. </w:t>
      </w:r>
      <w:r w:rsidR="00BD0EFA">
        <w:rPr>
          <w:rFonts w:ascii="Times New Roman" w:hAnsi="Times New Roman" w:cs="Times New Roman"/>
        </w:rPr>
        <w:t>Crucially, u</w:t>
      </w:r>
      <w:r w:rsidR="002A72AC">
        <w:rPr>
          <w:rFonts w:ascii="Times New Roman" w:hAnsi="Times New Roman" w:cs="Times New Roman"/>
        </w:rPr>
        <w:t>nlike the test events described earlier</w:t>
      </w:r>
      <w:r w:rsidR="00C521F0">
        <w:rPr>
          <w:rFonts w:ascii="Times New Roman" w:hAnsi="Times New Roman" w:cs="Times New Roman"/>
        </w:rPr>
        <w:t xml:space="preserve"> that did not include a barrier</w:t>
      </w:r>
      <w:r w:rsidR="00295C36">
        <w:rPr>
          <w:rFonts w:ascii="Times New Roman" w:hAnsi="Times New Roman" w:cs="Times New Roman"/>
        </w:rPr>
        <w:t xml:space="preserve">, </w:t>
      </w:r>
      <w:r w:rsidR="00BD0EFA">
        <w:rPr>
          <w:rFonts w:ascii="Times New Roman" w:hAnsi="Times New Roman" w:cs="Times New Roman"/>
        </w:rPr>
        <w:t xml:space="preserve">this study did </w:t>
      </w:r>
      <w:r w:rsidR="00A00BDA">
        <w:rPr>
          <w:rFonts w:ascii="Times New Roman" w:hAnsi="Times New Roman" w:cs="Times New Roman"/>
        </w:rPr>
        <w:t>include one</w:t>
      </w:r>
      <w:r w:rsidR="002A72AC">
        <w:rPr>
          <w:rFonts w:ascii="Times New Roman" w:hAnsi="Times New Roman" w:cs="Times New Roman"/>
        </w:rPr>
        <w:t>. However,</w:t>
      </w:r>
      <w:r w:rsidR="004B5BE3">
        <w:rPr>
          <w:rFonts w:ascii="Times New Roman" w:hAnsi="Times New Roman" w:cs="Times New Roman"/>
        </w:rPr>
        <w:t xml:space="preserve"> the</w:t>
      </w:r>
      <w:r w:rsidR="004B5BE3" w:rsidRPr="004C0C81">
        <w:rPr>
          <w:rFonts w:ascii="Times New Roman" w:hAnsi="Times New Roman" w:cs="Times New Roman"/>
        </w:rPr>
        <w:t xml:space="preserve"> barrier was shorter than the short</w:t>
      </w:r>
      <w:r w:rsidR="004B5BE3">
        <w:rPr>
          <w:rFonts w:ascii="Times New Roman" w:hAnsi="Times New Roman" w:cs="Times New Roman"/>
        </w:rPr>
        <w:t>est</w:t>
      </w:r>
      <w:r w:rsidR="004B5BE3" w:rsidRPr="004C0C81">
        <w:rPr>
          <w:rFonts w:ascii="Times New Roman" w:hAnsi="Times New Roman" w:cs="Times New Roman"/>
        </w:rPr>
        <w:t xml:space="preserve"> barrier</w:t>
      </w:r>
      <w:r w:rsidR="004B5BE3">
        <w:rPr>
          <w:rFonts w:ascii="Times New Roman" w:hAnsi="Times New Roman" w:cs="Times New Roman"/>
        </w:rPr>
        <w:t xml:space="preserve"> that was</w:t>
      </w:r>
      <w:r w:rsidR="004B5BE3"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004B5BE3" w:rsidRPr="004C0C81">
        <w:rPr>
          <w:rFonts w:ascii="Times New Roman" w:hAnsi="Times New Roman" w:cs="Times New Roman"/>
        </w:rPr>
        <w:t xml:space="preserve">In the </w:t>
      </w:r>
      <w:r w:rsidR="004B5BE3" w:rsidRPr="00A616AE">
        <w:rPr>
          <w:rFonts w:ascii="Times New Roman" w:hAnsi="Times New Roman" w:cs="Times New Roman"/>
          <w:i/>
          <w:iCs/>
        </w:rPr>
        <w:t>low, efficient jump</w:t>
      </w:r>
      <w:r w:rsidR="004B5BE3" w:rsidRPr="004C0C81">
        <w:rPr>
          <w:rFonts w:ascii="Times New Roman" w:hAnsi="Times New Roman" w:cs="Times New Roman"/>
        </w:rPr>
        <w:t xml:space="preserve"> test event, the agent jumped </w:t>
      </w:r>
      <w:r w:rsidR="00F63F0A">
        <w:rPr>
          <w:rFonts w:ascii="Times New Roman" w:hAnsi="Times New Roman" w:cs="Times New Roman"/>
        </w:rPr>
        <w:t xml:space="preserve">just </w:t>
      </w:r>
      <w:r w:rsidR="004B5BE3" w:rsidRPr="004C0C81">
        <w:rPr>
          <w:rFonts w:ascii="Times New Roman" w:hAnsi="Times New Roman" w:cs="Times New Roman"/>
        </w:rPr>
        <w:t>high enough to clear</w:t>
      </w:r>
      <w:r w:rsidR="004B5BE3">
        <w:rPr>
          <w:rFonts w:ascii="Times New Roman" w:hAnsi="Times New Roman" w:cs="Times New Roman"/>
        </w:rPr>
        <w:t xml:space="preserve"> this</w:t>
      </w:r>
      <w:r w:rsidR="004B5BE3" w:rsidRPr="004C0C81">
        <w:rPr>
          <w:rFonts w:ascii="Times New Roman" w:hAnsi="Times New Roman" w:cs="Times New Roman"/>
        </w:rPr>
        <w:t xml:space="preserve"> barrier. </w:t>
      </w:r>
      <w:r w:rsidR="004B5BE3" w:rsidRPr="00A616AE">
        <w:rPr>
          <w:rFonts w:ascii="Times New Roman" w:hAnsi="Times New Roman" w:cs="Times New Roman"/>
        </w:rPr>
        <w:t xml:space="preserve">In the </w:t>
      </w:r>
      <w:r w:rsidR="004B5BE3" w:rsidRPr="00A616AE">
        <w:rPr>
          <w:rFonts w:ascii="Times New Roman" w:hAnsi="Times New Roman" w:cs="Times New Roman"/>
          <w:i/>
          <w:iCs/>
        </w:rPr>
        <w:t>high, inefficient jump</w:t>
      </w:r>
      <w:r w:rsidR="004B5BE3" w:rsidRPr="00A616AE">
        <w:rPr>
          <w:rFonts w:ascii="Times New Roman" w:hAnsi="Times New Roman" w:cs="Times New Roman"/>
        </w:rPr>
        <w:t xml:space="preserve"> event, the agent jumped as high as it did to clear the tall barrier during habituation</w:t>
      </w:r>
      <w:r w:rsidR="004B5BE3" w:rsidRPr="004C0C81">
        <w:rPr>
          <w:rFonts w:ascii="Times New Roman" w:hAnsi="Times New Roman" w:cs="Times New Roman"/>
        </w:rPr>
        <w:t xml:space="preserve">. </w:t>
      </w:r>
      <w:r w:rsidR="004B5BE3">
        <w:rPr>
          <w:rFonts w:ascii="Times New Roman" w:hAnsi="Times New Roman" w:cs="Times New Roman"/>
        </w:rPr>
        <w:t>The authors</w:t>
      </w:r>
      <w:r w:rsidR="004B5BE3" w:rsidRPr="004C0C81">
        <w:rPr>
          <w:rFonts w:ascii="Times New Roman" w:hAnsi="Times New Roman" w:cs="Times New Roman"/>
        </w:rPr>
        <w:t xml:space="preserve"> reasoned that if infants represent </w:t>
      </w:r>
      <w:r w:rsidR="004B5BE3">
        <w:rPr>
          <w:rFonts w:ascii="Times New Roman" w:hAnsi="Times New Roman" w:cs="Times New Roman"/>
        </w:rPr>
        <w:t>efficiency (or cost) continuously</w:t>
      </w:r>
      <w:r w:rsidR="004B5BE3" w:rsidRPr="004C0C81">
        <w:rPr>
          <w:rFonts w:ascii="Times New Roman" w:hAnsi="Times New Roman" w:cs="Times New Roman"/>
        </w:rPr>
        <w:t xml:space="preserve"> and expect agents to engage in the </w:t>
      </w:r>
      <w:r w:rsidR="004B5BE3">
        <w:rPr>
          <w:rFonts w:ascii="Times New Roman" w:hAnsi="Times New Roman" w:cs="Times New Roman"/>
        </w:rPr>
        <w:t>least inefficient and costly</w:t>
      </w:r>
      <w:r w:rsidR="004B5BE3" w:rsidRPr="004C0C81">
        <w:rPr>
          <w:rFonts w:ascii="Times New Roman" w:hAnsi="Times New Roman" w:cs="Times New Roman"/>
        </w:rPr>
        <w:t xml:space="preserve"> action when pursuing goals, then they should look longer at the second test event than at the first</w:t>
      </w:r>
      <w:r w:rsidR="004B5BE3">
        <w:rPr>
          <w:rFonts w:ascii="Times New Roman" w:hAnsi="Times New Roman" w:cs="Times New Roman"/>
        </w:rPr>
        <w:t xml:space="preserve"> one</w:t>
      </w:r>
      <w:r w:rsidR="004B5BE3" w:rsidRPr="004C0C81">
        <w:rPr>
          <w:rFonts w:ascii="Times New Roman" w:hAnsi="Times New Roman" w:cs="Times New Roman"/>
        </w:rPr>
        <w:t>. Th</w:t>
      </w:r>
      <w:r w:rsidR="004B5BE3">
        <w:rPr>
          <w:rFonts w:ascii="Times New Roman" w:hAnsi="Times New Roman" w:cs="Times New Roman"/>
        </w:rPr>
        <w:t>e</w:t>
      </w:r>
      <w:r w:rsidR="004B5BE3" w:rsidRPr="004C0C81">
        <w:rPr>
          <w:rFonts w:ascii="Times New Roman" w:hAnsi="Times New Roman" w:cs="Times New Roman"/>
        </w:rPr>
        <w:t xml:space="preserve"> </w:t>
      </w:r>
      <w:r w:rsidR="004B5BE3">
        <w:rPr>
          <w:rFonts w:ascii="Times New Roman" w:hAnsi="Times New Roman" w:cs="Times New Roman"/>
        </w:rPr>
        <w:t xml:space="preserve">results of this experiment supported this </w:t>
      </w:r>
      <w:r w:rsidR="00F63F0A">
        <w:rPr>
          <w:rFonts w:ascii="Times New Roman" w:hAnsi="Times New Roman" w:cs="Times New Roman"/>
        </w:rPr>
        <w:t>prediction</w:t>
      </w:r>
      <w:r w:rsidR="004B5BE3"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004B5BE3"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 xml:space="preserve">Infants </w:t>
      </w:r>
      <w:r w:rsidR="00AC2F10">
        <w:rPr>
          <w:rFonts w:ascii="Times New Roman" w:hAnsi="Times New Roman" w:cs="Times New Roman"/>
        </w:rPr>
        <w:t>were at chance</w:t>
      </w:r>
      <w:r w:rsidR="005D13AE">
        <w:rPr>
          <w:rFonts w:ascii="Times New Roman" w:hAnsi="Times New Roman" w:cs="Times New Roman"/>
        </w:rPr>
        <w:t xml:space="preserve"> if</w:t>
      </w:r>
      <w:r w:rsidR="00AC2F10">
        <w:rPr>
          <w:rFonts w:ascii="Times New Roman" w:hAnsi="Times New Roman" w:cs="Times New Roman"/>
        </w:rPr>
        <w:t>,</w:t>
      </w:r>
      <w:r w:rsidR="005D13AE">
        <w:rPr>
          <w:rFonts w:ascii="Times New Roman" w:hAnsi="Times New Roman" w:cs="Times New Roman"/>
        </w:rPr>
        <w:t xml:space="preserve"> during habituation</w:t>
      </w:r>
      <w:r w:rsidR="00AC2F10">
        <w:rPr>
          <w:rFonts w:ascii="Times New Roman" w:hAnsi="Times New Roman" w:cs="Times New Roman"/>
        </w:rPr>
        <w:t>,</w:t>
      </w:r>
      <w:r w:rsidR="005D13AE">
        <w:rPr>
          <w:rFonts w:ascii="Times New Roman" w:hAnsi="Times New Roman" w:cs="Times New Roman"/>
        </w:rPr>
        <w:t xml:space="preserve"> the curved motion occurred </w:t>
      </w:r>
      <w:r w:rsidR="005D13AE" w:rsidRPr="00A178AE">
        <w:rPr>
          <w:rFonts w:ascii="Times New Roman" w:hAnsi="Times New Roman" w:cs="Times New Roman"/>
          <w:i/>
          <w:iCs/>
        </w:rPr>
        <w:t>beside</w:t>
      </w:r>
      <w:r w:rsidR="005D13AE">
        <w:rPr>
          <w:rFonts w:ascii="Times New Roman" w:hAnsi="Times New Roman" w:cs="Times New Roman"/>
        </w:rPr>
        <w:t xml:space="preserve"> rather than </w:t>
      </w:r>
      <w:r w:rsidR="005D13AE" w:rsidRPr="00A178AE">
        <w:rPr>
          <w:rFonts w:ascii="Times New Roman" w:hAnsi="Times New Roman" w:cs="Times New Roman"/>
          <w:i/>
          <w:iCs/>
        </w:rPr>
        <w:t>over</w:t>
      </w:r>
      <w:r w:rsidR="005D13AE">
        <w:rPr>
          <w:rFonts w:ascii="Times New Roman" w:hAnsi="Times New Roman" w:cs="Times New Roman"/>
        </w:rPr>
        <w:t xml:space="preserve"> the barrier.</w:t>
      </w:r>
    </w:p>
    <w:p w14:paraId="3A5C5508" w14:textId="3463F770" w:rsidR="0055722D" w:rsidRDefault="0074478E"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A second </w:t>
      </w:r>
      <w:r w:rsidR="00AD6A30">
        <w:rPr>
          <w:rFonts w:ascii="Times New Roman" w:hAnsi="Times New Roman" w:cs="Times New Roman"/>
        </w:rPr>
        <w:t xml:space="preserve">question that </w:t>
      </w:r>
      <w:r w:rsidR="00D532E5">
        <w:rPr>
          <w:rFonts w:ascii="Times New Roman" w:hAnsi="Times New Roman" w:cs="Times New Roman"/>
        </w:rPr>
        <w:t>the studies above</w:t>
      </w:r>
      <w:r w:rsidR="00AD6A30">
        <w:rPr>
          <w:rFonts w:ascii="Times New Roman" w:hAnsi="Times New Roman" w:cs="Times New Roman"/>
        </w:rPr>
        <w:t xml:space="preserve"> do not answer </w:t>
      </w:r>
      <w:r w:rsidR="009372D8">
        <w:rPr>
          <w:rFonts w:ascii="Times New Roman" w:hAnsi="Times New Roman" w:cs="Times New Roman"/>
        </w:rPr>
        <w:t xml:space="preserve">relates to </w:t>
      </w:r>
      <w:r w:rsidR="009E3F46">
        <w:rPr>
          <w:rFonts w:ascii="Times New Roman" w:hAnsi="Times New Roman" w:cs="Times New Roman"/>
        </w:rPr>
        <w:t xml:space="preserve">when </w:t>
      </w:r>
      <w:r w:rsidR="00C32D6D">
        <w:rPr>
          <w:rFonts w:ascii="Times New Roman" w:hAnsi="Times New Roman" w:cs="Times New Roman"/>
        </w:rPr>
        <w:t>action understanding first emerges</w:t>
      </w:r>
      <w:r w:rsidR="00681944">
        <w:rPr>
          <w:rFonts w:ascii="Times New Roman" w:hAnsi="Times New Roman" w:cs="Times New Roman"/>
        </w:rPr>
        <w:t>.</w:t>
      </w:r>
      <w:r w:rsidR="00C32D6D">
        <w:rPr>
          <w:rFonts w:ascii="Times New Roman" w:hAnsi="Times New Roman" w:cs="Times New Roman"/>
        </w:rPr>
        <w:t xml:space="preserve"> This is because these studies have tended to test infants 6 months of age and older. </w:t>
      </w:r>
      <w:r w:rsidR="008343F0">
        <w:rPr>
          <w:rFonts w:ascii="Times New Roman" w:hAnsi="Times New Roman" w:cs="Times New Roman"/>
        </w:rPr>
        <w:t xml:space="preserve"> </w:t>
      </w:r>
      <w:r w:rsidR="002327B3">
        <w:rPr>
          <w:rFonts w:ascii="Times New Roman" w:hAnsi="Times New Roman" w:cs="Times New Roman"/>
        </w:rPr>
        <w:t>The reason this question is worth addressing is that it</w:t>
      </w:r>
      <w:r w:rsidR="000271FF">
        <w:rPr>
          <w:rFonts w:ascii="Times New Roman" w:hAnsi="Times New Roman" w:cs="Times New Roman"/>
        </w:rPr>
        <w:t xml:space="preserve"> can</w:t>
      </w:r>
      <w:r w:rsidR="008343F0">
        <w:rPr>
          <w:rFonts w:ascii="Times New Roman" w:hAnsi="Times New Roman" w:cs="Times New Roman"/>
        </w:rPr>
        <w:t xml:space="preserve"> </w:t>
      </w:r>
      <w:r w:rsidR="009372D8">
        <w:rPr>
          <w:rFonts w:ascii="Times New Roman" w:hAnsi="Times New Roman" w:cs="Times New Roman"/>
        </w:rPr>
        <w:t>illuminate</w:t>
      </w:r>
      <w:r w:rsidR="008343F0">
        <w:rPr>
          <w:rFonts w:ascii="Times New Roman" w:hAnsi="Times New Roman" w:cs="Times New Roman"/>
        </w:rPr>
        <w:t xml:space="preserve"> </w:t>
      </w:r>
      <w:r w:rsidR="000428C9">
        <w:rPr>
          <w:rFonts w:ascii="Times New Roman" w:hAnsi="Times New Roman" w:cs="Times New Roman"/>
        </w:rPr>
        <w:t>whether action understanding</w:t>
      </w:r>
      <w:r w:rsidR="00D56FB0">
        <w:rPr>
          <w:rFonts w:ascii="Times New Roman" w:hAnsi="Times New Roman" w:cs="Times New Roman"/>
        </w:rPr>
        <w:t xml:space="preserve"> </w:t>
      </w:r>
      <w:r w:rsidR="000B3D55">
        <w:rPr>
          <w:rFonts w:ascii="Times New Roman" w:hAnsi="Times New Roman" w:cs="Times New Roman"/>
        </w:rPr>
        <w:t xml:space="preserve">is </w:t>
      </w:r>
      <w:r w:rsidR="00467B27">
        <w:rPr>
          <w:rFonts w:ascii="Times New Roman" w:hAnsi="Times New Roman" w:cs="Times New Roman"/>
        </w:rPr>
        <w:t xml:space="preserve">present </w:t>
      </w:r>
      <w:r w:rsidR="0029288D">
        <w:rPr>
          <w:rFonts w:ascii="Times New Roman" w:hAnsi="Times New Roman" w:cs="Times New Roman"/>
        </w:rPr>
        <w:t>from birth or shortly</w:t>
      </w:r>
      <w:r w:rsidR="000E6636">
        <w:rPr>
          <w:rFonts w:ascii="Times New Roman" w:hAnsi="Times New Roman" w:cs="Times New Roman"/>
        </w:rPr>
        <w:t xml:space="preserve"> thereafter and possibly supported by a </w:t>
      </w:r>
      <w:r w:rsidR="000E6636">
        <w:rPr>
          <w:rFonts w:ascii="Times New Roman" w:hAnsi="Times New Roman" w:cs="Times New Roman"/>
        </w:rPr>
        <w:lastRenderedPageBreak/>
        <w:t>domain-specific mechanism</w:t>
      </w:r>
      <w:r w:rsidR="0029288D">
        <w:rPr>
          <w:rFonts w:ascii="Times New Roman" w:hAnsi="Times New Roman" w:cs="Times New Roman"/>
        </w:rPr>
        <w:t xml:space="preserve"> </w:t>
      </w:r>
      <w:r w:rsidR="001F25E8">
        <w:rPr>
          <w:rFonts w:ascii="Times New Roman" w:hAnsi="Times New Roman" w:cs="Times New Roman"/>
        </w:rPr>
        <w:t>or</w:t>
      </w:r>
      <w:r w:rsidR="0009483E">
        <w:rPr>
          <w:rFonts w:ascii="Times New Roman" w:hAnsi="Times New Roman" w:cs="Times New Roman"/>
        </w:rPr>
        <w:t xml:space="preserve"> instead</w:t>
      </w:r>
      <w:r w:rsidR="001F25E8">
        <w:rPr>
          <w:rFonts w:ascii="Times New Roman" w:hAnsi="Times New Roman" w:cs="Times New Roman"/>
        </w:rPr>
        <w:t xml:space="preserve"> is learned</w:t>
      </w:r>
      <w:r w:rsidR="004F2B4A">
        <w:rPr>
          <w:rFonts w:ascii="Times New Roman" w:hAnsi="Times New Roman" w:cs="Times New Roman"/>
        </w:rPr>
        <w:t xml:space="preserve"> </w:t>
      </w:r>
      <w:r w:rsidR="000E6636">
        <w:rPr>
          <w:rFonts w:ascii="Times New Roman" w:hAnsi="Times New Roman" w:cs="Times New Roman"/>
        </w:rPr>
        <w:t>and supported by a domain-</w:t>
      </w:r>
      <w:r w:rsidR="0009483E">
        <w:rPr>
          <w:rFonts w:ascii="Times New Roman" w:hAnsi="Times New Roman" w:cs="Times New Roman"/>
        </w:rPr>
        <w:t xml:space="preserve">general learning </w:t>
      </w:r>
      <w:r w:rsidR="000E6636">
        <w:rPr>
          <w:rFonts w:ascii="Times New Roman" w:hAnsi="Times New Roman" w:cs="Times New Roman"/>
        </w:rPr>
        <w:t>mechanism</w:t>
      </w:r>
      <w:r w:rsidR="001F25E8">
        <w:rPr>
          <w:rFonts w:ascii="Times New Roman" w:hAnsi="Times New Roman" w:cs="Times New Roman"/>
        </w:rPr>
        <w:t>.</w:t>
      </w:r>
      <w:r w:rsidR="004A07A5">
        <w:rPr>
          <w:rFonts w:ascii="Times New Roman" w:hAnsi="Times New Roman" w:cs="Times New Roman"/>
        </w:rPr>
        <w:t xml:space="preserve"> A somewhat recent study by Skerry et al. (2013) was designed to</w:t>
      </w:r>
      <w:r w:rsidR="004650A1">
        <w:rPr>
          <w:rFonts w:ascii="Times New Roman" w:hAnsi="Times New Roman" w:cs="Times New Roman"/>
        </w:rPr>
        <w:t xml:space="preserve"> assess precisely this issue</w:t>
      </w:r>
      <w:r w:rsidR="00E863FA">
        <w:rPr>
          <w:rFonts w:ascii="Times New Roman" w:hAnsi="Times New Roman" w:cs="Times New Roman"/>
        </w:rPr>
        <w:t xml:space="preserve"> in </w:t>
      </w:r>
      <w:proofErr w:type="gramStart"/>
      <w:r w:rsidR="00E863FA">
        <w:rPr>
          <w:rFonts w:ascii="Times New Roman" w:hAnsi="Times New Roman" w:cs="Times New Roman"/>
        </w:rPr>
        <w:t>3-month-olds</w:t>
      </w:r>
      <w:proofErr w:type="gramEnd"/>
      <w:r w:rsidR="004650A1">
        <w:rPr>
          <w:rFonts w:ascii="Times New Roman" w:hAnsi="Times New Roman" w:cs="Times New Roman"/>
        </w:rPr>
        <w:t xml:space="preserve">. </w:t>
      </w:r>
      <w:r w:rsidR="00E863FA">
        <w:rPr>
          <w:rFonts w:ascii="Times New Roman" w:hAnsi="Times New Roman" w:cs="Times New Roman"/>
        </w:rPr>
        <w:t xml:space="preserve"> </w:t>
      </w:r>
      <w:r w:rsidR="00506630">
        <w:rPr>
          <w:rFonts w:ascii="Times New Roman" w:hAnsi="Times New Roman" w:cs="Times New Roman"/>
        </w:rPr>
        <w:t>Infants were habituated to an event in which an actor</w:t>
      </w:r>
      <w:r w:rsidR="005D4897">
        <w:rPr>
          <w:rFonts w:ascii="Times New Roman" w:hAnsi="Times New Roman" w:cs="Times New Roman"/>
        </w:rPr>
        <w:t xml:space="preserve"> repeatedly</w:t>
      </w:r>
      <w:r w:rsidR="00506630">
        <w:rPr>
          <w:rFonts w:ascii="Times New Roman" w:hAnsi="Times New Roman" w:cs="Times New Roman"/>
        </w:rPr>
        <w:t xml:space="preserve"> reached</w:t>
      </w:r>
      <w:r w:rsidR="00233DE0">
        <w:rPr>
          <w:rFonts w:ascii="Times New Roman" w:hAnsi="Times New Roman" w:cs="Times New Roman"/>
        </w:rPr>
        <w:t xml:space="preserve"> </w:t>
      </w:r>
      <w:r w:rsidR="00506630">
        <w:rPr>
          <w:rFonts w:ascii="Times New Roman" w:hAnsi="Times New Roman" w:cs="Times New Roman"/>
        </w:rPr>
        <w:t>over a barrier</w:t>
      </w:r>
      <w:r w:rsidR="0070789A">
        <w:rPr>
          <w:rFonts w:ascii="Times New Roman" w:hAnsi="Times New Roman" w:cs="Times New Roman"/>
        </w:rPr>
        <w:t>, along an arced path,</w:t>
      </w:r>
      <w:r w:rsidR="00506630">
        <w:rPr>
          <w:rFonts w:ascii="Times New Roman" w:hAnsi="Times New Roman" w:cs="Times New Roman"/>
        </w:rPr>
        <w:t xml:space="preserve"> to grab an object on the other side</w:t>
      </w:r>
      <w:r w:rsidR="00196750">
        <w:rPr>
          <w:rFonts w:ascii="Times New Roman" w:hAnsi="Times New Roman" w:cs="Times New Roman"/>
        </w:rPr>
        <w:t>.</w:t>
      </w:r>
      <w:r w:rsidR="002A2538">
        <w:rPr>
          <w:rFonts w:ascii="Times New Roman" w:hAnsi="Times New Roman" w:cs="Times New Roman"/>
        </w:rPr>
        <w:t xml:space="preserve"> Infants were then shown two test events, both without the barrier.</w:t>
      </w:r>
      <w:r w:rsidR="00A71CE7">
        <w:rPr>
          <w:rFonts w:ascii="Times New Roman" w:hAnsi="Times New Roman" w:cs="Times New Roman"/>
        </w:rPr>
        <w:t xml:space="preserve"> </w:t>
      </w:r>
      <w:r w:rsidR="000D22BE">
        <w:rPr>
          <w:rFonts w:ascii="Times New Roman" w:hAnsi="Times New Roman" w:cs="Times New Roman"/>
        </w:rPr>
        <w:t xml:space="preserve">In the </w:t>
      </w:r>
      <w:r w:rsidR="000D22BE">
        <w:rPr>
          <w:rFonts w:ascii="Times New Roman" w:hAnsi="Times New Roman" w:cs="Times New Roman"/>
          <w:i/>
          <w:iCs/>
        </w:rPr>
        <w:t xml:space="preserve">inefficient action </w:t>
      </w:r>
      <w:r w:rsidR="000D22BE">
        <w:rPr>
          <w:rFonts w:ascii="Times New Roman" w:hAnsi="Times New Roman" w:cs="Times New Roman"/>
        </w:rPr>
        <w:t xml:space="preserve">test event, </w:t>
      </w:r>
      <w:r w:rsidR="00716C50">
        <w:rPr>
          <w:rFonts w:ascii="Times New Roman" w:hAnsi="Times New Roman" w:cs="Times New Roman"/>
        </w:rPr>
        <w:t xml:space="preserve">the actor followed the same arced path to the object; in the </w:t>
      </w:r>
      <w:r w:rsidR="00E1396C">
        <w:rPr>
          <w:rFonts w:ascii="Times New Roman" w:hAnsi="Times New Roman" w:cs="Times New Roman"/>
          <w:i/>
          <w:iCs/>
        </w:rPr>
        <w:t xml:space="preserve">efficient action </w:t>
      </w:r>
      <w:r w:rsidR="00E1396C">
        <w:rPr>
          <w:rFonts w:ascii="Times New Roman" w:hAnsi="Times New Roman" w:cs="Times New Roman"/>
        </w:rPr>
        <w:t xml:space="preserve">event, the actor followed a straight path to the object. </w:t>
      </w:r>
      <w:r w:rsidR="0019465C">
        <w:rPr>
          <w:rFonts w:ascii="Times New Roman" w:hAnsi="Times New Roman" w:cs="Times New Roman"/>
        </w:rPr>
        <w:t>A key feature of this study was that prior to habituation infants</w:t>
      </w:r>
      <w:r w:rsidR="00E97BFE">
        <w:rPr>
          <w:rFonts w:ascii="Times New Roman" w:hAnsi="Times New Roman" w:cs="Times New Roman"/>
        </w:rPr>
        <w:t xml:space="preserve"> played with Velcro-covered balls while</w:t>
      </w:r>
      <w:r w:rsidR="0019465C">
        <w:rPr>
          <w:rFonts w:ascii="Times New Roman" w:hAnsi="Times New Roman" w:cs="Times New Roman"/>
        </w:rPr>
        <w:t xml:space="preserve"> either </w:t>
      </w:r>
      <w:r w:rsidR="00E97BFE">
        <w:rPr>
          <w:rFonts w:ascii="Times New Roman" w:hAnsi="Times New Roman" w:cs="Times New Roman"/>
        </w:rPr>
        <w:t xml:space="preserve">wearing </w:t>
      </w:r>
      <w:r w:rsidR="0019465C">
        <w:rPr>
          <w:rFonts w:ascii="Times New Roman" w:hAnsi="Times New Roman" w:cs="Times New Roman"/>
        </w:rPr>
        <w:t xml:space="preserve">Velcro-covered </w:t>
      </w:r>
      <w:r w:rsidR="00650786">
        <w:rPr>
          <w:rFonts w:ascii="Times New Roman" w:hAnsi="Times New Roman" w:cs="Times New Roman"/>
        </w:rPr>
        <w:t xml:space="preserve">mittens </w:t>
      </w:r>
      <w:r w:rsidR="0019465C">
        <w:rPr>
          <w:rFonts w:ascii="Times New Roman" w:hAnsi="Times New Roman" w:cs="Times New Roman"/>
        </w:rPr>
        <w:t>(effective action training</w:t>
      </w:r>
      <w:r w:rsidR="00650786">
        <w:rPr>
          <w:rFonts w:ascii="Times New Roman" w:hAnsi="Times New Roman" w:cs="Times New Roman"/>
        </w:rPr>
        <w:t xml:space="preserve"> condition</w:t>
      </w:r>
      <w:r w:rsidR="0019465C">
        <w:rPr>
          <w:rFonts w:ascii="Times New Roman" w:hAnsi="Times New Roman" w:cs="Times New Roman"/>
        </w:rPr>
        <w:t xml:space="preserve">) or non-Velcro-covered </w:t>
      </w:r>
      <w:r w:rsidR="00650786">
        <w:rPr>
          <w:rFonts w:ascii="Times New Roman" w:hAnsi="Times New Roman" w:cs="Times New Roman"/>
        </w:rPr>
        <w:t xml:space="preserve">mittens </w:t>
      </w:r>
      <w:r w:rsidR="0019465C">
        <w:rPr>
          <w:rFonts w:ascii="Times New Roman" w:hAnsi="Times New Roman" w:cs="Times New Roman"/>
        </w:rPr>
        <w:t>(ineffective action training</w:t>
      </w:r>
      <w:r w:rsidR="00650786">
        <w:rPr>
          <w:rFonts w:ascii="Times New Roman" w:hAnsi="Times New Roman" w:cs="Times New Roman"/>
        </w:rPr>
        <w:t xml:space="preserve"> condition</w:t>
      </w:r>
      <w:r w:rsidR="0019465C">
        <w:rPr>
          <w:rFonts w:ascii="Times New Roman" w:hAnsi="Times New Roman" w:cs="Times New Roman"/>
        </w:rPr>
        <w:t>) mittens</w:t>
      </w:r>
      <w:r w:rsidR="00963AF0">
        <w:rPr>
          <w:rFonts w:ascii="Times New Roman" w:hAnsi="Times New Roman" w:cs="Times New Roman"/>
        </w:rPr>
        <w:t>. Skerry et al. (2013) found that</w:t>
      </w:r>
      <w:r w:rsidR="004F044E">
        <w:rPr>
          <w:rFonts w:ascii="Times New Roman" w:hAnsi="Times New Roman" w:cs="Times New Roman"/>
        </w:rPr>
        <w:t xml:space="preserve"> only the</w:t>
      </w:r>
      <w:r w:rsidR="00963AF0">
        <w:rPr>
          <w:rFonts w:ascii="Times New Roman" w:hAnsi="Times New Roman" w:cs="Times New Roman"/>
        </w:rPr>
        <w:t xml:space="preserve"> infants in the</w:t>
      </w:r>
      <w:r w:rsidR="004369C7">
        <w:rPr>
          <w:rFonts w:ascii="Times New Roman" w:hAnsi="Times New Roman" w:cs="Times New Roman"/>
        </w:rPr>
        <w:t xml:space="preserve"> effective action training condition</w:t>
      </w:r>
      <w:r w:rsidR="00963AF0">
        <w:rPr>
          <w:rFonts w:ascii="Times New Roman" w:hAnsi="Times New Roman" w:cs="Times New Roman"/>
        </w:rPr>
        <w:t xml:space="preserve"> </w:t>
      </w:r>
      <w:r w:rsidR="004F044E">
        <w:rPr>
          <w:rFonts w:ascii="Times New Roman" w:hAnsi="Times New Roman" w:cs="Times New Roman"/>
        </w:rPr>
        <w:t>looked longer</w:t>
      </w:r>
      <w:r w:rsidR="00963AF0">
        <w:rPr>
          <w:rFonts w:ascii="Times New Roman" w:hAnsi="Times New Roman" w:cs="Times New Roman"/>
        </w:rPr>
        <w:t xml:space="preserve"> </w:t>
      </w:r>
      <w:r w:rsidR="004369C7">
        <w:rPr>
          <w:rFonts w:ascii="Times New Roman" w:hAnsi="Times New Roman" w:cs="Times New Roman"/>
        </w:rPr>
        <w:t xml:space="preserve">at the </w:t>
      </w:r>
      <w:r w:rsidR="004369C7">
        <w:rPr>
          <w:rFonts w:ascii="Times New Roman" w:hAnsi="Times New Roman" w:cs="Times New Roman"/>
          <w:i/>
          <w:iCs/>
        </w:rPr>
        <w:t>inefficient</w:t>
      </w:r>
      <w:r w:rsidR="004369C7">
        <w:rPr>
          <w:rFonts w:ascii="Times New Roman" w:hAnsi="Times New Roman" w:cs="Times New Roman"/>
        </w:rPr>
        <w:t xml:space="preserve"> </w:t>
      </w:r>
      <w:r w:rsidR="004369C7">
        <w:rPr>
          <w:rFonts w:ascii="Times New Roman" w:hAnsi="Times New Roman" w:cs="Times New Roman"/>
          <w:i/>
          <w:iCs/>
        </w:rPr>
        <w:t xml:space="preserve">action </w:t>
      </w:r>
      <w:r w:rsidR="004369C7">
        <w:rPr>
          <w:rFonts w:ascii="Times New Roman" w:hAnsi="Times New Roman" w:cs="Times New Roman"/>
        </w:rPr>
        <w:t xml:space="preserve">test event </w:t>
      </w:r>
      <w:r w:rsidR="004F044E">
        <w:rPr>
          <w:rFonts w:ascii="Times New Roman" w:hAnsi="Times New Roman" w:cs="Times New Roman"/>
        </w:rPr>
        <w:t xml:space="preserve">relative to the </w:t>
      </w:r>
      <w:r w:rsidR="004369C7">
        <w:rPr>
          <w:rFonts w:ascii="Times New Roman" w:hAnsi="Times New Roman" w:cs="Times New Roman"/>
          <w:i/>
          <w:iCs/>
        </w:rPr>
        <w:t xml:space="preserve">efficient action </w:t>
      </w:r>
      <w:r w:rsidR="004369C7">
        <w:rPr>
          <w:rFonts w:ascii="Times New Roman" w:hAnsi="Times New Roman" w:cs="Times New Roman"/>
        </w:rPr>
        <w:t>test event.</w:t>
      </w:r>
    </w:p>
    <w:p w14:paraId="1F48105D" w14:textId="295C9425" w:rsidR="00E06D25" w:rsidRDefault="00E863FA"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Liu et al. (2019) extended this study to show </w:t>
      </w:r>
      <w:r w:rsidR="003C1C65">
        <w:rPr>
          <w:rFonts w:ascii="Times New Roman" w:hAnsi="Times New Roman" w:cs="Times New Roman"/>
        </w:rPr>
        <w:t>that if another person’s observed actions are</w:t>
      </w:r>
      <w:r w:rsidR="004C042A">
        <w:rPr>
          <w:rFonts w:ascii="Times New Roman" w:hAnsi="Times New Roman" w:cs="Times New Roman"/>
        </w:rPr>
        <w:t xml:space="preserve"> causally effective, </w:t>
      </w:r>
      <w:r w:rsidR="00793E6A">
        <w:rPr>
          <w:rFonts w:ascii="Times New Roman" w:hAnsi="Times New Roman" w:cs="Times New Roman"/>
        </w:rPr>
        <w:t>infants’ own direct action experience</w:t>
      </w:r>
      <w:r w:rsidR="004C042A">
        <w:rPr>
          <w:rFonts w:ascii="Times New Roman" w:hAnsi="Times New Roman" w:cs="Times New Roman"/>
        </w:rPr>
        <w:t xml:space="preserve"> </w:t>
      </w:r>
      <w:r>
        <w:rPr>
          <w:rFonts w:ascii="Times New Roman" w:hAnsi="Times New Roman" w:cs="Times New Roman"/>
        </w:rPr>
        <w:t>is not necessary for</w:t>
      </w:r>
      <w:r w:rsidR="00442EA0">
        <w:rPr>
          <w:rFonts w:ascii="Times New Roman" w:hAnsi="Times New Roman" w:cs="Times New Roman"/>
        </w:rPr>
        <w:t xml:space="preserve"> action understanding</w:t>
      </w:r>
      <w:r w:rsidR="001B3C78">
        <w:rPr>
          <w:rFonts w:ascii="Times New Roman" w:hAnsi="Times New Roman" w:cs="Times New Roman"/>
        </w:rPr>
        <w:t>.</w:t>
      </w:r>
      <w:r w:rsidR="00CB4683">
        <w:rPr>
          <w:rFonts w:ascii="Times New Roman" w:hAnsi="Times New Roman" w:cs="Times New Roman"/>
        </w:rPr>
        <w:t xml:space="preserve"> For example, Liu et al. (2019) showed that </w:t>
      </w:r>
      <w:r w:rsidR="00564DC2">
        <w:rPr>
          <w:rFonts w:ascii="Times New Roman" w:hAnsi="Times New Roman" w:cs="Times New Roman"/>
        </w:rPr>
        <w:t>wen</w:t>
      </w:r>
      <w:r w:rsidR="00CB4683">
        <w:rPr>
          <w:rFonts w:ascii="Times New Roman" w:hAnsi="Times New Roman" w:cs="Times New Roman"/>
        </w:rPr>
        <w:t xml:space="preserve"> an actor repeatedly reached over a barrier and caused the object it came into contact with to light up and play music, infants </w:t>
      </w:r>
      <w:r w:rsidR="00FE4588">
        <w:rPr>
          <w:rFonts w:ascii="Times New Roman" w:hAnsi="Times New Roman" w:cs="Times New Roman"/>
        </w:rPr>
        <w:t>showed</w:t>
      </w:r>
      <w:r w:rsidR="00CB4683">
        <w:rPr>
          <w:rFonts w:ascii="Times New Roman" w:hAnsi="Times New Roman" w:cs="Times New Roman"/>
        </w:rPr>
        <w:t xml:space="preserve"> heightened looking </w:t>
      </w:r>
      <w:r w:rsidR="00FE4588">
        <w:rPr>
          <w:rFonts w:ascii="Times New Roman" w:hAnsi="Times New Roman" w:cs="Times New Roman"/>
        </w:rPr>
        <w:t>when</w:t>
      </w:r>
      <w:r w:rsidR="00CB4683">
        <w:rPr>
          <w:rFonts w:ascii="Times New Roman" w:hAnsi="Times New Roman" w:cs="Times New Roman"/>
        </w:rPr>
        <w:t xml:space="preserve"> the hand follow the same path in the absence of a barrier (</w:t>
      </w:r>
      <w:r w:rsidR="00CB4683" w:rsidRPr="00CB4683">
        <w:rPr>
          <w:rFonts w:ascii="Times New Roman" w:hAnsi="Times New Roman" w:cs="Times New Roman"/>
          <w:i/>
          <w:iCs/>
        </w:rPr>
        <w:t>inefficient</w:t>
      </w:r>
      <w:r w:rsidR="00CB4683">
        <w:rPr>
          <w:rFonts w:ascii="Times New Roman" w:hAnsi="Times New Roman" w:cs="Times New Roman"/>
        </w:rPr>
        <w:t xml:space="preserve"> reach) compared to </w:t>
      </w:r>
      <w:r w:rsidR="00FE4588">
        <w:rPr>
          <w:rFonts w:ascii="Times New Roman" w:hAnsi="Times New Roman" w:cs="Times New Roman"/>
        </w:rPr>
        <w:t>when</w:t>
      </w:r>
      <w:r w:rsidR="00CB4683">
        <w:rPr>
          <w:rFonts w:ascii="Times New Roman" w:hAnsi="Times New Roman" w:cs="Times New Roman"/>
        </w:rPr>
        <w:t xml:space="preserve"> the hand follows a straight path (</w:t>
      </w:r>
      <w:r w:rsidR="00CB4683">
        <w:rPr>
          <w:rFonts w:ascii="Times New Roman" w:hAnsi="Times New Roman" w:cs="Times New Roman"/>
          <w:i/>
          <w:iCs/>
        </w:rPr>
        <w:t xml:space="preserve">efficient </w:t>
      </w:r>
      <w:r w:rsidR="00CB4683">
        <w:rPr>
          <w:rFonts w:ascii="Times New Roman" w:hAnsi="Times New Roman" w:cs="Times New Roman"/>
        </w:rPr>
        <w:t>reach). Infants failed to distinguish between</w:t>
      </w:r>
      <w:r>
        <w:rPr>
          <w:rFonts w:ascii="Times New Roman" w:hAnsi="Times New Roman" w:cs="Times New Roman"/>
        </w:rPr>
        <w:t xml:space="preserve"> </w:t>
      </w:r>
      <w:r w:rsidR="00CB4683">
        <w:rPr>
          <w:rFonts w:ascii="Times New Roman" w:hAnsi="Times New Roman" w:cs="Times New Roman"/>
        </w:rPr>
        <w:t>these events if the actor’s reach was noncausal; that is, infants looked equally long at the two reaches if the objects lit up and played music in the absence of contact from the actor.</w:t>
      </w:r>
      <w:r w:rsidR="008827A7">
        <w:rPr>
          <w:rFonts w:ascii="Times New Roman" w:hAnsi="Times New Roman" w:cs="Times New Roman"/>
        </w:rPr>
        <w:t xml:space="preserve"> This suggests that it may not have been </w:t>
      </w:r>
      <w:r w:rsidR="002C3D2A">
        <w:rPr>
          <w:rFonts w:ascii="Times New Roman" w:hAnsi="Times New Roman" w:cs="Times New Roman"/>
        </w:rPr>
        <w:t>direct-action experience</w:t>
      </w:r>
      <w:r w:rsidR="008827A7">
        <w:rPr>
          <w:rFonts w:ascii="Times New Roman" w:hAnsi="Times New Roman" w:cs="Times New Roman"/>
        </w:rPr>
        <w:t xml:space="preserve"> itself that enabled 3-month-olds in Skerry et al. (2013) to process action efficiency</w:t>
      </w:r>
      <w:r w:rsidR="002C3D2A">
        <w:rPr>
          <w:rFonts w:ascii="Times New Roman" w:hAnsi="Times New Roman" w:cs="Times New Roman"/>
        </w:rPr>
        <w:t>. Instead, it may have resulted from infants observing</w:t>
      </w:r>
      <w:r w:rsidR="008827A7">
        <w:rPr>
          <w:rFonts w:ascii="Times New Roman" w:hAnsi="Times New Roman" w:cs="Times New Roman"/>
        </w:rPr>
        <w:t xml:space="preserve"> </w:t>
      </w:r>
      <w:r w:rsidR="006D7DD0">
        <w:rPr>
          <w:rFonts w:ascii="Times New Roman" w:hAnsi="Times New Roman" w:cs="Times New Roman"/>
        </w:rPr>
        <w:t>causal interactions between actions and objects</w:t>
      </w:r>
      <w:r w:rsidR="008827A7">
        <w:rPr>
          <w:rFonts w:ascii="Times New Roman" w:hAnsi="Times New Roman" w:cs="Times New Roman"/>
        </w:rPr>
        <w:t xml:space="preserve"> (for a similar finding in 4-month-olds, see </w:t>
      </w:r>
      <w:proofErr w:type="spellStart"/>
      <w:r w:rsidR="008827A7">
        <w:rPr>
          <w:rFonts w:ascii="Times New Roman" w:hAnsi="Times New Roman" w:cs="Times New Roman"/>
        </w:rPr>
        <w:t>Rakison</w:t>
      </w:r>
      <w:proofErr w:type="spellEnd"/>
      <w:r w:rsidR="008827A7">
        <w:rPr>
          <w:rFonts w:ascii="Times New Roman" w:hAnsi="Times New Roman" w:cs="Times New Roman"/>
        </w:rPr>
        <w:t xml:space="preserve"> &amp; Krogh, 2013). </w:t>
      </w:r>
    </w:p>
    <w:p w14:paraId="6B1418BE" w14:textId="77777777" w:rsidR="00106D77" w:rsidRDefault="00106D77" w:rsidP="00894104">
      <w:pPr>
        <w:spacing w:line="480" w:lineRule="auto"/>
        <w:ind w:firstLine="720"/>
        <w:contextualSpacing/>
        <w:rPr>
          <w:rFonts w:ascii="Times New Roman" w:hAnsi="Times New Roman" w:cs="Times New Roman"/>
        </w:rPr>
      </w:pPr>
    </w:p>
    <w:p w14:paraId="4686509A" w14:textId="77777777" w:rsidR="00513C73" w:rsidRDefault="00513C73" w:rsidP="00894104">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0CD8D7DC" w:rsidR="00106D77" w:rsidRDefault="00106D77" w:rsidP="00894104">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CD062E">
        <w:rPr>
          <w:rFonts w:ascii="Times New Roman" w:hAnsi="Times New Roman" w:cs="Times New Roman"/>
        </w:rPr>
        <w:t xml:space="preserve"> (e.g., Carey, 2009; </w:t>
      </w:r>
      <w:r w:rsidR="00B3469F" w:rsidRPr="00B17BB5">
        <w:rPr>
          <w:rFonts w:ascii="Times New Roman" w:hAnsi="Times New Roman" w:cs="Times New Roman"/>
        </w:rPr>
        <w:t>Heyes &amp; Ray, 2000</w:t>
      </w:r>
      <w:r w:rsidR="00B3469F">
        <w:rPr>
          <w:rFonts w:ascii="Times New Roman" w:hAnsi="Times New Roman" w:cs="Times New Roman"/>
        </w:rPr>
        <w:t xml:space="preserve">; </w:t>
      </w:r>
      <w:proofErr w:type="spellStart"/>
      <w:r w:rsidR="00B3469F">
        <w:rPr>
          <w:rFonts w:ascii="Times New Roman" w:hAnsi="Times New Roman" w:cs="Times New Roman"/>
        </w:rPr>
        <w:t>Hunnius</w:t>
      </w:r>
      <w:proofErr w:type="spellEnd"/>
      <w:r w:rsidR="00B3469F">
        <w:rPr>
          <w:rFonts w:ascii="Times New Roman" w:hAnsi="Times New Roman" w:cs="Times New Roman"/>
        </w:rPr>
        <w:t xml:space="preserve"> &amp; Bekkering, 2014; </w:t>
      </w:r>
      <w:r w:rsidR="00DA286F">
        <w:rPr>
          <w:rFonts w:ascii="Times New Roman" w:hAnsi="Times New Roman" w:cs="Times New Roman"/>
        </w:rPr>
        <w:t xml:space="preserve">Leslie, 1995; </w:t>
      </w:r>
      <w:r w:rsidR="00B3469F">
        <w:rPr>
          <w:rFonts w:ascii="Times New Roman" w:hAnsi="Times New Roman" w:cs="Times New Roman"/>
        </w:rPr>
        <w:t xml:space="preserve">Meltzoff &amp; Moore, 1997; </w:t>
      </w:r>
      <w:proofErr w:type="spellStart"/>
      <w:r w:rsidR="00DA286F">
        <w:rPr>
          <w:rFonts w:ascii="Times New Roman" w:hAnsi="Times New Roman" w:cs="Times New Roman"/>
        </w:rPr>
        <w:t>Rakison</w:t>
      </w:r>
      <w:proofErr w:type="spellEnd"/>
      <w:r w:rsidR="00DA286F">
        <w:rPr>
          <w:rFonts w:ascii="Times New Roman" w:hAnsi="Times New Roman" w:cs="Times New Roman"/>
        </w:rPr>
        <w:t xml:space="preserve"> &amp; </w:t>
      </w:r>
      <w:proofErr w:type="spellStart"/>
      <w:r w:rsidR="00DA286F">
        <w:rPr>
          <w:rFonts w:ascii="Times New Roman" w:hAnsi="Times New Roman" w:cs="Times New Roman"/>
        </w:rPr>
        <w:t>Lupyan</w:t>
      </w:r>
      <w:proofErr w:type="spellEnd"/>
      <w:r w:rsidR="00DA286F">
        <w:rPr>
          <w:rFonts w:ascii="Times New Roman" w:hAnsi="Times New Roman" w:cs="Times New Roman"/>
        </w:rPr>
        <w:t xml:space="preserve">, 2008; </w:t>
      </w:r>
      <w:proofErr w:type="spellStart"/>
      <w:r w:rsidR="00CD062E">
        <w:rPr>
          <w:rFonts w:ascii="Times New Roman" w:hAnsi="Times New Roman" w:cs="Times New Roman"/>
        </w:rPr>
        <w:t>Spelke</w:t>
      </w:r>
      <w:proofErr w:type="spellEnd"/>
      <w:r w:rsidR="00CD062E">
        <w:rPr>
          <w:rFonts w:ascii="Times New Roman" w:hAnsi="Times New Roman" w:cs="Times New Roman"/>
        </w:rPr>
        <w:t>, 2022</w:t>
      </w:r>
      <w:r w:rsidR="00B3469F">
        <w:rPr>
          <w:rFonts w:ascii="Times New Roman" w:hAnsi="Times New Roman" w:cs="Times New Roman"/>
        </w:rPr>
        <w:t xml:space="preserve">). Here, I consider just two. </w:t>
      </w:r>
      <w:r w:rsidR="00202880">
        <w:rPr>
          <w:rFonts w:ascii="Times New Roman" w:hAnsi="Times New Roman" w:cs="Times New Roman"/>
        </w:rPr>
        <w:t>One</w:t>
      </w:r>
      <w:r w:rsidR="00DB3A30">
        <w:rPr>
          <w:rFonts w:ascii="Times New Roman" w:hAnsi="Times New Roman" w:cs="Times New Roman"/>
        </w:rPr>
        <w:t xml:space="preserve"> </w:t>
      </w:r>
      <w:r w:rsidR="00CD062E">
        <w:rPr>
          <w:rFonts w:ascii="Times New Roman" w:hAnsi="Times New Roman" w:cs="Times New Roman"/>
        </w:rPr>
        <w:t>is the</w:t>
      </w:r>
      <w:r w:rsidR="00202880">
        <w:rPr>
          <w:rFonts w:ascii="Times New Roman" w:hAnsi="Times New Roman" w:cs="Times New Roman"/>
        </w:rPr>
        <w:t xml:space="preserve"> </w:t>
      </w:r>
      <w:r w:rsidR="00202880">
        <w:rPr>
          <w:rFonts w:ascii="Times New Roman" w:hAnsi="Times New Roman" w:cs="Times New Roman"/>
          <w:i/>
          <w:iCs/>
        </w:rPr>
        <w:t xml:space="preserve">teleological stance </w:t>
      </w:r>
      <w:r w:rsidR="00202880">
        <w:rPr>
          <w:rFonts w:ascii="Times New Roman" w:hAnsi="Times New Roman" w:cs="Times New Roman"/>
        </w:rPr>
        <w:t>(</w:t>
      </w:r>
      <w:proofErr w:type="spellStart"/>
      <w:r w:rsidR="00704837">
        <w:rPr>
          <w:rFonts w:ascii="Times New Roman" w:hAnsi="Times New Roman" w:cs="Times New Roman"/>
        </w:rPr>
        <w:t>Csibra</w:t>
      </w:r>
      <w:proofErr w:type="spellEnd"/>
      <w:r w:rsidR="00704837">
        <w:rPr>
          <w:rFonts w:ascii="Times New Roman" w:hAnsi="Times New Roman" w:cs="Times New Roman"/>
        </w:rPr>
        <w:t xml:space="preserve"> &amp; Gergely, 1998; </w:t>
      </w:r>
      <w:r w:rsidR="00202880" w:rsidRPr="004E68A3">
        <w:rPr>
          <w:rFonts w:ascii="Times New Roman" w:hAnsi="Times New Roman" w:cs="Times New Roman"/>
        </w:rPr>
        <w:t xml:space="preserve">Gergely &amp; </w:t>
      </w:r>
      <w:proofErr w:type="spellStart"/>
      <w:r w:rsidR="00202880" w:rsidRPr="004E68A3">
        <w:rPr>
          <w:rFonts w:ascii="Times New Roman" w:hAnsi="Times New Roman" w:cs="Times New Roman"/>
        </w:rPr>
        <w:t>Csibra</w:t>
      </w:r>
      <w:proofErr w:type="spellEnd"/>
      <w:r w:rsidR="00202880" w:rsidRPr="004E68A3">
        <w:rPr>
          <w:rFonts w:ascii="Times New Roman" w:hAnsi="Times New Roman" w:cs="Times New Roman"/>
        </w:rPr>
        <w:t>, 2003</w:t>
      </w:r>
      <w:r w:rsidR="00202880">
        <w:rPr>
          <w:rFonts w:ascii="Times New Roman" w:hAnsi="Times New Roman" w:cs="Times New Roman"/>
        </w:rPr>
        <w:t>).</w:t>
      </w:r>
      <w:r w:rsidR="00202880">
        <w:rPr>
          <w:rFonts w:ascii="Times New Roman" w:hAnsi="Times New Roman" w:cs="Times New Roman"/>
          <w:i/>
          <w:iCs/>
        </w:rPr>
        <w:t xml:space="preserve"> </w:t>
      </w:r>
      <w:r w:rsidR="00B3469F">
        <w:rPr>
          <w:rFonts w:ascii="Times New Roman" w:hAnsi="Times New Roman" w:cs="Times New Roman"/>
        </w:rPr>
        <w:t>Proponents of this account maintain</w:t>
      </w:r>
      <w:r w:rsidR="00996380" w:rsidRPr="00996380">
        <w:rPr>
          <w:rFonts w:ascii="Times New Roman" w:hAnsi="Times New Roman" w:cs="Times New Roman"/>
        </w:rPr>
        <w:t xml:space="preserve"> that if a behavior satisfies the "rationality principle" such that </w:t>
      </w:r>
      <w:r w:rsidR="005076A1">
        <w:rPr>
          <w:rFonts w:ascii="Times New Roman" w:hAnsi="Times New Roman" w:cs="Times New Roman"/>
        </w:rPr>
        <w:t>it</w:t>
      </w:r>
      <w:r w:rsidR="00996380"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C7C83">
        <w:rPr>
          <w:rFonts w:ascii="Times New Roman" w:hAnsi="Times New Roman" w:cs="Times New Roman"/>
        </w:rPr>
        <w:t xml:space="preserve">a set of </w:t>
      </w:r>
      <w:r w:rsidR="00996380" w:rsidRPr="00996380">
        <w:rPr>
          <w:rFonts w:ascii="Times New Roman" w:hAnsi="Times New Roman" w:cs="Times New Roman"/>
        </w:rPr>
        <w:t>"constraints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or behaviors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w:t>
      </w:r>
      <w:r w:rsidR="006B7002">
        <w:rPr>
          <w:rFonts w:ascii="Times New Roman" w:hAnsi="Times New Roman" w:cs="Times New Roman"/>
        </w:rPr>
        <w:t xml:space="preserve"> object</w:t>
      </w:r>
      <w:r w:rsidR="00996380" w:rsidRPr="00996380">
        <w:rPr>
          <w:rFonts w:ascii="Times New Roman" w:hAnsi="Times New Roman" w:cs="Times New Roman"/>
        </w:rPr>
        <w:t xml:space="preserve"> is because this action is no longer justified when the barrier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is “non-mentalistic”</w:t>
      </w:r>
      <w:r w:rsidR="006B7002">
        <w:rPr>
          <w:rFonts w:ascii="Times New Roman" w:hAnsi="Times New Roman" w:cs="Times New Roman"/>
        </w:rPr>
        <w:t>. This means that</w:t>
      </w:r>
      <w:r w:rsidR="0040758C">
        <w:rPr>
          <w:rFonts w:ascii="Times New Roman" w:hAnsi="Times New Roman" w:cs="Times New Roman"/>
        </w:rPr>
        <w:t xml:space="preserve"> </w:t>
      </w:r>
      <w:r w:rsidR="00080943" w:rsidRPr="00080943">
        <w:rPr>
          <w:rFonts w:ascii="Times New Roman" w:hAnsi="Times New Roman" w:cs="Times New Roman"/>
        </w:rPr>
        <w:t xml:space="preserve">infants can recognize an action as goal-directed without </w:t>
      </w:r>
      <w:r w:rsidR="00B110C8">
        <w:rPr>
          <w:rFonts w:ascii="Times New Roman" w:hAnsi="Times New Roman" w:cs="Times New Roman"/>
        </w:rPr>
        <w:t>recourse to the</w:t>
      </w:r>
      <w:r w:rsidR="00080943" w:rsidRPr="00080943">
        <w:rPr>
          <w:rFonts w:ascii="Times New Roman" w:hAnsi="Times New Roman" w:cs="Times New Roman"/>
        </w:rPr>
        <w:t xml:space="preserve"> agent's </w:t>
      </w:r>
      <w:r w:rsidR="00B110C8">
        <w:rPr>
          <w:rFonts w:ascii="Times New Roman" w:hAnsi="Times New Roman" w:cs="Times New Roman"/>
        </w:rPr>
        <w:t xml:space="preserve">hidden </w:t>
      </w:r>
      <w:r w:rsidR="00080943" w:rsidRPr="00080943">
        <w:rPr>
          <w:rFonts w:ascii="Times New Roman" w:hAnsi="Times New Roman" w:cs="Times New Roman"/>
        </w:rPr>
        <w:t>mental states</w:t>
      </w:r>
      <w:r w:rsidR="00B110C8">
        <w:rPr>
          <w:rFonts w:ascii="Times New Roman" w:hAnsi="Times New Roman" w:cs="Times New Roman"/>
        </w:rPr>
        <w:t xml:space="preserve"> (e.g.,</w:t>
      </w:r>
      <w:r w:rsidR="00080943" w:rsidRPr="00080943">
        <w:rPr>
          <w:rFonts w:ascii="Times New Roman" w:hAnsi="Times New Roman" w:cs="Times New Roman"/>
        </w:rPr>
        <w:t xml:space="preserve"> desires, beliefs, or intentions</w:t>
      </w:r>
      <w:r w:rsidR="00B110C8">
        <w:rPr>
          <w:rFonts w:ascii="Times New Roman" w:hAnsi="Times New Roman" w:cs="Times New Roman"/>
        </w:rPr>
        <w:t>)</w:t>
      </w:r>
      <w:r w:rsidR="00B976AB">
        <w:rPr>
          <w:rFonts w:ascii="Times New Roman" w:hAnsi="Times New Roman" w:cs="Times New Roman"/>
        </w:rPr>
        <w:t>.</w:t>
      </w:r>
      <w:r w:rsidR="00080943" w:rsidRPr="00080943">
        <w:rPr>
          <w:rFonts w:ascii="Times New Roman" w:hAnsi="Times New Roman" w:cs="Times New Roman"/>
        </w:rPr>
        <w:t xml:space="preserve"> </w:t>
      </w:r>
      <w:r w:rsidR="00B976AB">
        <w:rPr>
          <w:rFonts w:ascii="Times New Roman" w:hAnsi="Times New Roman" w:cs="Times New Roman"/>
        </w:rPr>
        <w:t>I</w:t>
      </w:r>
      <w:r w:rsidR="0086760B">
        <w:rPr>
          <w:rFonts w:ascii="Times New Roman" w:hAnsi="Times New Roman" w:cs="Times New Roman"/>
        </w:rPr>
        <w:t>nstead, infants</w:t>
      </w:r>
      <w:r w:rsidR="00022546">
        <w:rPr>
          <w:rFonts w:ascii="Times New Roman" w:hAnsi="Times New Roman" w:cs="Times New Roman"/>
        </w:rPr>
        <w:t xml:space="preserve"> need only</w:t>
      </w:r>
      <w:r w:rsidR="0086760B">
        <w:rPr>
          <w:rFonts w:ascii="Times New Roman" w:hAnsi="Times New Roman" w:cs="Times New Roman"/>
        </w:rPr>
        <w:t xml:space="preserve"> apply a “reality-based” interpretation of </w:t>
      </w:r>
      <w:r w:rsidR="005A26E5">
        <w:rPr>
          <w:rFonts w:ascii="Times New Roman" w:hAnsi="Times New Roman" w:cs="Times New Roman"/>
        </w:rPr>
        <w:t>actions</w:t>
      </w:r>
      <w:r w:rsidR="0086760B">
        <w:rPr>
          <w:rFonts w:ascii="Times New Roman" w:hAnsi="Times New Roman" w:cs="Times New Roman"/>
        </w:rPr>
        <w:t xml:space="preserve"> </w:t>
      </w:r>
      <w:r w:rsidR="00052E0C">
        <w:rPr>
          <w:rFonts w:ascii="Times New Roman" w:hAnsi="Times New Roman" w:cs="Times New Roman"/>
        </w:rPr>
        <w:t>based on</w:t>
      </w:r>
      <w:r w:rsidR="005A26E5">
        <w:rPr>
          <w:rFonts w:ascii="Times New Roman" w:hAnsi="Times New Roman" w:cs="Times New Roman"/>
        </w:rPr>
        <w:t xml:space="preserve"> whether an action is justified based on</w:t>
      </w:r>
      <w:r w:rsidR="0086760B">
        <w:rPr>
          <w:rFonts w:ascii="Times New Roman" w:hAnsi="Times New Roman" w:cs="Times New Roman"/>
        </w:rPr>
        <w:t xml:space="preserve"> </w:t>
      </w:r>
      <w:r w:rsidR="00602CDD">
        <w:rPr>
          <w:rFonts w:ascii="Times New Roman" w:hAnsi="Times New Roman" w:cs="Times New Roman"/>
        </w:rPr>
        <w:t>external constraints</w:t>
      </w:r>
      <w:r w:rsidR="0086760B">
        <w:rPr>
          <w:rFonts w:ascii="Times New Roman" w:hAnsi="Times New Roman" w:cs="Times New Roman"/>
        </w:rPr>
        <w:t xml:space="preserve">. </w:t>
      </w:r>
    </w:p>
    <w:p w14:paraId="7940761C" w14:textId="01E69E70" w:rsidR="002C1978" w:rsidRDefault="00061FA1" w:rsidP="00894104">
      <w:pPr>
        <w:spacing w:line="480" w:lineRule="auto"/>
        <w:contextualSpacing/>
        <w:rPr>
          <w:rFonts w:ascii="Times New Roman" w:hAnsi="Times New Roman" w:cs="Times New Roman"/>
        </w:rPr>
      </w:pPr>
      <w:r>
        <w:rPr>
          <w:rFonts w:ascii="Times New Roman" w:hAnsi="Times New Roman" w:cs="Times New Roman"/>
        </w:rPr>
        <w:tab/>
      </w:r>
      <w:r w:rsidR="00851B40">
        <w:rPr>
          <w:rFonts w:ascii="Times New Roman" w:hAnsi="Times New Roman" w:cs="Times New Roman"/>
        </w:rPr>
        <w:t xml:space="preserve">Another </w:t>
      </w:r>
      <w:r w:rsidR="001F6D33">
        <w:rPr>
          <w:rFonts w:ascii="Times New Roman" w:hAnsi="Times New Roman" w:cs="Times New Roman"/>
        </w:rPr>
        <w:t>account</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 xml:space="preserve">and how observers process </w:t>
      </w:r>
      <w:r w:rsidR="00AC7F40">
        <w:rPr>
          <w:rFonts w:ascii="Times New Roman" w:hAnsi="Times New Roman" w:cs="Times New Roman"/>
        </w:rPr>
        <w:t xml:space="preserve">those </w:t>
      </w:r>
      <w:r w:rsidR="00D108B4">
        <w:rPr>
          <w:rFonts w:ascii="Times New Roman" w:hAnsi="Times New Roman" w:cs="Times New Roman"/>
        </w:rPr>
        <w:t>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choose </w:t>
      </w:r>
      <w:r w:rsidR="00FE7308">
        <w:rPr>
          <w:rFonts w:ascii="Times New Roman" w:hAnsi="Times New Roman" w:cs="Times New Roman"/>
        </w:rPr>
        <w:t>actions with the 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 xml:space="preserve">that drive an agent’s actions are </w:t>
      </w:r>
      <w:r w:rsidR="00A8238A">
        <w:rPr>
          <w:rFonts w:ascii="Times New Roman" w:hAnsi="Times New Roman" w:cs="Times New Roman"/>
        </w:rPr>
        <w:lastRenderedPageBreak/>
        <w:t>unobservable,</w:t>
      </w:r>
      <w:r w:rsidR="009943CD">
        <w:rPr>
          <w:rFonts w:ascii="Times New Roman" w:hAnsi="Times New Roman" w:cs="Times New Roman"/>
        </w:rPr>
        <w:t xml:space="preserve"> observers must </w:t>
      </w:r>
      <w:r w:rsidR="00A8238A">
        <w:rPr>
          <w:rFonts w:ascii="Times New Roman" w:hAnsi="Times New Roman" w:cs="Times New Roman"/>
        </w:rPr>
        <w:t>infer</w:t>
      </w:r>
      <w:r w:rsidR="00023DB7">
        <w:rPr>
          <w:rFonts w:ascii="Times New Roman" w:hAnsi="Times New Roman" w:cs="Times New Roman"/>
        </w:rPr>
        <w:t xml:space="preserve"> </w:t>
      </w:r>
      <w:r w:rsidR="00602CDD">
        <w:rPr>
          <w:rFonts w:ascii="Times New Roman" w:hAnsi="Times New Roman" w:cs="Times New Roman"/>
        </w:rPr>
        <w:t>costs and rewards based on observed actions</w:t>
      </w:r>
      <w:r w:rsidR="00A8238A">
        <w:rPr>
          <w:rFonts w:ascii="Times New Roman" w:hAnsi="Times New Roman" w:cs="Times New Roman"/>
        </w:rPr>
        <w:t xml:space="preserve">. </w:t>
      </w:r>
      <w:r w:rsidR="007425C4">
        <w:rPr>
          <w:rFonts w:ascii="Times New Roman" w:hAnsi="Times New Roman" w:cs="Times New Roman"/>
        </w:rPr>
        <w:t>NUC</w:t>
      </w:r>
      <w:r w:rsidR="00C30B04">
        <w:rPr>
          <w:rFonts w:ascii="Times New Roman" w:hAnsi="Times New Roman" w:cs="Times New Roman"/>
        </w:rPr>
        <w:t xml:space="preserve"> proposes that </w:t>
      </w:r>
      <w:r w:rsidR="007425C4">
        <w:rPr>
          <w:rFonts w:ascii="Times New Roman" w:hAnsi="Times New Roman" w:cs="Times New Roman"/>
        </w:rPr>
        <w:t xml:space="preserve">learners </w:t>
      </w:r>
      <w:r w:rsidR="00C30B04">
        <w:rPr>
          <w:rFonts w:ascii="Times New Roman" w:hAnsi="Times New Roman" w:cs="Times New Roman"/>
        </w:rPr>
        <w:t>use Bayesian inference to solve this problem.</w:t>
      </w:r>
      <w:r w:rsidR="007425C4">
        <w:rPr>
          <w:rFonts w:ascii="Times New Roman" w:hAnsi="Times New Roman" w:cs="Times New Roman"/>
        </w:rPr>
        <w:t xml:space="preserve"> In other words, </w:t>
      </w:r>
      <w:r w:rsidR="000829B9">
        <w:rPr>
          <w:rFonts w:ascii="Times New Roman" w:hAnsi="Times New Roman" w:cs="Times New Roman"/>
        </w:rPr>
        <w:t>observes</w:t>
      </w:r>
      <w:r w:rsidR="00C30B04">
        <w:rPr>
          <w:rFonts w:ascii="Times New Roman" w:hAnsi="Times New Roman" w:cs="Times New Roman"/>
        </w:rPr>
        <w:t xml:space="preserve"> </w:t>
      </w:r>
      <w:r w:rsidR="008C67D6">
        <w:rPr>
          <w:rFonts w:ascii="Times New Roman" w:hAnsi="Times New Roman" w:cs="Times New Roman"/>
        </w:rPr>
        <w:t>combine information about the likelihood of an action under a given utility function</w:t>
      </w:r>
      <w:r w:rsidR="00C30B04">
        <w:rPr>
          <w:rFonts w:ascii="Times New Roman" w:hAnsi="Times New Roman" w:cs="Times New Roman"/>
        </w:rPr>
        <w:t>—</w:t>
      </w:r>
      <w:proofErr w:type="gramStart"/>
      <w:r w:rsidR="00C30B04">
        <w:rPr>
          <w:rFonts w:ascii="Times New Roman" w:hAnsi="Times New Roman" w:cs="Times New Roman"/>
          <w:i/>
          <w:iCs/>
        </w:rPr>
        <w:t>p</w:t>
      </w:r>
      <w:r w:rsidR="00C30B04">
        <w:rPr>
          <w:rFonts w:ascii="Times New Roman" w:hAnsi="Times New Roman" w:cs="Times New Roman"/>
        </w:rPr>
        <w:t>(</w:t>
      </w:r>
      <w:proofErr w:type="gramEnd"/>
      <w:r w:rsidR="00C30B04" w:rsidRPr="00C30B04">
        <w:rPr>
          <w:rFonts w:ascii="Times New Roman" w:hAnsi="Times New Roman" w:cs="Times New Roman"/>
          <w:i/>
          <w:iCs/>
        </w:rPr>
        <w:t>A</w:t>
      </w:r>
      <w:r w:rsidR="00C30B04">
        <w:rPr>
          <w:rFonts w:ascii="Times New Roman" w:hAnsi="Times New Roman" w:cs="Times New Roman"/>
        </w:rPr>
        <w:t>|</w:t>
      </w:r>
      <w:r w:rsidR="00C30B04" w:rsidRPr="00C30B04">
        <w:rPr>
          <w:rFonts w:ascii="Times New Roman" w:hAnsi="Times New Roman" w:cs="Times New Roman"/>
          <w:i/>
          <w:iCs/>
        </w:rPr>
        <w:t>C</w:t>
      </w:r>
      <w:r w:rsidR="00C30B04" w:rsidRPr="00C30B04">
        <w:rPr>
          <w:rFonts w:ascii="Times New Roman" w:hAnsi="Times New Roman" w:cs="Times New Roman"/>
        </w:rPr>
        <w:t>,</w:t>
      </w:r>
      <w:r w:rsidR="00C30B04" w:rsidRPr="00C30B04">
        <w:rPr>
          <w:rFonts w:ascii="Times New Roman" w:hAnsi="Times New Roman" w:cs="Times New Roman"/>
          <w:i/>
          <w:iCs/>
        </w:rPr>
        <w:t xml:space="preserve"> R</w:t>
      </w:r>
      <w:r w:rsidR="00C30B04">
        <w:rPr>
          <w:rFonts w:ascii="Times New Roman" w:hAnsi="Times New Roman" w:cs="Times New Roman"/>
        </w:rPr>
        <w:t>)—</w:t>
      </w:r>
      <w:r w:rsidR="008C67D6">
        <w:rPr>
          <w:rFonts w:ascii="Times New Roman" w:hAnsi="Times New Roman" w:cs="Times New Roman"/>
        </w:rPr>
        <w:t>with the overall likelihood of th</w:t>
      </w:r>
      <w:r w:rsidR="00793930">
        <w:rPr>
          <w:rFonts w:ascii="Times New Roman" w:hAnsi="Times New Roman" w:cs="Times New Roman"/>
        </w:rPr>
        <w:t>at</w:t>
      </w:r>
      <w:r w:rsidR="008C67D6">
        <w:rPr>
          <w:rFonts w:ascii="Times New Roman" w:hAnsi="Times New Roman" w:cs="Times New Roman"/>
        </w:rPr>
        <w:t xml:space="preserve">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C</w:t>
      </w:r>
      <w:r w:rsidR="00C30B04">
        <w:rPr>
          <w:rFonts w:ascii="Times New Roman" w:hAnsi="Times New Roman" w:cs="Times New Roman"/>
        </w:rPr>
        <w:t xml:space="preserve">, </w:t>
      </w:r>
      <w:r w:rsidR="00C30B04" w:rsidRPr="00C30B04">
        <w:rPr>
          <w:rFonts w:ascii="Times New Roman" w:hAnsi="Times New Roman" w:cs="Times New Roman"/>
          <w:i/>
          <w:iCs/>
        </w:rPr>
        <w:t>R</w:t>
      </w:r>
      <w:r w:rsidR="00C30B04">
        <w:rPr>
          <w:rFonts w:ascii="Times New Roman" w:hAnsi="Times New Roman" w:cs="Times New Roman"/>
        </w:rPr>
        <w:t>)—</w:t>
      </w:r>
      <w:r w:rsidR="008C67D6">
        <w:rPr>
          <w:rFonts w:ascii="Times New Roman" w:hAnsi="Times New Roman" w:cs="Times New Roman"/>
        </w:rPr>
        <w:t>to</w:t>
      </w:r>
      <w:r w:rsidR="00793930">
        <w:rPr>
          <w:rFonts w:ascii="Times New Roman" w:hAnsi="Times New Roman" w:cs="Times New Roman"/>
        </w:rPr>
        <w:t xml:space="preserve"> estimate the likelihood of different utility functions for a given action</w:t>
      </w:r>
      <w:r w:rsidR="00855D4E" w:rsidRPr="00855D4E">
        <w:rPr>
          <w:rFonts w:ascii="Times New Roman" w:hAnsi="Times New Roman" w:cs="Times New Roman"/>
          <w:i/>
          <w:iCs/>
        </w:rPr>
        <w:t xml:space="preserve"> </w:t>
      </w:r>
      <w:r w:rsidR="00855D4E">
        <w:rPr>
          <w:rFonts w:ascii="Times New Roman" w:hAnsi="Times New Roman" w:cs="Times New Roman"/>
          <w:i/>
          <w:iCs/>
        </w:rPr>
        <w:t>p</w:t>
      </w:r>
      <w:r w:rsidR="00855D4E">
        <w:rPr>
          <w:rFonts w:ascii="Times New Roman" w:hAnsi="Times New Roman" w:cs="Times New Roman"/>
        </w:rPr>
        <w:t>(</w:t>
      </w:r>
      <w:r w:rsidR="00855D4E" w:rsidRPr="00C30B04">
        <w:rPr>
          <w:rFonts w:ascii="Times New Roman" w:hAnsi="Times New Roman" w:cs="Times New Roman"/>
          <w:i/>
          <w:iCs/>
        </w:rPr>
        <w:t>C</w:t>
      </w:r>
      <w:r w:rsidR="00855D4E" w:rsidRPr="00C30B04">
        <w:rPr>
          <w:rFonts w:ascii="Times New Roman" w:hAnsi="Times New Roman" w:cs="Times New Roman"/>
        </w:rPr>
        <w:t>,</w:t>
      </w:r>
      <w:r w:rsidR="00855D4E" w:rsidRPr="00C30B04">
        <w:rPr>
          <w:rFonts w:ascii="Times New Roman" w:hAnsi="Times New Roman" w:cs="Times New Roman"/>
          <w:i/>
          <w:iCs/>
        </w:rPr>
        <w:t xml:space="preserve"> R</w:t>
      </w:r>
      <w:r w:rsidR="00855D4E">
        <w:rPr>
          <w:rFonts w:ascii="Times New Roman" w:hAnsi="Times New Roman" w:cs="Times New Roman"/>
        </w:rPr>
        <w:t>|</w:t>
      </w:r>
      <w:r w:rsidR="00855D4E" w:rsidRPr="00C30B04">
        <w:rPr>
          <w:rFonts w:ascii="Times New Roman" w:hAnsi="Times New Roman" w:cs="Times New Roman"/>
          <w:i/>
          <w:iCs/>
        </w:rPr>
        <w:t>A</w:t>
      </w:r>
      <w:r w:rsidR="00855D4E">
        <w:rPr>
          <w:rFonts w:ascii="Times New Roman" w:hAnsi="Times New Roman" w:cs="Times New Roman"/>
        </w:rPr>
        <w:t>)</w:t>
      </w:r>
      <w:r w:rsidR="00793930">
        <w:rPr>
          <w:rFonts w:ascii="Times New Roman" w:hAnsi="Times New Roman" w:cs="Times New Roman"/>
        </w:rPr>
        <w:t>.</w:t>
      </w:r>
    </w:p>
    <w:p w14:paraId="17945998" w14:textId="63FA3EED" w:rsidR="00935891" w:rsidRPr="00BD28B3" w:rsidRDefault="00935891" w:rsidP="00894104">
      <w:pPr>
        <w:spacing w:line="480" w:lineRule="auto"/>
        <w:contextualSpacing/>
        <w:rPr>
          <w:rFonts w:ascii="Times New Roman" w:hAnsi="Times New Roman" w:cs="Times New Roman"/>
        </w:rPr>
      </w:pPr>
      <w:r>
        <w:rPr>
          <w:rFonts w:ascii="Times New Roman" w:hAnsi="Times New Roman" w:cs="Times New Roman"/>
        </w:rPr>
        <w:tab/>
        <w:t xml:space="preserve">Although </w:t>
      </w:r>
      <w:r w:rsidR="001F6D33">
        <w:rPr>
          <w:rFonts w:ascii="Times New Roman" w:hAnsi="Times New Roman" w:cs="Times New Roman"/>
        </w:rPr>
        <w:t>both</w:t>
      </w:r>
      <w:r w:rsidR="009F3D8E">
        <w:rPr>
          <w:rFonts w:ascii="Times New Roman" w:hAnsi="Times New Roman" w:cs="Times New Roman"/>
        </w:rPr>
        <w:t xml:space="preserve"> perspectives </w:t>
      </w:r>
      <w:r w:rsidR="00F00DBF">
        <w:rPr>
          <w:rFonts w:ascii="Times New Roman" w:hAnsi="Times New Roman" w:cs="Times New Roman"/>
        </w:rPr>
        <w:t>can account for various aspects of infant</w:t>
      </w:r>
      <w:r w:rsidR="000B0656">
        <w:rPr>
          <w:rFonts w:ascii="Times New Roman" w:hAnsi="Times New Roman" w:cs="Times New Roman"/>
        </w:rPr>
        <w:t xml:space="preserve"> understanding</w:t>
      </w:r>
      <w:r w:rsidR="000E337A">
        <w:rPr>
          <w:rFonts w:ascii="Times New Roman" w:hAnsi="Times New Roman" w:cs="Times New Roman"/>
        </w:rPr>
        <w:t xml:space="preserve"> and have intuitive appeal</w:t>
      </w:r>
      <w:r>
        <w:rPr>
          <w:rFonts w:ascii="Times New Roman" w:hAnsi="Times New Roman" w:cs="Times New Roman"/>
        </w:rPr>
        <w:t xml:space="preserve">, </w:t>
      </w:r>
      <w:r w:rsidR="00A62FC9">
        <w:rPr>
          <w:rFonts w:ascii="Times New Roman" w:hAnsi="Times New Roman" w:cs="Times New Roman"/>
        </w:rPr>
        <w:t>each has its own weakness</w:t>
      </w:r>
      <w:r>
        <w:rPr>
          <w:rFonts w:ascii="Times New Roman" w:hAnsi="Times New Roman" w:cs="Times New Roman"/>
        </w:rPr>
        <w:t>. For example,</w:t>
      </w:r>
      <w:r w:rsidR="00026BFA">
        <w:rPr>
          <w:rFonts w:ascii="Times New Roman" w:hAnsi="Times New Roman" w:cs="Times New Roman"/>
        </w:rPr>
        <w:t xml:space="preserve"> a </w:t>
      </w:r>
      <w:r w:rsidR="008116FC">
        <w:rPr>
          <w:rFonts w:ascii="Times New Roman" w:hAnsi="Times New Roman" w:cs="Times New Roman"/>
        </w:rPr>
        <w:t xml:space="preserve">limitation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1D2623">
        <w:rPr>
          <w:rFonts w:ascii="Times New Roman" w:hAnsi="Times New Roman" w:cs="Times New Roman"/>
        </w:rPr>
        <w:t xml:space="preserve">Another weakness is that </w:t>
      </w:r>
      <w:r w:rsidR="00B2202E">
        <w:rPr>
          <w:rFonts w:ascii="Times New Roman" w:hAnsi="Times New Roman" w:cs="Times New Roman"/>
        </w:rPr>
        <w:t>it</w:t>
      </w:r>
      <w:r w:rsidR="00C245E4">
        <w:rPr>
          <w:rFonts w:ascii="Times New Roman" w:hAnsi="Times New Roman" w:cs="Times New Roman"/>
        </w:rPr>
        <w:t xml:space="preserve"> </w:t>
      </w:r>
      <w:r w:rsidR="001D2623">
        <w:rPr>
          <w:rFonts w:ascii="Times New Roman" w:hAnsi="Times New Roman" w:cs="Times New Roman"/>
        </w:rPr>
        <w:t xml:space="preserve">assumes a preexisting notion of efficiency; no mechanism is </w:t>
      </w:r>
      <w:r w:rsidR="00095FF6">
        <w:rPr>
          <w:rFonts w:ascii="Times New Roman" w:hAnsi="Times New Roman" w:cs="Times New Roman"/>
        </w:rPr>
        <w:t xml:space="preserve">offered for how such a concept might emerge </w:t>
      </w:r>
      <w:r w:rsidR="001F0E24">
        <w:rPr>
          <w:rFonts w:ascii="Times New Roman" w:hAnsi="Times New Roman" w:cs="Times New Roman"/>
        </w:rPr>
        <w:t>in the first place</w:t>
      </w:r>
      <w:r w:rsidR="001D2623">
        <w:rPr>
          <w:rFonts w:ascii="Times New Roman" w:hAnsi="Times New Roman" w:cs="Times New Roman"/>
        </w:rPr>
        <w:t xml:space="preserve">. </w:t>
      </w:r>
      <w:r w:rsidR="006E59D3">
        <w:rPr>
          <w:rFonts w:ascii="Times New Roman" w:hAnsi="Times New Roman" w:cs="Times New Roman"/>
        </w:rPr>
        <w:t>This limitation is also</w:t>
      </w:r>
      <w:r w:rsidR="00557181">
        <w:rPr>
          <w:rFonts w:ascii="Times New Roman" w:hAnsi="Times New Roman" w:cs="Times New Roman"/>
        </w:rPr>
        <w:t xml:space="preserve"> shared by</w:t>
      </w:r>
      <w:r w:rsidR="00095FF6">
        <w:rPr>
          <w:rFonts w:ascii="Times New Roman" w:hAnsi="Times New Roman" w:cs="Times New Roman"/>
        </w:rPr>
        <w:t xml:space="preserve"> NUC</w:t>
      </w:r>
      <w:r w:rsidR="00307939">
        <w:rPr>
          <w:rFonts w:ascii="Times New Roman" w:hAnsi="Times New Roman" w:cs="Times New Roman"/>
        </w:rPr>
        <w:t xml:space="preserve">. Specifically, </w:t>
      </w:r>
      <w:r w:rsidR="00095FF6">
        <w:rPr>
          <w:rFonts w:ascii="Times New Roman" w:hAnsi="Times New Roman" w:cs="Times New Roman"/>
        </w:rPr>
        <w:t>because</w:t>
      </w:r>
      <w:r w:rsidR="00307939">
        <w:rPr>
          <w:rFonts w:ascii="Times New Roman" w:hAnsi="Times New Roman" w:cs="Times New Roman"/>
        </w:rPr>
        <w:t xml:space="preserve"> NUC</w:t>
      </w:r>
      <w:r w:rsidR="00095FF6">
        <w:rPr>
          <w:rFonts w:ascii="Times New Roman" w:hAnsi="Times New Roman" w:cs="Times New Roman"/>
        </w:rPr>
        <w:t xml:space="preserve"> </w:t>
      </w:r>
      <w:r w:rsidR="00307939">
        <w:rPr>
          <w:rFonts w:ascii="Times New Roman" w:hAnsi="Times New Roman" w:cs="Times New Roman"/>
        </w:rPr>
        <w:t>assumes a priori notions of</w:t>
      </w:r>
      <w:r w:rsidR="00095FF6">
        <w:rPr>
          <w:rFonts w:ascii="Times New Roman" w:hAnsi="Times New Roman" w:cs="Times New Roman"/>
        </w:rPr>
        <w:t xml:space="preserve"> cost and rewards, </w:t>
      </w:r>
      <w:r w:rsidR="00307939">
        <w:rPr>
          <w:rFonts w:ascii="Times New Roman" w:hAnsi="Times New Roman" w:cs="Times New Roman"/>
        </w:rPr>
        <w:t xml:space="preserve">it remains unresolved </w:t>
      </w:r>
      <w:r w:rsidR="00C245E4">
        <w:rPr>
          <w:rFonts w:ascii="Times New Roman" w:hAnsi="Times New Roman" w:cs="Times New Roman"/>
        </w:rPr>
        <w:t>what the developmental origins are of these concepts</w:t>
      </w:r>
      <w:r w:rsidR="00307939">
        <w:rPr>
          <w:rFonts w:ascii="Times New Roman" w:hAnsi="Times New Roman" w:cs="Times New Roman"/>
        </w:rPr>
        <w:t xml:space="preserve">. </w:t>
      </w:r>
      <w:r w:rsidR="00DC50DC">
        <w:rPr>
          <w:rFonts w:ascii="Times New Roman" w:hAnsi="Times New Roman" w:cs="Times New Roman"/>
        </w:rPr>
        <w:t xml:space="preserve">NUC is limited </w:t>
      </w:r>
      <w:r w:rsidR="00EF571D">
        <w:rPr>
          <w:rFonts w:ascii="Times New Roman" w:hAnsi="Times New Roman" w:cs="Times New Roman"/>
        </w:rPr>
        <w:t>in at least one additional</w:t>
      </w:r>
      <w:r w:rsidR="00DC50DC">
        <w:rPr>
          <w:rFonts w:ascii="Times New Roman" w:hAnsi="Times New Roman" w:cs="Times New Roman"/>
        </w:rPr>
        <w:t xml:space="preserve"> way.</w:t>
      </w:r>
      <w:r w:rsidR="00F77428">
        <w:rPr>
          <w:rFonts w:ascii="Times New Roman" w:hAnsi="Times New Roman" w:cs="Times New Roman"/>
        </w:rPr>
        <w:t xml:space="preserve"> This </w:t>
      </w:r>
      <w:r w:rsidR="00F56F81">
        <w:rPr>
          <w:rFonts w:ascii="Times New Roman" w:hAnsi="Times New Roman" w:cs="Times New Roman"/>
        </w:rPr>
        <w:t xml:space="preserve">has to do with </w:t>
      </w:r>
      <w:r w:rsidR="00F77428">
        <w:rPr>
          <w:rFonts w:ascii="Times New Roman" w:hAnsi="Times New Roman" w:cs="Times New Roman"/>
        </w:rPr>
        <w:t xml:space="preserve">the fact that </w:t>
      </w:r>
      <w:r w:rsidR="00EF571D">
        <w:rPr>
          <w:rFonts w:ascii="Times New Roman" w:hAnsi="Times New Roman" w:cs="Times New Roman"/>
        </w:rPr>
        <w:t>it</w:t>
      </w:r>
      <w:r w:rsidR="00F77428">
        <w:rPr>
          <w:rFonts w:ascii="Times New Roman" w:hAnsi="Times New Roman" w:cs="Times New Roman"/>
        </w:rPr>
        <w:t xml:space="preserve"> is</w:t>
      </w:r>
      <w:r w:rsidR="00DC50DC">
        <w:rPr>
          <w:rFonts w:ascii="Times New Roman" w:hAnsi="Times New Roman" w:cs="Times New Roman"/>
        </w:rPr>
        <w:t xml:space="preserve"> a </w:t>
      </w:r>
      <w:r w:rsidR="00DC50DC" w:rsidRPr="00955F89">
        <w:rPr>
          <w:rFonts w:ascii="Times New Roman" w:hAnsi="Times New Roman" w:cs="Times New Roman"/>
          <w:i/>
          <w:iCs/>
        </w:rPr>
        <w:t>computational level</w:t>
      </w:r>
      <w:r w:rsidR="00DC50DC">
        <w:rPr>
          <w:rFonts w:ascii="Times New Roman" w:hAnsi="Times New Roman" w:cs="Times New Roman"/>
        </w:rPr>
        <w:t xml:space="preserve"> account </w:t>
      </w:r>
      <w:r w:rsidR="00955F89">
        <w:rPr>
          <w:rFonts w:ascii="Times New Roman" w:hAnsi="Times New Roman" w:cs="Times New Roman"/>
        </w:rPr>
        <w:t xml:space="preserve">of action understanding </w:t>
      </w:r>
      <w:r w:rsidR="00DC50DC">
        <w:rPr>
          <w:rFonts w:ascii="Times New Roman" w:hAnsi="Times New Roman" w:cs="Times New Roman"/>
        </w:rPr>
        <w:t>(Marr, 19</w:t>
      </w:r>
      <w:r w:rsidR="00F77428">
        <w:rPr>
          <w:rFonts w:ascii="Times New Roman" w:hAnsi="Times New Roman" w:cs="Times New Roman"/>
        </w:rPr>
        <w:t>82</w:t>
      </w:r>
      <w:r w:rsidR="00DC50DC">
        <w:rPr>
          <w:rFonts w:ascii="Times New Roman" w:hAnsi="Times New Roman" w:cs="Times New Roman"/>
        </w:rPr>
        <w:t>)</w:t>
      </w:r>
      <w:r w:rsidR="00F77428">
        <w:rPr>
          <w:rFonts w:ascii="Times New Roman" w:hAnsi="Times New Roman" w:cs="Times New Roman"/>
        </w:rPr>
        <w:t xml:space="preserve">. </w:t>
      </w:r>
      <w:r w:rsidR="00EF571D">
        <w:rPr>
          <w:rFonts w:ascii="Times New Roman" w:hAnsi="Times New Roman" w:cs="Times New Roman"/>
        </w:rPr>
        <w:t>This means that</w:t>
      </w:r>
      <w:r w:rsidR="00F77428">
        <w:rPr>
          <w:rFonts w:ascii="Times New Roman" w:hAnsi="Times New Roman" w:cs="Times New Roman"/>
        </w:rPr>
        <w:t xml:space="preserve"> NUC</w:t>
      </w:r>
      <w:r w:rsidR="00EF571D">
        <w:rPr>
          <w:rFonts w:ascii="Times New Roman" w:hAnsi="Times New Roman" w:cs="Times New Roman"/>
        </w:rPr>
        <w:t xml:space="preserve">’s primary focus </w:t>
      </w:r>
      <w:r w:rsidR="00757781">
        <w:rPr>
          <w:rFonts w:ascii="Times New Roman" w:hAnsi="Times New Roman" w:cs="Times New Roman"/>
        </w:rPr>
        <w:t>is</w:t>
      </w:r>
      <w:r w:rsidR="00C63A84">
        <w:rPr>
          <w:rFonts w:ascii="Times New Roman" w:hAnsi="Times New Roman" w:cs="Times New Roman"/>
        </w:rPr>
        <w:t xml:space="preserve"> on</w:t>
      </w:r>
      <w:r w:rsidR="00EF571D">
        <w:rPr>
          <w:rFonts w:ascii="Times New Roman" w:hAnsi="Times New Roman" w:cs="Times New Roman"/>
        </w:rPr>
        <w:t xml:space="preserve"> specifying</w:t>
      </w:r>
      <w:r w:rsidR="00F56F81">
        <w:rPr>
          <w:rFonts w:ascii="Times New Roman" w:hAnsi="Times New Roman" w:cs="Times New Roman"/>
        </w:rPr>
        <w:t xml:space="preserve"> the problem that infants are solving when processing actions</w:t>
      </w:r>
      <w:r w:rsidR="00A776DA">
        <w:rPr>
          <w:rFonts w:ascii="Times New Roman" w:hAnsi="Times New Roman" w:cs="Times New Roman"/>
        </w:rPr>
        <w:t>—namely, inferring utility functions for actions—</w:t>
      </w:r>
      <w:r w:rsidR="00F56F81">
        <w:rPr>
          <w:rFonts w:ascii="Times New Roman" w:hAnsi="Times New Roman" w:cs="Times New Roman"/>
        </w:rPr>
        <w:t>and proposing</w:t>
      </w:r>
      <w:r w:rsidR="00A776DA">
        <w:rPr>
          <w:rFonts w:ascii="Times New Roman" w:hAnsi="Times New Roman" w:cs="Times New Roman"/>
        </w:rPr>
        <w:t xml:space="preserve"> a high-level solution to that problem—namely, Bayesian inference</w:t>
      </w:r>
      <w:r w:rsidR="00F56F81">
        <w:rPr>
          <w:rFonts w:ascii="Times New Roman" w:hAnsi="Times New Roman" w:cs="Times New Roman"/>
        </w:rPr>
        <w:t>.</w:t>
      </w:r>
      <w:r w:rsidR="001C58CB">
        <w:rPr>
          <w:rFonts w:ascii="Times New Roman" w:hAnsi="Times New Roman" w:cs="Times New Roman"/>
        </w:rPr>
        <w:t xml:space="preserve"> </w:t>
      </w:r>
      <w:r w:rsidR="00B13025">
        <w:rPr>
          <w:rFonts w:ascii="Times New Roman" w:hAnsi="Times New Roman" w:cs="Times New Roman"/>
        </w:rPr>
        <w:t xml:space="preserve">This focus means that </w:t>
      </w:r>
      <w:r w:rsidR="00977197">
        <w:rPr>
          <w:rFonts w:ascii="Times New Roman" w:hAnsi="Times New Roman" w:cs="Times New Roman"/>
        </w:rPr>
        <w:t xml:space="preserve">NUC </w:t>
      </w:r>
      <w:r w:rsidR="00A776DA">
        <w:rPr>
          <w:rFonts w:ascii="Times New Roman" w:hAnsi="Times New Roman" w:cs="Times New Roman"/>
        </w:rPr>
        <w:t xml:space="preserve">does not address </w:t>
      </w:r>
      <w:r w:rsidR="002B3E4E">
        <w:rPr>
          <w:rFonts w:ascii="Times New Roman" w:hAnsi="Times New Roman" w:cs="Times New Roman"/>
        </w:rPr>
        <w:t>perhaps a</w:t>
      </w:r>
      <w:r w:rsidR="007C2988">
        <w:rPr>
          <w:rFonts w:ascii="Times New Roman" w:hAnsi="Times New Roman" w:cs="Times New Roman"/>
        </w:rPr>
        <w:t xml:space="preserve"> more fundamental,</w:t>
      </w:r>
      <w:r w:rsidR="00757781">
        <w:rPr>
          <w:rFonts w:ascii="Times New Roman" w:hAnsi="Times New Roman" w:cs="Times New Roman"/>
        </w:rPr>
        <w:t xml:space="preserve"> </w:t>
      </w:r>
      <w:r w:rsidR="00A776DA">
        <w:rPr>
          <w:rFonts w:ascii="Times New Roman" w:hAnsi="Times New Roman" w:cs="Times New Roman"/>
          <w:i/>
          <w:iCs/>
        </w:rPr>
        <w:t>algorithmic</w:t>
      </w:r>
      <w:r w:rsidR="00757781">
        <w:rPr>
          <w:rFonts w:ascii="Times New Roman" w:hAnsi="Times New Roman" w:cs="Times New Roman"/>
        </w:rPr>
        <w:t xml:space="preserve"> </w:t>
      </w:r>
      <w:r w:rsidR="00757781">
        <w:rPr>
          <w:rFonts w:ascii="Times New Roman" w:hAnsi="Times New Roman" w:cs="Times New Roman"/>
          <w:i/>
          <w:iCs/>
        </w:rPr>
        <w:t xml:space="preserve">level </w:t>
      </w:r>
      <w:r w:rsidR="00757781">
        <w:rPr>
          <w:rFonts w:ascii="Times New Roman" w:hAnsi="Times New Roman" w:cs="Times New Roman"/>
        </w:rPr>
        <w:t>question: Through what</w:t>
      </w:r>
      <w:r w:rsidR="00A776DA">
        <w:rPr>
          <w:rFonts w:ascii="Times New Roman" w:hAnsi="Times New Roman" w:cs="Times New Roman"/>
        </w:rPr>
        <w:t xml:space="preserve"> cognitive mechanism does the mind accomplish Bayesian inference</w:t>
      </w:r>
      <w:r w:rsidR="00666E29">
        <w:rPr>
          <w:rFonts w:ascii="Times New Roman" w:hAnsi="Times New Roman" w:cs="Times New Roman"/>
        </w:rPr>
        <w:t>?</w:t>
      </w:r>
      <w:r w:rsidR="00977197">
        <w:rPr>
          <w:rFonts w:ascii="Times New Roman" w:hAnsi="Times New Roman" w:cs="Times New Roman"/>
        </w:rPr>
        <w:t xml:space="preserve"> </w:t>
      </w:r>
      <w:r w:rsidR="004720BB">
        <w:rPr>
          <w:rFonts w:ascii="Times New Roman" w:hAnsi="Times New Roman" w:cs="Times New Roman"/>
        </w:rPr>
        <w:t xml:space="preserve"> </w:t>
      </w:r>
      <w:r w:rsidR="001A319B">
        <w:rPr>
          <w:rFonts w:ascii="Times New Roman" w:hAnsi="Times New Roman" w:cs="Times New Roman"/>
        </w:rPr>
        <w:t>Along similar lines, NUC leaves unresolved</w:t>
      </w:r>
      <w:r w:rsidR="004720BB">
        <w:rPr>
          <w:rFonts w:ascii="Times New Roman" w:hAnsi="Times New Roman" w:cs="Times New Roman"/>
        </w:rPr>
        <w:t xml:space="preserve"> the </w:t>
      </w:r>
      <w:r w:rsidR="004720BB">
        <w:rPr>
          <w:rFonts w:ascii="Times New Roman" w:hAnsi="Times New Roman" w:cs="Times New Roman"/>
          <w:i/>
          <w:iCs/>
        </w:rPr>
        <w:t xml:space="preserve">implemental </w:t>
      </w:r>
      <w:r w:rsidR="004720BB" w:rsidRPr="004720BB">
        <w:rPr>
          <w:rFonts w:ascii="Times New Roman" w:hAnsi="Times New Roman" w:cs="Times New Roman"/>
        </w:rPr>
        <w:t>level</w:t>
      </w:r>
      <w:r w:rsidR="004720BB">
        <w:rPr>
          <w:rFonts w:ascii="Times New Roman" w:hAnsi="Times New Roman" w:cs="Times New Roman"/>
        </w:rPr>
        <w:t xml:space="preserve"> question: How might such an algorithm be physically realized in the brain? </w:t>
      </w:r>
    </w:p>
    <w:p w14:paraId="763FD323" w14:textId="3183E9C8" w:rsidR="00F204C6" w:rsidRPr="00AE090A" w:rsidRDefault="00F204C6" w:rsidP="00894104">
      <w:pPr>
        <w:spacing w:line="480" w:lineRule="auto"/>
        <w:contextualSpacing/>
        <w:rPr>
          <w:rFonts w:ascii="Times New Roman" w:hAnsi="Times New Roman" w:cs="Times New Roman"/>
          <w:i/>
          <w:iCs/>
        </w:rPr>
      </w:pPr>
    </w:p>
    <w:p w14:paraId="769F0E7C" w14:textId="10952DC9" w:rsidR="00FD44DE" w:rsidRDefault="00513C73" w:rsidP="00894104">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45C327F8" w14:textId="6B389019" w:rsidR="000B1C1A" w:rsidRDefault="00AE090A" w:rsidP="00894104">
      <w:pPr>
        <w:spacing w:line="480" w:lineRule="auto"/>
        <w:contextualSpacing/>
        <w:rPr>
          <w:rFonts w:ascii="Times New Roman" w:hAnsi="Times New Roman" w:cs="Times New Roman"/>
        </w:rPr>
      </w:pPr>
      <w:r>
        <w:rPr>
          <w:rFonts w:ascii="Times New Roman" w:hAnsi="Times New Roman" w:cs="Times New Roman"/>
        </w:rPr>
        <w:lastRenderedPageBreak/>
        <w:tab/>
      </w:r>
      <w:r w:rsidR="00FD56A1">
        <w:rPr>
          <w:rFonts w:ascii="Times New Roman" w:hAnsi="Times New Roman" w:cs="Times New Roman"/>
        </w:rPr>
        <w:t>Based on these limitations</w:t>
      </w:r>
      <w:r w:rsidR="00607FF6">
        <w:rPr>
          <w:rFonts w:ascii="Times New Roman" w:hAnsi="Times New Roman" w:cs="Times New Roman"/>
        </w:rPr>
        <w:t xml:space="preserve">, the </w:t>
      </w:r>
      <w:r w:rsidR="00FD56A1">
        <w:rPr>
          <w:rFonts w:ascii="Times New Roman" w:hAnsi="Times New Roman" w:cs="Times New Roman"/>
        </w:rPr>
        <w:t>goals of this paper were twofold. The first was to</w:t>
      </w:r>
      <w:r w:rsidR="00607FF6">
        <w:rPr>
          <w:rFonts w:ascii="Times New Roman" w:hAnsi="Times New Roman" w:cs="Times New Roman"/>
        </w:rPr>
        <w:t xml:space="preserve"> </w:t>
      </w:r>
      <w:r w:rsidR="00FD56A1">
        <w:rPr>
          <w:rFonts w:ascii="Times New Roman" w:hAnsi="Times New Roman" w:cs="Times New Roman"/>
        </w:rPr>
        <w:t xml:space="preserve">present </w:t>
      </w:r>
      <w:r w:rsidR="00607FF6">
        <w:rPr>
          <w:rFonts w:ascii="Times New Roman" w:hAnsi="Times New Roman" w:cs="Times New Roman"/>
        </w:rPr>
        <w:t>an alternative account of infant action understanding.</w:t>
      </w:r>
      <w:r w:rsidR="00FD56A1">
        <w:rPr>
          <w:rFonts w:ascii="Times New Roman" w:hAnsi="Times New Roman" w:cs="Times New Roman"/>
        </w:rPr>
        <w:t xml:space="preserve"> </w:t>
      </w:r>
      <w:proofErr w:type="gramStart"/>
      <w:r w:rsidR="008A1C8D">
        <w:rPr>
          <w:rFonts w:ascii="Times New Roman" w:hAnsi="Times New Roman" w:cs="Times New Roman"/>
        </w:rPr>
        <w:t xml:space="preserve">In particular, </w:t>
      </w:r>
      <w:r w:rsidR="000B1C1A">
        <w:rPr>
          <w:rFonts w:ascii="Times New Roman" w:hAnsi="Times New Roman" w:cs="Times New Roman"/>
        </w:rPr>
        <w:t>it</w:t>
      </w:r>
      <w:proofErr w:type="gramEnd"/>
      <w:r w:rsidR="000B1C1A">
        <w:rPr>
          <w:rFonts w:ascii="Times New Roman" w:hAnsi="Times New Roman" w:cs="Times New Roman"/>
        </w:rPr>
        <w:t xml:space="preserve"> is argued</w:t>
      </w:r>
      <w:r w:rsidR="008A1C8D">
        <w:rPr>
          <w:rFonts w:ascii="Times New Roman" w:hAnsi="Times New Roman" w:cs="Times New Roman"/>
        </w:rPr>
        <w:t xml:space="preserve"> that </w:t>
      </w:r>
      <w:proofErr w:type="gramStart"/>
      <w:r w:rsidR="008A1C8D">
        <w:rPr>
          <w:rFonts w:ascii="Times New Roman" w:hAnsi="Times New Roman" w:cs="Times New Roman"/>
        </w:rPr>
        <w:t>infants’</w:t>
      </w:r>
      <w:proofErr w:type="gramEnd"/>
      <w:r w:rsidR="008A1C8D">
        <w:rPr>
          <w:rFonts w:ascii="Times New Roman" w:hAnsi="Times New Roman" w:cs="Times New Roman"/>
        </w:rPr>
        <w:t xml:space="preserve"> looking behaviors in studies that assess their action understanding can be explained by a combination of two factors. </w:t>
      </w:r>
      <w:r w:rsidR="00B534B0">
        <w:rPr>
          <w:rFonts w:ascii="Times New Roman" w:hAnsi="Times New Roman" w:cs="Times New Roman"/>
        </w:rPr>
        <w:t>The first relates to the notion that infants enter action understanding studies presumably with greater experience with straight motion trajectories that occur along the ground (e.g., a person or object moving from one point to another) than with curved motion that occurs in the air (e.g., a person jumping onto a sidewalk from the street). This may stem from</w:t>
      </w:r>
      <w:r w:rsidR="0016283A">
        <w:rPr>
          <w:rFonts w:ascii="Times New Roman" w:hAnsi="Times New Roman" w:cs="Times New Roman"/>
        </w:rPr>
        <w:t xml:space="preserve"> two sources. One is that</w:t>
      </w:r>
      <w:r w:rsidR="00B534B0">
        <w:rPr>
          <w:rFonts w:ascii="Times New Roman" w:hAnsi="Times New Roman" w:cs="Times New Roman"/>
        </w:rPr>
        <w:t xml:space="preserve"> human and object </w:t>
      </w:r>
      <w:r w:rsidR="0016283A">
        <w:rPr>
          <w:rFonts w:ascii="Times New Roman" w:hAnsi="Times New Roman" w:cs="Times New Roman"/>
        </w:rPr>
        <w:t xml:space="preserve">motion </w:t>
      </w:r>
      <w:r w:rsidR="00B534B0">
        <w:rPr>
          <w:rFonts w:ascii="Times New Roman" w:hAnsi="Times New Roman" w:cs="Times New Roman"/>
        </w:rPr>
        <w:t xml:space="preserve">is constrained by gravity and as such mostly occurs on the ground. </w:t>
      </w:r>
      <w:r w:rsidR="0016283A">
        <w:rPr>
          <w:rFonts w:ascii="Times New Roman" w:hAnsi="Times New Roman" w:cs="Times New Roman"/>
        </w:rPr>
        <w:t xml:space="preserve">Another is that the </w:t>
      </w:r>
      <w:r w:rsidR="00B534B0">
        <w:rPr>
          <w:rFonts w:ascii="Times New Roman" w:hAnsi="Times New Roman" w:cs="Times New Roman"/>
        </w:rPr>
        <w:t xml:space="preserve">same goal can often be obtained more efficiently along a </w:t>
      </w:r>
      <w:r w:rsidR="0091671E">
        <w:rPr>
          <w:rFonts w:ascii="Times New Roman" w:hAnsi="Times New Roman" w:cs="Times New Roman"/>
        </w:rPr>
        <w:t>straight p</w:t>
      </w:r>
      <w:r w:rsidR="002E6730">
        <w:rPr>
          <w:rFonts w:ascii="Times New Roman" w:hAnsi="Times New Roman" w:cs="Times New Roman"/>
        </w:rPr>
        <w:t>ath</w:t>
      </w:r>
      <w:r w:rsidR="00B534B0">
        <w:rPr>
          <w:rFonts w:ascii="Times New Roman" w:hAnsi="Times New Roman" w:cs="Times New Roman"/>
        </w:rPr>
        <w:t xml:space="preserve"> than along a curved </w:t>
      </w:r>
      <w:r w:rsidR="0091671E">
        <w:rPr>
          <w:rFonts w:ascii="Times New Roman" w:hAnsi="Times New Roman" w:cs="Times New Roman"/>
        </w:rPr>
        <w:t>one</w:t>
      </w:r>
      <w:r w:rsidR="00B534B0">
        <w:rPr>
          <w:rFonts w:ascii="Times New Roman" w:hAnsi="Times New Roman" w:cs="Times New Roman"/>
        </w:rPr>
        <w:t xml:space="preserve">. A corollary of this is that infants may show an a priori preference for curved motion than for straight motion simply because the latter is more familiar than the former. </w:t>
      </w:r>
      <w:r w:rsidR="00A9112B">
        <w:rPr>
          <w:rFonts w:ascii="Times New Roman" w:hAnsi="Times New Roman" w:cs="Times New Roman"/>
        </w:rPr>
        <w:t>However, this fact alone cannot explain why infants’ responses to efficient and inefficient events</w:t>
      </w:r>
      <w:r w:rsidR="00BA0E3A">
        <w:rPr>
          <w:rFonts w:ascii="Times New Roman" w:hAnsi="Times New Roman" w:cs="Times New Roman"/>
        </w:rPr>
        <w:t xml:space="preserve"> seem to</w:t>
      </w:r>
      <w:r w:rsidR="00A9112B">
        <w:rPr>
          <w:rFonts w:ascii="Times New Roman" w:hAnsi="Times New Roman" w:cs="Times New Roman"/>
        </w:rPr>
        <w:t xml:space="preserve"> depend on the nature of their habituation experience. </w:t>
      </w:r>
      <w:r w:rsidR="00F50D46">
        <w:rPr>
          <w:rFonts w:ascii="Times New Roman" w:hAnsi="Times New Roman" w:cs="Times New Roman"/>
        </w:rPr>
        <w:t>It will be recalled that</w:t>
      </w:r>
      <w:r w:rsidR="00C23172" w:rsidRPr="00C23172">
        <w:rPr>
          <w:rFonts w:ascii="Times New Roman" w:hAnsi="Times New Roman" w:cs="Times New Roman"/>
        </w:rPr>
        <w:t xml:space="preserve"> infants respond differently when jumping or reaching </w:t>
      </w:r>
      <w:r w:rsidR="000B1C1A" w:rsidRPr="00C23172">
        <w:rPr>
          <w:rFonts w:ascii="Times New Roman" w:hAnsi="Times New Roman" w:cs="Times New Roman"/>
        </w:rPr>
        <w:t>occur</w:t>
      </w:r>
      <w:r w:rsidR="00C23172" w:rsidRPr="00C23172">
        <w:rPr>
          <w:rFonts w:ascii="Times New Roman" w:hAnsi="Times New Roman" w:cs="Times New Roman"/>
        </w:rPr>
        <w:t xml:space="preserve"> over a barrier </w:t>
      </w:r>
      <w:r w:rsidR="001B7D9D">
        <w:rPr>
          <w:rFonts w:ascii="Times New Roman" w:hAnsi="Times New Roman" w:cs="Times New Roman"/>
        </w:rPr>
        <w:t>compared to when</w:t>
      </w:r>
      <w:r w:rsidR="00D7656F">
        <w:rPr>
          <w:rFonts w:ascii="Times New Roman" w:hAnsi="Times New Roman" w:cs="Times New Roman"/>
        </w:rPr>
        <w:t xml:space="preserve"> they occur beside the barrier</w:t>
      </w:r>
      <w:r w:rsidR="001B7D9D">
        <w:rPr>
          <w:rFonts w:ascii="Times New Roman" w:hAnsi="Times New Roman" w:cs="Times New Roman"/>
        </w:rPr>
        <w:t>.</w:t>
      </w:r>
      <w:r w:rsidR="00C23172" w:rsidRPr="00C23172">
        <w:rPr>
          <w:rFonts w:ascii="Times New Roman" w:hAnsi="Times New Roman" w:cs="Times New Roman"/>
        </w:rPr>
        <w:t xml:space="preserve"> </w:t>
      </w:r>
    </w:p>
    <w:p w14:paraId="700F2635" w14:textId="585D087A" w:rsidR="000B2757" w:rsidRDefault="000B2757" w:rsidP="00894104">
      <w:pPr>
        <w:spacing w:line="480" w:lineRule="auto"/>
        <w:contextualSpacing/>
        <w:rPr>
          <w:rFonts w:ascii="Times New Roman" w:hAnsi="Times New Roman" w:cs="Times New Roman"/>
        </w:rPr>
      </w:pPr>
      <w:r>
        <w:rPr>
          <w:rFonts w:ascii="Times New Roman" w:hAnsi="Times New Roman" w:cs="Times New Roman"/>
        </w:rPr>
        <w:tab/>
      </w:r>
      <w:r w:rsidR="00F26DCE">
        <w:rPr>
          <w:rFonts w:ascii="Times New Roman" w:hAnsi="Times New Roman" w:cs="Times New Roman"/>
        </w:rPr>
        <w:t>A second factor is thus needed to account for this aspect of infants’ behavior in action understanding studies.</w:t>
      </w:r>
      <w:r w:rsidR="007D7F06">
        <w:rPr>
          <w:rFonts w:ascii="Times New Roman" w:hAnsi="Times New Roman" w:cs="Times New Roman"/>
        </w:rPr>
        <w:t xml:space="preserve"> I argue here that</w:t>
      </w:r>
      <w:r w:rsidR="0078570D">
        <w:rPr>
          <w:rFonts w:ascii="Times New Roman" w:hAnsi="Times New Roman" w:cs="Times New Roman"/>
        </w:rPr>
        <w:t xml:space="preserve"> associative learning is </w:t>
      </w:r>
      <w:r w:rsidR="001F0FC2">
        <w:rPr>
          <w:rFonts w:ascii="Times New Roman" w:hAnsi="Times New Roman" w:cs="Times New Roman"/>
        </w:rPr>
        <w:t>that factor.</w:t>
      </w:r>
      <w:r w:rsidR="007D7F06">
        <w:rPr>
          <w:rFonts w:ascii="Times New Roman" w:hAnsi="Times New Roman" w:cs="Times New Roman"/>
        </w:rPr>
        <w:t xml:space="preserve"> </w:t>
      </w:r>
      <w:r w:rsidR="0089177D">
        <w:rPr>
          <w:rFonts w:ascii="Times New Roman" w:hAnsi="Times New Roman" w:cs="Times New Roman"/>
        </w:rPr>
        <w:t>Specifically, t</w:t>
      </w:r>
      <w:r w:rsidR="0078570D">
        <w:rPr>
          <w:rFonts w:ascii="Times New Roman" w:hAnsi="Times New Roman" w:cs="Times New Roman"/>
        </w:rPr>
        <w:t xml:space="preserve">he claim is that </w:t>
      </w:r>
      <w:r w:rsidR="007D7F06">
        <w:rPr>
          <w:rFonts w:ascii="Times New Roman" w:hAnsi="Times New Roman" w:cs="Times New Roman"/>
        </w:rPr>
        <w:t>i</w:t>
      </w:r>
      <w:r w:rsidR="007D7F06" w:rsidRPr="007D7F06">
        <w:rPr>
          <w:rFonts w:ascii="Times New Roman" w:hAnsi="Times New Roman" w:cs="Times New Roman"/>
        </w:rPr>
        <w:t xml:space="preserve">nfants’ online behavior during </w:t>
      </w:r>
      <w:r w:rsidR="00C66CAA">
        <w:rPr>
          <w:rFonts w:ascii="Times New Roman" w:hAnsi="Times New Roman" w:cs="Times New Roman"/>
        </w:rPr>
        <w:t xml:space="preserve">the test portion of </w:t>
      </w:r>
      <w:r w:rsidR="000F4814">
        <w:rPr>
          <w:rFonts w:ascii="Times New Roman" w:hAnsi="Times New Roman" w:cs="Times New Roman"/>
        </w:rPr>
        <w:t>action understanding experiments</w:t>
      </w:r>
      <w:r w:rsidR="00C66CAA">
        <w:rPr>
          <w:rFonts w:ascii="Times New Roman" w:hAnsi="Times New Roman" w:cs="Times New Roman"/>
        </w:rPr>
        <w:t xml:space="preserve"> </w:t>
      </w:r>
      <w:r w:rsidR="007D7F06" w:rsidRPr="007D7F06">
        <w:rPr>
          <w:rFonts w:ascii="Times New Roman" w:hAnsi="Times New Roman" w:cs="Times New Roman"/>
        </w:rPr>
        <w:t>reflects</w:t>
      </w:r>
      <w:r w:rsidR="00C66CAA">
        <w:rPr>
          <w:rFonts w:ascii="Times New Roman" w:hAnsi="Times New Roman" w:cs="Times New Roman"/>
        </w:rPr>
        <w:t xml:space="preserve"> </w:t>
      </w:r>
      <w:r w:rsidR="00210604">
        <w:rPr>
          <w:rFonts w:ascii="Times New Roman" w:hAnsi="Times New Roman" w:cs="Times New Roman"/>
        </w:rPr>
        <w:t>and are based on</w:t>
      </w:r>
      <w:r w:rsidR="00C66CAA">
        <w:rPr>
          <w:rFonts w:ascii="Times New Roman" w:hAnsi="Times New Roman" w:cs="Times New Roman"/>
        </w:rPr>
        <w:t xml:space="preserve"> </w:t>
      </w:r>
      <w:r w:rsidR="00210604">
        <w:rPr>
          <w:rFonts w:ascii="Times New Roman" w:hAnsi="Times New Roman" w:cs="Times New Roman"/>
        </w:rPr>
        <w:t>associations established during the habituation phase</w:t>
      </w:r>
      <w:r w:rsidR="007D7F06" w:rsidRPr="007D7F06">
        <w:rPr>
          <w:rFonts w:ascii="Times New Roman" w:hAnsi="Times New Roman" w:cs="Times New Roman"/>
        </w:rPr>
        <w:t>.</w:t>
      </w:r>
      <w:r w:rsidR="00F579DD">
        <w:rPr>
          <w:rFonts w:ascii="Times New Roman" w:hAnsi="Times New Roman" w:cs="Times New Roman"/>
        </w:rPr>
        <w:t xml:space="preserve"> In the classic study by Gergely et al. (1995), for instance, infants may have formed an association between the arced motion</w:t>
      </w:r>
      <w:r w:rsidR="00E9139F">
        <w:rPr>
          <w:rFonts w:ascii="Times New Roman" w:hAnsi="Times New Roman" w:cs="Times New Roman"/>
        </w:rPr>
        <w:t xml:space="preserve"> path</w:t>
      </w:r>
      <w:r w:rsidR="00F579DD">
        <w:rPr>
          <w:rFonts w:ascii="Times New Roman" w:hAnsi="Times New Roman" w:cs="Times New Roman"/>
        </w:rPr>
        <w:t xml:space="preserve"> and the barrier</w:t>
      </w:r>
      <w:r w:rsidR="00E9139F">
        <w:rPr>
          <w:rFonts w:ascii="Times New Roman" w:hAnsi="Times New Roman" w:cs="Times New Roman"/>
        </w:rPr>
        <w:t xml:space="preserve"> based on the repeated pairings of the t</w:t>
      </w:r>
      <w:r w:rsidR="00204F2C">
        <w:rPr>
          <w:rFonts w:ascii="Times New Roman" w:hAnsi="Times New Roman" w:cs="Times New Roman"/>
        </w:rPr>
        <w:t>wo over the course of the habituation phase</w:t>
      </w:r>
      <w:r w:rsidR="00F579DD">
        <w:rPr>
          <w:rFonts w:ascii="Times New Roman" w:hAnsi="Times New Roman" w:cs="Times New Roman"/>
        </w:rPr>
        <w:t>.</w:t>
      </w:r>
      <w:r w:rsidR="00C66CAA">
        <w:rPr>
          <w:rFonts w:ascii="Times New Roman" w:hAnsi="Times New Roman" w:cs="Times New Roman"/>
        </w:rPr>
        <w:t xml:space="preserve"> </w:t>
      </w:r>
      <w:r w:rsidR="00E9139F">
        <w:rPr>
          <w:rFonts w:ascii="Times New Roman" w:hAnsi="Times New Roman" w:cs="Times New Roman"/>
        </w:rPr>
        <w:t>Crucially, such</w:t>
      </w:r>
      <w:r w:rsidR="00544F7F">
        <w:rPr>
          <w:rFonts w:ascii="Times New Roman" w:hAnsi="Times New Roman" w:cs="Times New Roman"/>
        </w:rPr>
        <w:t xml:space="preserve"> an associative link may </w:t>
      </w:r>
      <w:r w:rsidR="00B112D0">
        <w:rPr>
          <w:rFonts w:ascii="Times New Roman" w:hAnsi="Times New Roman" w:cs="Times New Roman"/>
        </w:rPr>
        <w:t>come to be particularly strong</w:t>
      </w:r>
      <w:r w:rsidR="007D7F06" w:rsidRPr="007D7F06">
        <w:rPr>
          <w:rFonts w:ascii="Times New Roman" w:hAnsi="Times New Roman" w:cs="Times New Roman"/>
        </w:rPr>
        <w:t xml:space="preserve"> when the trajectory occurs over rather than beside the barrier.  </w:t>
      </w:r>
      <w:r w:rsidR="000D148B">
        <w:rPr>
          <w:rFonts w:ascii="Times New Roman" w:hAnsi="Times New Roman" w:cs="Times New Roman"/>
        </w:rPr>
        <w:t>This may be because w</w:t>
      </w:r>
      <w:r w:rsidR="000D148B" w:rsidRPr="00E85228">
        <w:rPr>
          <w:rFonts w:ascii="Times New Roman" w:hAnsi="Times New Roman" w:cs="Times New Roman"/>
        </w:rPr>
        <w:t xml:space="preserve">hen the jumping </w:t>
      </w:r>
      <w:r w:rsidR="000D148B" w:rsidRPr="00E85228">
        <w:rPr>
          <w:rFonts w:ascii="Times New Roman" w:hAnsi="Times New Roman" w:cs="Times New Roman"/>
        </w:rPr>
        <w:lastRenderedPageBreak/>
        <w:t xml:space="preserve">action occurs </w:t>
      </w:r>
      <w:r w:rsidR="000D148B" w:rsidRPr="006D48F4">
        <w:rPr>
          <w:rFonts w:ascii="Times New Roman" w:hAnsi="Times New Roman" w:cs="Times New Roman"/>
          <w:i/>
          <w:iCs/>
        </w:rPr>
        <w:t>over</w:t>
      </w:r>
      <w:r w:rsidR="000D148B" w:rsidRPr="00E85228">
        <w:rPr>
          <w:rFonts w:ascii="Times New Roman" w:hAnsi="Times New Roman" w:cs="Times New Roman"/>
        </w:rPr>
        <w:t xml:space="preserve"> the barrier, the apex of the curved motion and the barrier occupy the same region of the screen</w:t>
      </w:r>
      <w:r w:rsidR="000D148B">
        <w:rPr>
          <w:rFonts w:ascii="Times New Roman" w:hAnsi="Times New Roman" w:cs="Times New Roman"/>
        </w:rPr>
        <w:t>. This may have two consequences. First, it makes the</w:t>
      </w:r>
      <w:r w:rsidR="000D148B" w:rsidRPr="00E85228">
        <w:rPr>
          <w:rFonts w:ascii="Times New Roman" w:hAnsi="Times New Roman" w:cs="Times New Roman"/>
        </w:rPr>
        <w:t xml:space="preserve"> barrier </w:t>
      </w:r>
      <w:r w:rsidR="000D148B">
        <w:rPr>
          <w:rFonts w:ascii="Times New Roman" w:hAnsi="Times New Roman" w:cs="Times New Roman"/>
        </w:rPr>
        <w:t xml:space="preserve">visually </w:t>
      </w:r>
      <w:r w:rsidR="000D148B" w:rsidRPr="00E85228">
        <w:rPr>
          <w:rFonts w:ascii="Times New Roman" w:hAnsi="Times New Roman" w:cs="Times New Roman"/>
        </w:rPr>
        <w:t>more salient</w:t>
      </w:r>
      <w:r w:rsidR="00FC1B56">
        <w:rPr>
          <w:rFonts w:ascii="Times New Roman" w:hAnsi="Times New Roman" w:cs="Times New Roman"/>
        </w:rPr>
        <w:t xml:space="preserve">. </w:t>
      </w:r>
      <w:r w:rsidR="000D148B">
        <w:rPr>
          <w:rFonts w:ascii="Times New Roman" w:hAnsi="Times New Roman" w:cs="Times New Roman"/>
        </w:rPr>
        <w:t xml:space="preserve">Second, this </w:t>
      </w:r>
      <w:r w:rsidR="000D148B" w:rsidRPr="00E85228">
        <w:rPr>
          <w:rFonts w:ascii="Times New Roman" w:hAnsi="Times New Roman" w:cs="Times New Roman"/>
        </w:rPr>
        <w:t xml:space="preserve">increased salience may enhance the likelihood that infants establish an associative link between the curved motion trajectory and the barrier. In contrast, when </w:t>
      </w:r>
      <w:r w:rsidR="006E0957">
        <w:rPr>
          <w:rFonts w:ascii="Times New Roman" w:hAnsi="Times New Roman" w:cs="Times New Roman"/>
        </w:rPr>
        <w:t>the curved motion</w:t>
      </w:r>
      <w:r w:rsidR="000D148B" w:rsidRPr="00E85228">
        <w:rPr>
          <w:rFonts w:ascii="Times New Roman" w:hAnsi="Times New Roman" w:cs="Times New Roman"/>
        </w:rPr>
        <w:t xml:space="preserve"> occurs </w:t>
      </w:r>
      <w:r w:rsidR="000D148B" w:rsidRPr="006D48F4">
        <w:rPr>
          <w:rFonts w:ascii="Times New Roman" w:hAnsi="Times New Roman" w:cs="Times New Roman"/>
          <w:i/>
          <w:iCs/>
        </w:rPr>
        <w:t>beside</w:t>
      </w:r>
      <w:r w:rsidR="000D148B" w:rsidRPr="00E85228">
        <w:rPr>
          <w:rFonts w:ascii="Times New Roman" w:hAnsi="Times New Roman" w:cs="Times New Roman"/>
        </w:rPr>
        <w:t xml:space="preserve"> the barrier,</w:t>
      </w:r>
      <w:r w:rsidR="000D148B">
        <w:rPr>
          <w:rFonts w:ascii="Times New Roman" w:hAnsi="Times New Roman" w:cs="Times New Roman"/>
        </w:rPr>
        <w:t xml:space="preserve"> as is </w:t>
      </w:r>
      <w:r w:rsidR="001938E6">
        <w:rPr>
          <w:rFonts w:ascii="Times New Roman" w:hAnsi="Times New Roman" w:cs="Times New Roman"/>
        </w:rPr>
        <w:t>typically the case</w:t>
      </w:r>
      <w:r w:rsidR="000D148B">
        <w:rPr>
          <w:rFonts w:ascii="Times New Roman" w:hAnsi="Times New Roman" w:cs="Times New Roman"/>
        </w:rPr>
        <w:t xml:space="preserve"> in the control condition</w:t>
      </w:r>
      <w:r w:rsidR="001938E6">
        <w:rPr>
          <w:rFonts w:ascii="Times New Roman" w:hAnsi="Times New Roman" w:cs="Times New Roman"/>
        </w:rPr>
        <w:t xml:space="preserve"> of action understanding </w:t>
      </w:r>
      <w:r w:rsidR="00273FB5">
        <w:rPr>
          <w:rFonts w:ascii="Times New Roman" w:hAnsi="Times New Roman" w:cs="Times New Roman"/>
        </w:rPr>
        <w:t xml:space="preserve">studies, </w:t>
      </w:r>
      <w:r w:rsidR="00273FB5" w:rsidRPr="00E85228">
        <w:rPr>
          <w:rFonts w:ascii="Times New Roman" w:hAnsi="Times New Roman" w:cs="Times New Roman"/>
        </w:rPr>
        <w:t>more</w:t>
      </w:r>
      <w:r w:rsidR="000D148B" w:rsidRPr="00E85228">
        <w:rPr>
          <w:rFonts w:ascii="Times New Roman" w:hAnsi="Times New Roman" w:cs="Times New Roman"/>
        </w:rPr>
        <w:t xml:space="preserve"> effort is required to form this link.</w:t>
      </w:r>
      <w:r w:rsidR="000D148B">
        <w:rPr>
          <w:rFonts w:ascii="Times New Roman" w:hAnsi="Times New Roman" w:cs="Times New Roman"/>
        </w:rPr>
        <w:t xml:space="preserve"> </w:t>
      </w:r>
      <w:r w:rsidR="00273FB5" w:rsidRPr="00273FB5">
        <w:rPr>
          <w:rFonts w:ascii="Times New Roman" w:hAnsi="Times New Roman" w:cs="Times New Roman"/>
        </w:rPr>
        <w:t>This may be because infants must first fixate on the jumping action</w:t>
      </w:r>
      <w:r w:rsidR="00273FB5">
        <w:rPr>
          <w:rFonts w:ascii="Times New Roman" w:hAnsi="Times New Roman" w:cs="Times New Roman"/>
        </w:rPr>
        <w:t xml:space="preserve"> in the middle of the screen</w:t>
      </w:r>
      <w:r w:rsidR="00273FB5" w:rsidRPr="00273FB5">
        <w:rPr>
          <w:rFonts w:ascii="Times New Roman" w:hAnsi="Times New Roman" w:cs="Times New Roman"/>
        </w:rPr>
        <w:t xml:space="preserve"> before shifting their gaze to the barrier</w:t>
      </w:r>
      <w:r w:rsidR="00273FB5">
        <w:rPr>
          <w:rFonts w:ascii="Times New Roman" w:hAnsi="Times New Roman" w:cs="Times New Roman"/>
        </w:rPr>
        <w:t xml:space="preserve"> off to the side. </w:t>
      </w:r>
      <w:r w:rsidR="001938E6">
        <w:rPr>
          <w:rFonts w:ascii="Times New Roman" w:hAnsi="Times New Roman" w:cs="Times New Roman"/>
        </w:rPr>
        <w:t>A consequence of this is that the</w:t>
      </w:r>
      <w:r w:rsidR="000D148B" w:rsidRPr="00E85228">
        <w:rPr>
          <w:rFonts w:ascii="Times New Roman" w:hAnsi="Times New Roman" w:cs="Times New Roman"/>
        </w:rPr>
        <w:t xml:space="preserve"> barrier becomes less salient in this arrangement, </w:t>
      </w:r>
      <w:r w:rsidR="001938E6">
        <w:rPr>
          <w:rFonts w:ascii="Times New Roman" w:hAnsi="Times New Roman" w:cs="Times New Roman"/>
        </w:rPr>
        <w:t xml:space="preserve">thereby </w:t>
      </w:r>
      <w:r w:rsidR="006E0957">
        <w:rPr>
          <w:rFonts w:ascii="Times New Roman" w:hAnsi="Times New Roman" w:cs="Times New Roman"/>
        </w:rPr>
        <w:t>leading to a weaker association between the curved motion and barrier.</w:t>
      </w:r>
      <w:r w:rsidR="00B46EF7">
        <w:rPr>
          <w:rFonts w:ascii="Times New Roman" w:hAnsi="Times New Roman" w:cs="Times New Roman"/>
        </w:rPr>
        <w:t xml:space="preserve"> </w:t>
      </w:r>
      <w:r w:rsidR="00B46EF7" w:rsidRPr="00B46EF7">
        <w:rPr>
          <w:rFonts w:ascii="Times New Roman" w:hAnsi="Times New Roman" w:cs="Times New Roman"/>
        </w:rPr>
        <w:t>This could potentially explain why</w:t>
      </w:r>
      <w:r w:rsidR="00B46EF7">
        <w:rPr>
          <w:rFonts w:ascii="Times New Roman" w:hAnsi="Times New Roman" w:cs="Times New Roman"/>
        </w:rPr>
        <w:t xml:space="preserve"> at test in action understanding studies</w:t>
      </w:r>
      <w:r w:rsidR="00B46EF7" w:rsidRPr="00B46EF7">
        <w:rPr>
          <w:rFonts w:ascii="Times New Roman" w:hAnsi="Times New Roman" w:cs="Times New Roman"/>
        </w:rPr>
        <w:t xml:space="preserve"> infants in the experimental conditions, but not those in the control conditions, look longer at inefficient than efficient actions. </w:t>
      </w:r>
      <w:proofErr w:type="gramStart"/>
      <w:r w:rsidR="00B46EF7" w:rsidRPr="00B46EF7">
        <w:rPr>
          <w:rFonts w:ascii="Times New Roman" w:hAnsi="Times New Roman" w:cs="Times New Roman"/>
        </w:rPr>
        <w:t>In particular, when</w:t>
      </w:r>
      <w:proofErr w:type="gramEnd"/>
      <w:r w:rsidR="00B46EF7" w:rsidRPr="00B46EF7">
        <w:rPr>
          <w:rFonts w:ascii="Times New Roman" w:hAnsi="Times New Roman" w:cs="Times New Roman"/>
        </w:rPr>
        <w:t xml:space="preserve"> infants are shown barrierless curved motion (the so-called "inefficient" action) and straight motion (the so-called "efficient" action), only infants in the experimental conditions should look longer at the curved </w:t>
      </w:r>
      <w:r w:rsidR="00AC07E5">
        <w:rPr>
          <w:rFonts w:ascii="Times New Roman" w:hAnsi="Times New Roman" w:cs="Times New Roman"/>
        </w:rPr>
        <w:t>than straight motion</w:t>
      </w:r>
      <w:r w:rsidR="00B46EF7" w:rsidRPr="00B46EF7">
        <w:rPr>
          <w:rFonts w:ascii="Times New Roman" w:hAnsi="Times New Roman" w:cs="Times New Roman"/>
        </w:rPr>
        <w:t xml:space="preserve">: </w:t>
      </w:r>
      <w:r w:rsidR="00AC07E5">
        <w:rPr>
          <w:rFonts w:ascii="Times New Roman" w:hAnsi="Times New Roman" w:cs="Times New Roman"/>
        </w:rPr>
        <w:t>the former</w:t>
      </w:r>
      <w:r w:rsidR="00B46EF7" w:rsidRPr="00B46EF7">
        <w:rPr>
          <w:rFonts w:ascii="Times New Roman" w:hAnsi="Times New Roman" w:cs="Times New Roman"/>
        </w:rPr>
        <w:t xml:space="preserve"> triggers an expectation for a barrier, based on an established link between </w:t>
      </w:r>
      <w:r w:rsidR="00AC07E5">
        <w:rPr>
          <w:rFonts w:ascii="Times New Roman" w:hAnsi="Times New Roman" w:cs="Times New Roman"/>
        </w:rPr>
        <w:t>them</w:t>
      </w:r>
      <w:r w:rsidR="00B46EF7" w:rsidRPr="00B46EF7">
        <w:rPr>
          <w:rFonts w:ascii="Times New Roman" w:hAnsi="Times New Roman" w:cs="Times New Roman"/>
        </w:rPr>
        <w:t xml:space="preserve">, </w:t>
      </w:r>
      <w:r w:rsidR="008F1789">
        <w:rPr>
          <w:rFonts w:ascii="Times New Roman" w:hAnsi="Times New Roman" w:cs="Times New Roman"/>
        </w:rPr>
        <w:t>that goes unmet.</w:t>
      </w:r>
    </w:p>
    <w:p w14:paraId="293A0271" w14:textId="6A8D627D" w:rsidR="008A1C8D" w:rsidRDefault="00FE1823" w:rsidP="00894104">
      <w:pPr>
        <w:spacing w:line="480" w:lineRule="auto"/>
        <w:ind w:firstLine="720"/>
        <w:contextualSpacing/>
        <w:rPr>
          <w:rFonts w:ascii="Times New Roman" w:hAnsi="Times New Roman" w:cs="Times New Roman"/>
        </w:rPr>
      </w:pPr>
      <w:r>
        <w:rPr>
          <w:rFonts w:ascii="Times New Roman" w:hAnsi="Times New Roman" w:cs="Times New Roman"/>
        </w:rPr>
        <w:t>It turns out that this same explanation may also explain why 3-month-olds—the youngest age tested in action understanding studies</w:t>
      </w:r>
      <w:r w:rsidRPr="00766F20">
        <w:rPr>
          <w:rFonts w:ascii="Times New Roman" w:hAnsi="Times New Roman" w:cs="Times New Roman"/>
        </w:rPr>
        <w:t xml:space="preserve"> </w:t>
      </w:r>
      <w:r>
        <w:rPr>
          <w:rFonts w:ascii="Times New Roman" w:hAnsi="Times New Roman" w:cs="Times New Roman"/>
        </w:rPr>
        <w:t xml:space="preserve">(e.g., </w:t>
      </w:r>
      <w:r w:rsidRPr="00766F20">
        <w:rPr>
          <w:rFonts w:ascii="Times New Roman" w:hAnsi="Times New Roman" w:cs="Times New Roman"/>
        </w:rPr>
        <w:t>Liu et al.</w:t>
      </w:r>
      <w:r>
        <w:rPr>
          <w:rFonts w:ascii="Times New Roman" w:hAnsi="Times New Roman" w:cs="Times New Roman"/>
        </w:rPr>
        <w:t xml:space="preserve">, </w:t>
      </w:r>
      <w:r w:rsidRPr="00766F20">
        <w:rPr>
          <w:rFonts w:ascii="Times New Roman" w:hAnsi="Times New Roman" w:cs="Times New Roman"/>
        </w:rPr>
        <w:t>2019)</w:t>
      </w:r>
      <w:r>
        <w:rPr>
          <w:rFonts w:ascii="Times New Roman" w:hAnsi="Times New Roman" w:cs="Times New Roman"/>
        </w:rPr>
        <w:t>—distinguish efficient and inefficient actions when they are causal.</w:t>
      </w:r>
      <w:r w:rsidR="00D81444">
        <w:rPr>
          <w:rFonts w:ascii="Times New Roman" w:hAnsi="Times New Roman" w:cs="Times New Roman"/>
        </w:rPr>
        <w:t xml:space="preserve"> </w:t>
      </w:r>
      <w:r w:rsidR="00D81444" w:rsidRPr="00D81444">
        <w:rPr>
          <w:rFonts w:ascii="Times New Roman" w:hAnsi="Times New Roman" w:cs="Times New Roman"/>
        </w:rPr>
        <w:t xml:space="preserve">Specifically, the repeated state change of the ball by the hand may have highlighted or made salient the link between the </w:t>
      </w:r>
      <w:r w:rsidR="00D81444">
        <w:rPr>
          <w:rFonts w:ascii="Times New Roman" w:hAnsi="Times New Roman" w:cs="Times New Roman"/>
        </w:rPr>
        <w:t xml:space="preserve">curved </w:t>
      </w:r>
      <w:r w:rsidR="00320BF1">
        <w:rPr>
          <w:rFonts w:ascii="Times New Roman" w:hAnsi="Times New Roman" w:cs="Times New Roman"/>
        </w:rPr>
        <w:t>trajectory</w:t>
      </w:r>
      <w:r w:rsidR="00D81444" w:rsidRPr="00D81444">
        <w:rPr>
          <w:rFonts w:ascii="Times New Roman" w:hAnsi="Times New Roman" w:cs="Times New Roman"/>
        </w:rPr>
        <w:t xml:space="preserve"> of the reach and the barrier. This increase in salience, in turn, may have increased the likelihood that infants formed an association between the curved trajectory and the barrier in the causal condition than in the noncausal condition</w:t>
      </w:r>
      <w:r w:rsidR="00D81444">
        <w:rPr>
          <w:rFonts w:ascii="Times New Roman" w:hAnsi="Times New Roman" w:cs="Times New Roman"/>
        </w:rPr>
        <w:t xml:space="preserve">; the noncausality of the reach in the noncausal condition likely caused </w:t>
      </w:r>
      <w:r w:rsidR="00D81444">
        <w:rPr>
          <w:rFonts w:ascii="Times New Roman" w:hAnsi="Times New Roman" w:cs="Times New Roman"/>
        </w:rPr>
        <w:lastRenderedPageBreak/>
        <w:t xml:space="preserve">a </w:t>
      </w:r>
      <w:r w:rsidR="00E82734">
        <w:rPr>
          <w:rFonts w:ascii="Times New Roman" w:hAnsi="Times New Roman" w:cs="Times New Roman"/>
        </w:rPr>
        <w:t>perceived discontinuity</w:t>
      </w:r>
      <w:r w:rsidR="0022410E">
        <w:rPr>
          <w:rFonts w:ascii="Times New Roman" w:hAnsi="Times New Roman" w:cs="Times New Roman"/>
        </w:rPr>
        <w:t xml:space="preserve"> or disfluency </w:t>
      </w:r>
      <w:r w:rsidR="00D81444">
        <w:rPr>
          <w:rFonts w:ascii="Times New Roman" w:hAnsi="Times New Roman" w:cs="Times New Roman"/>
        </w:rPr>
        <w:t>in the event, which in turn may have disrupted the formation of an association between curved motion and the barrier.</w:t>
      </w:r>
      <w:r w:rsidR="00D81444" w:rsidRPr="00D81444">
        <w:rPr>
          <w:rFonts w:ascii="Times New Roman" w:hAnsi="Times New Roman" w:cs="Times New Roman"/>
        </w:rPr>
        <w:t xml:space="preserve"> </w:t>
      </w:r>
    </w:p>
    <w:p w14:paraId="47A4C2B1" w14:textId="029262CC" w:rsidR="00315BAF" w:rsidRDefault="00320BF1" w:rsidP="00894104">
      <w:pPr>
        <w:spacing w:line="480" w:lineRule="auto"/>
        <w:ind w:firstLine="720"/>
        <w:contextualSpacing/>
        <w:rPr>
          <w:rFonts w:ascii="Times New Roman" w:hAnsi="Times New Roman" w:cs="Times New Roman"/>
        </w:rPr>
      </w:pPr>
      <w:r>
        <w:rPr>
          <w:rFonts w:ascii="Times New Roman" w:hAnsi="Times New Roman" w:cs="Times New Roman"/>
        </w:rPr>
        <w:t>Given the</w:t>
      </w:r>
      <w:r w:rsidR="002118CF">
        <w:rPr>
          <w:rFonts w:ascii="Times New Roman" w:hAnsi="Times New Roman" w:cs="Times New Roman"/>
        </w:rPr>
        <w:t xml:space="preserve"> admittedly</w:t>
      </w:r>
      <w:r>
        <w:rPr>
          <w:rFonts w:ascii="Times New Roman" w:hAnsi="Times New Roman" w:cs="Times New Roman"/>
        </w:rPr>
        <w:t xml:space="preserve"> speculative nature of this proposal, it was important to show that</w:t>
      </w:r>
      <w:r w:rsidR="00354104">
        <w:rPr>
          <w:rFonts w:ascii="Times New Roman" w:hAnsi="Times New Roman" w:cs="Times New Roman"/>
        </w:rPr>
        <w:t xml:space="preserve"> </w:t>
      </w:r>
      <w:r w:rsidR="004741FA">
        <w:rPr>
          <w:rFonts w:ascii="Times New Roman" w:hAnsi="Times New Roman" w:cs="Times New Roman"/>
        </w:rPr>
        <w:t xml:space="preserve">it could in fact </w:t>
      </w:r>
      <w:r w:rsidR="00354104">
        <w:rPr>
          <w:rFonts w:ascii="Times New Roman" w:hAnsi="Times New Roman" w:cs="Times New Roman"/>
        </w:rPr>
        <w:t>capture</w:t>
      </w:r>
      <w:r w:rsidR="00FD56A1">
        <w:rPr>
          <w:rFonts w:ascii="Times New Roman" w:hAnsi="Times New Roman" w:cs="Times New Roman"/>
        </w:rPr>
        <w:t xml:space="preserve"> existing data on infant action understanding</w:t>
      </w:r>
      <w:r w:rsidR="001C32DA">
        <w:rPr>
          <w:rFonts w:ascii="Times New Roman" w:hAnsi="Times New Roman" w:cs="Times New Roman"/>
        </w:rPr>
        <w:t xml:space="preserve">. To achieve this, the </w:t>
      </w:r>
      <w:r w:rsidR="0016470F">
        <w:rPr>
          <w:rFonts w:ascii="Times New Roman" w:hAnsi="Times New Roman" w:cs="Times New Roman"/>
        </w:rPr>
        <w:t>proposal</w:t>
      </w:r>
      <w:r w:rsidR="001C32DA">
        <w:rPr>
          <w:rFonts w:ascii="Times New Roman" w:hAnsi="Times New Roman" w:cs="Times New Roman"/>
        </w:rPr>
        <w:t xml:space="preserve"> was instantiated in an artificial neural network</w:t>
      </w:r>
      <w:r w:rsidR="003F1B19">
        <w:rPr>
          <w:rFonts w:ascii="Times New Roman" w:hAnsi="Times New Roman" w:cs="Times New Roman"/>
        </w:rPr>
        <w:t xml:space="preserve"> (</w:t>
      </w:r>
      <w:r w:rsidR="006A1D8C">
        <w:rPr>
          <w:rFonts w:ascii="Times New Roman" w:eastAsia="Times New Roman" w:hAnsi="Times New Roman" w:cs="Times New Roman"/>
        </w:rPr>
        <w:t xml:space="preserve">see </w:t>
      </w:r>
      <w:r w:rsidR="00CB29AC">
        <w:rPr>
          <w:rFonts w:ascii="Times New Roman" w:eastAsia="Times New Roman" w:hAnsi="Times New Roman" w:cs="Times New Roman"/>
        </w:rPr>
        <w:t>Singh</w:t>
      </w:r>
      <w:r w:rsidR="006A1D8C">
        <w:rPr>
          <w:rFonts w:ascii="Times New Roman" w:eastAsia="Times New Roman" w:hAnsi="Times New Roman" w:cs="Times New Roman"/>
        </w:rPr>
        <w:t xml:space="preserve"> et al</w:t>
      </w:r>
      <w:r w:rsidR="00CB29AC">
        <w:rPr>
          <w:rFonts w:ascii="Times New Roman" w:eastAsia="Times New Roman" w:hAnsi="Times New Roman" w:cs="Times New Roman"/>
        </w:rPr>
        <w:t>.</w:t>
      </w:r>
      <w:r w:rsidR="006A1D8C">
        <w:rPr>
          <w:rFonts w:ascii="Times New Roman" w:eastAsia="Times New Roman" w:hAnsi="Times New Roman" w:cs="Times New Roman"/>
        </w:rPr>
        <w:t xml:space="preserve">, 2025 for a gentle introduction). </w:t>
      </w:r>
      <w:r w:rsidR="002A3D05">
        <w:rPr>
          <w:rFonts w:ascii="Times New Roman" w:eastAsia="Times New Roman" w:hAnsi="Times New Roman" w:cs="Times New Roman"/>
        </w:rPr>
        <w:t>However</w:t>
      </w:r>
      <w:r w:rsidR="00146207">
        <w:rPr>
          <w:rFonts w:ascii="Times New Roman" w:hAnsi="Times New Roman" w:cs="Times New Roman"/>
        </w:rPr>
        <w:t>, t</w:t>
      </w:r>
      <w:r w:rsidR="002D3A1B">
        <w:rPr>
          <w:rFonts w:ascii="Times New Roman" w:hAnsi="Times New Roman" w:cs="Times New Roman"/>
        </w:rPr>
        <w:t>he goal of the simulations presented below was not to simulate any one action understanding study</w:t>
      </w:r>
      <w:r w:rsidR="00C307E8">
        <w:rPr>
          <w:rFonts w:ascii="Times New Roman" w:hAnsi="Times New Roman" w:cs="Times New Roman"/>
        </w:rPr>
        <w:t>. Instead, the aim was</w:t>
      </w:r>
      <w:r w:rsidR="00985654">
        <w:rPr>
          <w:rFonts w:ascii="Times New Roman" w:hAnsi="Times New Roman" w:cs="Times New Roman"/>
        </w:rPr>
        <w:t xml:space="preserve"> to</w:t>
      </w:r>
      <w:r w:rsidR="002D3A1B">
        <w:rPr>
          <w:rFonts w:ascii="Times New Roman" w:hAnsi="Times New Roman" w:cs="Times New Roman"/>
        </w:rPr>
        <w:t xml:space="preserve"> </w:t>
      </w:r>
      <w:r w:rsidR="00985654">
        <w:rPr>
          <w:rFonts w:ascii="Times New Roman" w:hAnsi="Times New Roman" w:cs="Times New Roman"/>
        </w:rPr>
        <w:t>show the</w:t>
      </w:r>
      <w:r w:rsidR="0035106A">
        <w:rPr>
          <w:rFonts w:ascii="Times New Roman" w:hAnsi="Times New Roman" w:cs="Times New Roman"/>
        </w:rPr>
        <w:t xml:space="preserve"> </w:t>
      </w:r>
      <w:r w:rsidR="00C307E8">
        <w:rPr>
          <w:rFonts w:ascii="Times New Roman" w:hAnsi="Times New Roman" w:cs="Times New Roman"/>
        </w:rPr>
        <w:t xml:space="preserve">explanatory breadth of the current proposal by demonstrating that it </w:t>
      </w:r>
      <w:r w:rsidR="006C012B">
        <w:rPr>
          <w:rFonts w:ascii="Times New Roman" w:hAnsi="Times New Roman" w:cs="Times New Roman"/>
        </w:rPr>
        <w:t>could capture a range of empirical findings on this topic</w:t>
      </w:r>
      <w:r w:rsidR="002D3A1B">
        <w:rPr>
          <w:rFonts w:ascii="Times New Roman" w:hAnsi="Times New Roman" w:cs="Times New Roman"/>
        </w:rPr>
        <w:t>.</w:t>
      </w:r>
      <w:r w:rsidR="00315BAF">
        <w:rPr>
          <w:rFonts w:ascii="Times New Roman" w:hAnsi="Times New Roman" w:cs="Times New Roman"/>
        </w:rPr>
        <w:t xml:space="preserve"> </w:t>
      </w:r>
      <w:r w:rsidR="00F655E7">
        <w:rPr>
          <w:rFonts w:ascii="Times New Roman" w:hAnsi="Times New Roman" w:cs="Times New Roman"/>
        </w:rPr>
        <w:t>I focused specifically on the following key findings</w:t>
      </w:r>
      <w:r w:rsidR="007F0053">
        <w:rPr>
          <w:rFonts w:ascii="Times New Roman" w:hAnsi="Times New Roman" w:cs="Times New Roman"/>
        </w:rPr>
        <w:t>:</w:t>
      </w:r>
      <w:r w:rsidR="00315BAF">
        <w:rPr>
          <w:rFonts w:ascii="Times New Roman" w:hAnsi="Times New Roman" w:cs="Times New Roman"/>
        </w:rPr>
        <w:t xml:space="preserve"> </w:t>
      </w:r>
    </w:p>
    <w:p w14:paraId="63385D62" w14:textId="278E6742" w:rsidR="002D3A1B" w:rsidRDefault="002B739D"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w:t>
      </w:r>
      <w:r w:rsidR="006F345C">
        <w:rPr>
          <w:rFonts w:ascii="Times New Roman" w:hAnsi="Times New Roman" w:cs="Times New Roman"/>
        </w:rPr>
        <w:t>at inefficient test events</w:t>
      </w:r>
      <w:r>
        <w:rPr>
          <w:rFonts w:ascii="Times New Roman" w:hAnsi="Times New Roman" w:cs="Times New Roman"/>
        </w:rPr>
        <w:t xml:space="preserve"> than at the efficient </w:t>
      </w:r>
      <w:r w:rsidR="006F345C">
        <w:rPr>
          <w:rFonts w:ascii="Times New Roman" w:hAnsi="Times New Roman" w:cs="Times New Roman"/>
        </w:rPr>
        <w:t xml:space="preserve">ones if the jumping action occurs over rather than besides a </w:t>
      </w:r>
      <w:r w:rsidR="00446614">
        <w:rPr>
          <w:rFonts w:ascii="Times New Roman" w:hAnsi="Times New Roman" w:cs="Times New Roman"/>
        </w:rPr>
        <w:t>barrier (</w:t>
      </w:r>
      <w:r>
        <w:rPr>
          <w:rFonts w:ascii="Times New Roman" w:hAnsi="Times New Roman" w:cs="Times New Roman"/>
        </w:rPr>
        <w:t xml:space="preserve">e.g., </w:t>
      </w:r>
      <w:proofErr w:type="spellStart"/>
      <w:r>
        <w:rPr>
          <w:rFonts w:ascii="Times New Roman" w:hAnsi="Times New Roman" w:cs="Times New Roman"/>
        </w:rPr>
        <w:t>Csibra</w:t>
      </w:r>
      <w:proofErr w:type="spellEnd"/>
      <w:r>
        <w:rPr>
          <w:rFonts w:ascii="Times New Roman" w:hAnsi="Times New Roman" w:cs="Times New Roman"/>
        </w:rPr>
        <w:t xml:space="preserve"> et al., 1999; Gergely et al., 1995).</w:t>
      </w:r>
    </w:p>
    <w:p w14:paraId="568CFB83" w14:textId="20184E59" w:rsidR="002B739D" w:rsidRDefault="00A977FC"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looking </w:t>
      </w:r>
      <w:r w:rsidR="006F345C">
        <w:rPr>
          <w:rFonts w:ascii="Times New Roman" w:hAnsi="Times New Roman" w:cs="Times New Roman"/>
        </w:rPr>
        <w:t xml:space="preserve">behavior towards inefficient and efficient actions does not </w:t>
      </w:r>
      <w:r>
        <w:rPr>
          <w:rFonts w:ascii="Times New Roman" w:hAnsi="Times New Roman" w:cs="Times New Roman"/>
        </w:rPr>
        <w:t xml:space="preserve">depend on whether the characters </w:t>
      </w:r>
      <w:r w:rsidR="006F345C">
        <w:rPr>
          <w:rFonts w:ascii="Times New Roman" w:hAnsi="Times New Roman" w:cs="Times New Roman"/>
        </w:rPr>
        <w:t xml:space="preserve">involved </w:t>
      </w:r>
      <w:r>
        <w:rPr>
          <w:rFonts w:ascii="Times New Roman" w:hAnsi="Times New Roman" w:cs="Times New Roman"/>
        </w:rPr>
        <w:t>are animate (</w:t>
      </w:r>
      <w:r w:rsidR="00B62DA8">
        <w:rPr>
          <w:rFonts w:ascii="Times New Roman" w:hAnsi="Times New Roman" w:cs="Times New Roman"/>
        </w:rPr>
        <w:t xml:space="preserve">e.g., </w:t>
      </w:r>
      <w:proofErr w:type="spellStart"/>
      <w:r>
        <w:rPr>
          <w:rFonts w:ascii="Times New Roman" w:hAnsi="Times New Roman" w:cs="Times New Roman"/>
        </w:rPr>
        <w:t>Csibra</w:t>
      </w:r>
      <w:proofErr w:type="spellEnd"/>
      <w:r>
        <w:rPr>
          <w:rFonts w:ascii="Times New Roman" w:hAnsi="Times New Roman" w:cs="Times New Roman"/>
        </w:rPr>
        <w:t xml:space="preserve"> et al., 1999).</w:t>
      </w:r>
    </w:p>
    <w:p w14:paraId="230626DA" w14:textId="0AB4FECE" w:rsidR="00A977FC" w:rsidRDefault="00A977FC"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w:t>
      </w:r>
      <w:r w:rsidR="006F345C">
        <w:rPr>
          <w:rFonts w:ascii="Times New Roman" w:hAnsi="Times New Roman" w:cs="Times New Roman"/>
        </w:rPr>
        <w:t>represent efficiency continuously</w:t>
      </w:r>
      <w:r w:rsidR="00B62DA8">
        <w:rPr>
          <w:rFonts w:ascii="Times New Roman" w:hAnsi="Times New Roman" w:cs="Times New Roman"/>
        </w:rPr>
        <w:t xml:space="preserve"> (e.g., Liu &amp; </w:t>
      </w:r>
      <w:proofErr w:type="spellStart"/>
      <w:r w:rsidR="00B62DA8">
        <w:rPr>
          <w:rFonts w:ascii="Times New Roman" w:hAnsi="Times New Roman" w:cs="Times New Roman"/>
        </w:rPr>
        <w:t>Spelke</w:t>
      </w:r>
      <w:proofErr w:type="spellEnd"/>
      <w:r w:rsidR="00B62DA8">
        <w:rPr>
          <w:rFonts w:ascii="Times New Roman" w:hAnsi="Times New Roman" w:cs="Times New Roman"/>
        </w:rPr>
        <w:t>, 2017).</w:t>
      </w:r>
    </w:p>
    <w:p w14:paraId="28F2AE6A" w14:textId="63239A75" w:rsidR="00B62DA8" w:rsidRDefault="00B62DA8"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w:t>
      </w:r>
      <w:r w:rsidR="006E4352">
        <w:rPr>
          <w:rFonts w:ascii="Times New Roman" w:hAnsi="Times New Roman" w:cs="Times New Roman"/>
        </w:rPr>
        <w:t>infer external constraints from an agent’s actions and goals</w:t>
      </w:r>
      <w:r w:rsidR="002E3F09">
        <w:rPr>
          <w:rFonts w:ascii="Times New Roman" w:hAnsi="Times New Roman" w:cs="Times New Roman"/>
        </w:rPr>
        <w:t xml:space="preserve"> as well as an agent’s </w:t>
      </w:r>
      <w:r w:rsidR="006E4352">
        <w:rPr>
          <w:rFonts w:ascii="Times New Roman" w:hAnsi="Times New Roman" w:cs="Times New Roman"/>
        </w:rPr>
        <w:t xml:space="preserve">goal from its actions and external constraints (e.g., </w:t>
      </w:r>
      <w:proofErr w:type="spellStart"/>
      <w:r w:rsidR="006E4352">
        <w:rPr>
          <w:rFonts w:ascii="Times New Roman" w:hAnsi="Times New Roman" w:cs="Times New Roman"/>
        </w:rPr>
        <w:t>Csibra</w:t>
      </w:r>
      <w:proofErr w:type="spellEnd"/>
      <w:r w:rsidR="006E4352">
        <w:rPr>
          <w:rFonts w:ascii="Times New Roman" w:hAnsi="Times New Roman" w:cs="Times New Roman"/>
        </w:rPr>
        <w:t xml:space="preserve"> et al., 2003).</w:t>
      </w:r>
    </w:p>
    <w:p w14:paraId="116150E5" w14:textId="3A646BA5" w:rsidR="003D5994" w:rsidRDefault="002E3F09"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Non-reaching infants can</w:t>
      </w:r>
      <w:r w:rsidR="005A7F7F">
        <w:rPr>
          <w:rFonts w:ascii="Times New Roman" w:hAnsi="Times New Roman" w:cs="Times New Roman"/>
        </w:rPr>
        <w:t xml:space="preserve"> distinguish between inefficient and efficient actions if those actions are causal (e.g., Liu et al., 2019).</w:t>
      </w:r>
    </w:p>
    <w:p w14:paraId="2A031293" w14:textId="4F9A5F29" w:rsidR="0054474F" w:rsidRPr="00315BAF" w:rsidRDefault="0054474F"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w:t>
      </w:r>
      <w:r w:rsidR="002E3F09">
        <w:rPr>
          <w:rFonts w:ascii="Times New Roman" w:hAnsi="Times New Roman" w:cs="Times New Roman"/>
        </w:rPr>
        <w:t>look longer</w:t>
      </w:r>
      <w:r>
        <w:rPr>
          <w:rFonts w:ascii="Times New Roman" w:hAnsi="Times New Roman" w:cs="Times New Roman"/>
        </w:rPr>
        <w:t xml:space="preserve"> at inefficient actions relative to efficient ones if </w:t>
      </w:r>
      <w:r w:rsidR="00052891">
        <w:rPr>
          <w:rFonts w:ascii="Times New Roman" w:hAnsi="Times New Roman" w:cs="Times New Roman"/>
        </w:rPr>
        <w:t>an action</w:t>
      </w:r>
      <w:r>
        <w:rPr>
          <w:rFonts w:ascii="Times New Roman" w:hAnsi="Times New Roman" w:cs="Times New Roman"/>
        </w:rPr>
        <w:t xml:space="preserve"> </w:t>
      </w:r>
      <w:r w:rsidR="009856BE">
        <w:rPr>
          <w:rFonts w:ascii="Times New Roman" w:hAnsi="Times New Roman" w:cs="Times New Roman"/>
        </w:rPr>
        <w:t>is directed towards an object</w:t>
      </w:r>
      <w:r>
        <w:rPr>
          <w:rFonts w:ascii="Times New Roman" w:hAnsi="Times New Roman" w:cs="Times New Roman"/>
        </w:rPr>
        <w:t xml:space="preserve"> (e.g., Phillips &amp; Wellman, 2005).</w:t>
      </w:r>
    </w:p>
    <w:p w14:paraId="769E9CBB" w14:textId="15DADD68" w:rsidR="005D770B" w:rsidRDefault="00624B0D"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w:t>
      </w:r>
      <w:r w:rsidR="002B338A">
        <w:rPr>
          <w:rFonts w:ascii="Times New Roman" w:hAnsi="Times New Roman" w:cs="Times New Roman"/>
        </w:rPr>
        <w:t xml:space="preserve">the list </w:t>
      </w:r>
      <w:r>
        <w:rPr>
          <w:rFonts w:ascii="Times New Roman" w:hAnsi="Times New Roman" w:cs="Times New Roman"/>
        </w:rPr>
        <w:t xml:space="preserve">above </w:t>
      </w:r>
      <w:r w:rsidR="002B338A">
        <w:rPr>
          <w:rFonts w:ascii="Times New Roman" w:hAnsi="Times New Roman" w:cs="Times New Roman"/>
        </w:rPr>
        <w:t xml:space="preserve">that </w:t>
      </w:r>
      <w:r w:rsidR="00BF73AD">
        <w:rPr>
          <w:rFonts w:ascii="Times New Roman" w:hAnsi="Times New Roman" w:cs="Times New Roman"/>
        </w:rPr>
        <w:t>all</w:t>
      </w:r>
      <w:r w:rsidR="002B338A">
        <w:rPr>
          <w:rFonts w:ascii="Times New Roman" w:hAnsi="Times New Roman" w:cs="Times New Roman"/>
        </w:rPr>
        <w:t xml:space="preserve"> the findings derive from</w:t>
      </w:r>
      <w:r>
        <w:rPr>
          <w:rFonts w:ascii="Times New Roman" w:hAnsi="Times New Roman" w:cs="Times New Roman"/>
        </w:rPr>
        <w:t xml:space="preserve"> studies that used some version of the Gergely et al. (1995) </w:t>
      </w:r>
      <w:r w:rsidR="00C20523">
        <w:rPr>
          <w:rFonts w:ascii="Times New Roman" w:hAnsi="Times New Roman" w:cs="Times New Roman"/>
        </w:rPr>
        <w:t>method</w:t>
      </w:r>
      <w:r w:rsidR="002B338A">
        <w:rPr>
          <w:rFonts w:ascii="Times New Roman" w:hAnsi="Times New Roman" w:cs="Times New Roman"/>
        </w:rPr>
        <w:t xml:space="preserve"> (henceforth, the Gergely paradigm)</w:t>
      </w:r>
      <w:r>
        <w:rPr>
          <w:rFonts w:ascii="Times New Roman" w:hAnsi="Times New Roman" w:cs="Times New Roman"/>
        </w:rPr>
        <w:t xml:space="preserve">. The </w:t>
      </w:r>
      <w:r w:rsidR="00F553A0">
        <w:rPr>
          <w:rFonts w:ascii="Times New Roman" w:hAnsi="Times New Roman" w:cs="Times New Roman"/>
        </w:rPr>
        <w:t xml:space="preserve">main </w:t>
      </w:r>
      <w:r w:rsidR="00F553A0">
        <w:rPr>
          <w:rFonts w:ascii="Times New Roman" w:hAnsi="Times New Roman" w:cs="Times New Roman"/>
        </w:rPr>
        <w:lastRenderedPageBreak/>
        <w:t>reason for this is that</w:t>
      </w:r>
      <w:r w:rsidR="00E4402B">
        <w:rPr>
          <w:rFonts w:ascii="Times New Roman" w:hAnsi="Times New Roman" w:cs="Times New Roman"/>
        </w:rPr>
        <w:t xml:space="preserve"> few paradigms have been used more extensively to study infant action understanding than this one.</w:t>
      </w:r>
      <w:r w:rsidR="00C20523">
        <w:rPr>
          <w:rFonts w:ascii="Times New Roman" w:hAnsi="Times New Roman" w:cs="Times New Roman"/>
        </w:rPr>
        <w:t xml:space="preserve"> Another reason is that it was possible to test the explanatory scope of the current account with the same basic neural network architecture.</w:t>
      </w:r>
      <w:r w:rsidR="009F3527">
        <w:rPr>
          <w:rFonts w:ascii="Times New Roman" w:hAnsi="Times New Roman" w:cs="Times New Roman"/>
        </w:rPr>
        <w:t xml:space="preserve"> Although it is possible to test the ability of the current theory to account for data in studies that use </w:t>
      </w:r>
      <w:r w:rsidR="009907B4">
        <w:rPr>
          <w:rFonts w:ascii="Times New Roman" w:hAnsi="Times New Roman" w:cs="Times New Roman"/>
        </w:rPr>
        <w:t>a different approach</w:t>
      </w:r>
      <w:r w:rsidR="009F3527">
        <w:rPr>
          <w:rFonts w:ascii="Times New Roman" w:hAnsi="Times New Roman" w:cs="Times New Roman"/>
        </w:rPr>
        <w:t xml:space="preserve">, this would </w:t>
      </w:r>
      <w:r w:rsidR="009907B4">
        <w:rPr>
          <w:rFonts w:ascii="Times New Roman" w:hAnsi="Times New Roman" w:cs="Times New Roman"/>
        </w:rPr>
        <w:t>require modifying</w:t>
      </w:r>
      <w:r w:rsidR="009F3527">
        <w:rPr>
          <w:rFonts w:ascii="Times New Roman" w:hAnsi="Times New Roman" w:cs="Times New Roman"/>
        </w:rPr>
        <w:t xml:space="preserve"> </w:t>
      </w:r>
      <w:r w:rsidR="009907B4">
        <w:rPr>
          <w:rFonts w:ascii="Times New Roman" w:hAnsi="Times New Roman" w:cs="Times New Roman"/>
        </w:rPr>
        <w:t>the</w:t>
      </w:r>
      <w:r w:rsidR="008353F2">
        <w:rPr>
          <w:rFonts w:ascii="Times New Roman" w:hAnsi="Times New Roman" w:cs="Times New Roman"/>
        </w:rPr>
        <w:t xml:space="preserve"> current</w:t>
      </w:r>
      <w:r w:rsidR="009F3527">
        <w:rPr>
          <w:rFonts w:ascii="Times New Roman" w:hAnsi="Times New Roman" w:cs="Times New Roman"/>
        </w:rPr>
        <w:t xml:space="preserve"> </w:t>
      </w:r>
      <w:r w:rsidR="008353F2">
        <w:rPr>
          <w:rFonts w:ascii="Times New Roman" w:hAnsi="Times New Roman" w:cs="Times New Roman"/>
        </w:rPr>
        <w:t>model architecture</w:t>
      </w:r>
      <w:r w:rsidR="009F3527">
        <w:rPr>
          <w:rFonts w:ascii="Times New Roman" w:hAnsi="Times New Roman" w:cs="Times New Roman"/>
        </w:rPr>
        <w:t>.</w:t>
      </w:r>
      <w:r w:rsidR="008B33D2">
        <w:rPr>
          <w:rFonts w:ascii="Times New Roman" w:hAnsi="Times New Roman" w:cs="Times New Roman"/>
        </w:rPr>
        <w:t xml:space="preserve"> </w:t>
      </w:r>
      <w:r w:rsidR="0036601C">
        <w:rPr>
          <w:rFonts w:ascii="Times New Roman" w:hAnsi="Times New Roman" w:cs="Times New Roman"/>
        </w:rPr>
        <w:t xml:space="preserve">A potential consequence of this is that even if the extended model is shown to account for </w:t>
      </w:r>
      <w:r w:rsidR="009907B4">
        <w:rPr>
          <w:rFonts w:ascii="Times New Roman" w:hAnsi="Times New Roman" w:cs="Times New Roman"/>
        </w:rPr>
        <w:t>data from these studies</w:t>
      </w:r>
      <w:r w:rsidR="0036601C">
        <w:rPr>
          <w:rFonts w:ascii="Times New Roman" w:hAnsi="Times New Roman" w:cs="Times New Roman"/>
        </w:rPr>
        <w:t xml:space="preserve">, </w:t>
      </w:r>
      <w:r w:rsidR="008B33D2">
        <w:rPr>
          <w:rFonts w:ascii="Times New Roman" w:hAnsi="Times New Roman" w:cs="Times New Roman"/>
        </w:rPr>
        <w:t xml:space="preserve">it would be difficult to </w:t>
      </w:r>
      <w:r w:rsidR="009907B4">
        <w:rPr>
          <w:rFonts w:ascii="Times New Roman" w:hAnsi="Times New Roman" w:cs="Times New Roman"/>
        </w:rPr>
        <w:t>isolate whether</w:t>
      </w:r>
      <w:r w:rsidR="008B33D2">
        <w:rPr>
          <w:rFonts w:ascii="Times New Roman" w:hAnsi="Times New Roman" w:cs="Times New Roman"/>
        </w:rPr>
        <w:t xml:space="preserve"> that is due</w:t>
      </w:r>
      <w:r w:rsidR="009907B4">
        <w:rPr>
          <w:rFonts w:ascii="Times New Roman" w:hAnsi="Times New Roman" w:cs="Times New Roman"/>
        </w:rPr>
        <w:t xml:space="preserve"> to</w:t>
      </w:r>
      <w:r w:rsidR="008B33D2">
        <w:rPr>
          <w:rFonts w:ascii="Times New Roman" w:hAnsi="Times New Roman" w:cs="Times New Roman"/>
        </w:rPr>
        <w:t xml:space="preserve"> </w:t>
      </w:r>
      <w:r w:rsidR="0036601C">
        <w:rPr>
          <w:rFonts w:ascii="Times New Roman" w:hAnsi="Times New Roman" w:cs="Times New Roman"/>
        </w:rPr>
        <w:t>alterations</w:t>
      </w:r>
      <w:r w:rsidR="009907B4">
        <w:rPr>
          <w:rFonts w:ascii="Times New Roman" w:hAnsi="Times New Roman" w:cs="Times New Roman"/>
        </w:rPr>
        <w:t xml:space="preserve"> </w:t>
      </w:r>
      <w:r w:rsidR="0036601C">
        <w:rPr>
          <w:rFonts w:ascii="Times New Roman" w:hAnsi="Times New Roman" w:cs="Times New Roman"/>
        </w:rPr>
        <w:t>to the model</w:t>
      </w:r>
      <w:r w:rsidR="008B33D2">
        <w:rPr>
          <w:rFonts w:ascii="Times New Roman" w:hAnsi="Times New Roman" w:cs="Times New Roman"/>
        </w:rPr>
        <w:t xml:space="preserve"> </w:t>
      </w:r>
      <w:r w:rsidR="0036601C">
        <w:rPr>
          <w:rFonts w:ascii="Times New Roman" w:hAnsi="Times New Roman" w:cs="Times New Roman"/>
        </w:rPr>
        <w:t>or to strengths of the theory</w:t>
      </w:r>
      <w:r w:rsidR="008B33D2">
        <w:rPr>
          <w:rFonts w:ascii="Times New Roman" w:hAnsi="Times New Roman" w:cs="Times New Roman"/>
        </w:rPr>
        <w:t>.</w:t>
      </w:r>
    </w:p>
    <w:p w14:paraId="1372627A" w14:textId="46F53618" w:rsidR="000E0E36" w:rsidRDefault="004741FA" w:rsidP="00894104">
      <w:pPr>
        <w:spacing w:line="480" w:lineRule="auto"/>
        <w:ind w:firstLine="720"/>
        <w:contextualSpacing/>
        <w:rPr>
          <w:rFonts w:ascii="Times New Roman" w:hAnsi="Times New Roman" w:cs="Times New Roman"/>
        </w:rPr>
      </w:pPr>
      <w:r>
        <w:rPr>
          <w:rFonts w:ascii="Times New Roman" w:hAnsi="Times New Roman" w:cs="Times New Roman"/>
        </w:rPr>
        <w:t>In the remainder of the paper,</w:t>
      </w:r>
      <w:r w:rsidR="0011041C">
        <w:rPr>
          <w:rFonts w:ascii="Times New Roman" w:hAnsi="Times New Roman" w:cs="Times New Roman"/>
        </w:rPr>
        <w:t xml:space="preserve"> I introduce the model architecture used </w:t>
      </w:r>
      <w:r w:rsidR="009F1E9A">
        <w:rPr>
          <w:rFonts w:ascii="Times New Roman" w:hAnsi="Times New Roman" w:cs="Times New Roman"/>
        </w:rPr>
        <w:t xml:space="preserve">in </w:t>
      </w:r>
      <w:r w:rsidR="00446614">
        <w:rPr>
          <w:rFonts w:ascii="Times New Roman" w:hAnsi="Times New Roman" w:cs="Times New Roman"/>
        </w:rPr>
        <w:t>all</w:t>
      </w:r>
      <w:r w:rsidR="009F1E9A">
        <w:rPr>
          <w:rFonts w:ascii="Times New Roman" w:hAnsi="Times New Roman" w:cs="Times New Roman"/>
        </w:rPr>
        <w:t xml:space="preserve"> the simulations reported here</w:t>
      </w:r>
      <w:r w:rsidR="007A28C6">
        <w:rPr>
          <w:rFonts w:ascii="Times New Roman" w:hAnsi="Times New Roman" w:cs="Times New Roman"/>
        </w:rPr>
        <w:t xml:space="preserve">, along with </w:t>
      </w:r>
      <w:r w:rsidR="00F229BE">
        <w:rPr>
          <w:rFonts w:ascii="Times New Roman" w:hAnsi="Times New Roman" w:cs="Times New Roman"/>
        </w:rPr>
        <w:t xml:space="preserve">details about the training experience </w:t>
      </w:r>
      <w:r w:rsidR="009F1E9A">
        <w:rPr>
          <w:rFonts w:ascii="Times New Roman" w:hAnsi="Times New Roman" w:cs="Times New Roman"/>
        </w:rPr>
        <w:t>that all models received</w:t>
      </w:r>
      <w:r w:rsidR="002A3C80">
        <w:rPr>
          <w:rFonts w:ascii="Times New Roman" w:hAnsi="Times New Roman" w:cs="Times New Roman"/>
        </w:rPr>
        <w:t xml:space="preserve"> prior to being run in a specific simulation</w:t>
      </w:r>
      <w:r w:rsidR="009F1E9A">
        <w:rPr>
          <w:rFonts w:ascii="Times New Roman" w:hAnsi="Times New Roman" w:cs="Times New Roman"/>
        </w:rPr>
        <w:t>.</w:t>
      </w:r>
      <w:r>
        <w:rPr>
          <w:rFonts w:ascii="Times New Roman" w:hAnsi="Times New Roman" w:cs="Times New Roman"/>
        </w:rPr>
        <w:t xml:space="preserve"> </w:t>
      </w:r>
      <w:r w:rsidR="00446614">
        <w:rPr>
          <w:rFonts w:ascii="Times New Roman" w:hAnsi="Times New Roman" w:cs="Times New Roman"/>
        </w:rPr>
        <w:t xml:space="preserve">Details that are specific to a simulation will be discussed in the relevant simulation. </w:t>
      </w:r>
      <w:r>
        <w:rPr>
          <w:rFonts w:ascii="Times New Roman" w:hAnsi="Times New Roman" w:cs="Times New Roman"/>
        </w:rPr>
        <w:t>I</w:t>
      </w:r>
      <w:r w:rsidR="00E10101">
        <w:rPr>
          <w:rFonts w:ascii="Times New Roman" w:hAnsi="Times New Roman" w:cs="Times New Roman"/>
        </w:rPr>
        <w:t xml:space="preserve"> </w:t>
      </w:r>
      <w:r w:rsidR="0011041C">
        <w:rPr>
          <w:rFonts w:ascii="Times New Roman" w:hAnsi="Times New Roman" w:cs="Times New Roman"/>
        </w:rPr>
        <w:t xml:space="preserve">then </w:t>
      </w:r>
      <w:r w:rsidR="00A24724">
        <w:rPr>
          <w:rFonts w:ascii="Times New Roman" w:hAnsi="Times New Roman" w:cs="Times New Roman"/>
        </w:rPr>
        <w:t>present six</w:t>
      </w:r>
      <w:r w:rsidR="002A3C80">
        <w:rPr>
          <w:rFonts w:ascii="Times New Roman" w:hAnsi="Times New Roman" w:cs="Times New Roman"/>
        </w:rPr>
        <w:t xml:space="preserve"> </w:t>
      </w:r>
      <w:r w:rsidR="00A24724">
        <w:rPr>
          <w:rFonts w:ascii="Times New Roman" w:hAnsi="Times New Roman" w:cs="Times New Roman"/>
        </w:rPr>
        <w:t>simulations</w:t>
      </w:r>
      <w:r w:rsidR="0011041C">
        <w:rPr>
          <w:rFonts w:ascii="Times New Roman" w:hAnsi="Times New Roman" w:cs="Times New Roman"/>
        </w:rPr>
        <w:t>, each</w:t>
      </w:r>
      <w:r w:rsidR="00ED2947">
        <w:rPr>
          <w:rFonts w:ascii="Times New Roman" w:hAnsi="Times New Roman" w:cs="Times New Roman"/>
        </w:rPr>
        <w:t xml:space="preserve"> </w:t>
      </w:r>
      <w:r w:rsidR="002A3C80">
        <w:rPr>
          <w:rFonts w:ascii="Times New Roman" w:hAnsi="Times New Roman" w:cs="Times New Roman"/>
        </w:rPr>
        <w:t>corresponding to one of the key empirical findings outlined earlier</w:t>
      </w:r>
      <w:r w:rsidR="008B0DC3">
        <w:rPr>
          <w:rFonts w:ascii="Times New Roman" w:hAnsi="Times New Roman" w:cs="Times New Roman"/>
        </w:rPr>
        <w:t>. In describing each simulation, I will discuss how the behavioral experiment</w:t>
      </w:r>
      <w:r w:rsidR="00ED2947">
        <w:rPr>
          <w:rFonts w:ascii="Times New Roman" w:hAnsi="Times New Roman" w:cs="Times New Roman"/>
        </w:rPr>
        <w:t>s that produced that result</w:t>
      </w:r>
      <w:r w:rsidR="008B0DC3">
        <w:rPr>
          <w:rFonts w:ascii="Times New Roman" w:hAnsi="Times New Roman" w:cs="Times New Roman"/>
        </w:rPr>
        <w:t xml:space="preserve"> w</w:t>
      </w:r>
      <w:r w:rsidR="005715BA">
        <w:rPr>
          <w:rFonts w:ascii="Times New Roman" w:hAnsi="Times New Roman" w:cs="Times New Roman"/>
        </w:rPr>
        <w:t>ere</w:t>
      </w:r>
      <w:r w:rsidR="008B0DC3">
        <w:rPr>
          <w:rFonts w:ascii="Times New Roman" w:hAnsi="Times New Roman" w:cs="Times New Roman"/>
        </w:rPr>
        <w:t xml:space="preserve"> implemented and then present the results for that simulation. </w:t>
      </w:r>
      <w:r w:rsidR="004A0BA0">
        <w:rPr>
          <w:rFonts w:ascii="Times New Roman" w:hAnsi="Times New Roman" w:cs="Times New Roman"/>
        </w:rPr>
        <w:t xml:space="preserve">Given that the goal of </w:t>
      </w:r>
      <w:r w:rsidR="002A3C80">
        <w:rPr>
          <w:rFonts w:ascii="Times New Roman" w:hAnsi="Times New Roman" w:cs="Times New Roman"/>
        </w:rPr>
        <w:t>this</w:t>
      </w:r>
      <w:r w:rsidR="004A0BA0">
        <w:rPr>
          <w:rFonts w:ascii="Times New Roman" w:hAnsi="Times New Roman" w:cs="Times New Roman"/>
        </w:rPr>
        <w:t xml:space="preserve"> project was not to</w:t>
      </w:r>
      <w:r w:rsidR="00ED2947">
        <w:rPr>
          <w:rFonts w:ascii="Times New Roman" w:hAnsi="Times New Roman" w:cs="Times New Roman"/>
        </w:rPr>
        <w:t xml:space="preserve"> simulate any on</w:t>
      </w:r>
      <w:r w:rsidR="005715BA">
        <w:rPr>
          <w:rFonts w:ascii="Times New Roman" w:hAnsi="Times New Roman" w:cs="Times New Roman"/>
        </w:rPr>
        <w:t>e</w:t>
      </w:r>
      <w:r w:rsidR="00ED2947">
        <w:rPr>
          <w:rFonts w:ascii="Times New Roman" w:hAnsi="Times New Roman" w:cs="Times New Roman"/>
        </w:rPr>
        <w:t xml:space="preserve"> experiment, only </w:t>
      </w:r>
      <w:r w:rsidR="00E63115">
        <w:rPr>
          <w:rFonts w:ascii="Times New Roman" w:hAnsi="Times New Roman" w:cs="Times New Roman"/>
        </w:rPr>
        <w:t>th</w:t>
      </w:r>
      <w:r w:rsidR="004A0BA0">
        <w:rPr>
          <w:rFonts w:ascii="Times New Roman" w:hAnsi="Times New Roman" w:cs="Times New Roman"/>
        </w:rPr>
        <w:t xml:space="preserve">ose aspects </w:t>
      </w:r>
      <w:r w:rsidR="00285F58">
        <w:rPr>
          <w:rFonts w:ascii="Times New Roman" w:hAnsi="Times New Roman" w:cs="Times New Roman"/>
        </w:rPr>
        <w:t>common</w:t>
      </w:r>
      <w:r w:rsidR="005715BA">
        <w:rPr>
          <w:rFonts w:ascii="Times New Roman" w:hAnsi="Times New Roman" w:cs="Times New Roman"/>
        </w:rPr>
        <w:t xml:space="preserve"> across experiments were </w:t>
      </w:r>
      <w:r w:rsidR="004A0BA0">
        <w:rPr>
          <w:rFonts w:ascii="Times New Roman" w:hAnsi="Times New Roman" w:cs="Times New Roman"/>
        </w:rPr>
        <w:t>simulated</w:t>
      </w:r>
      <w:r w:rsidR="00ED2947">
        <w:rPr>
          <w:rFonts w:ascii="Times New Roman" w:hAnsi="Times New Roman" w:cs="Times New Roman"/>
        </w:rPr>
        <w:t xml:space="preserve">; details </w:t>
      </w:r>
      <w:r w:rsidR="004A0BA0">
        <w:rPr>
          <w:rFonts w:ascii="Times New Roman" w:hAnsi="Times New Roman" w:cs="Times New Roman"/>
        </w:rPr>
        <w:t>specific to any one study</w:t>
      </w:r>
      <w:r w:rsidR="00ED2947">
        <w:rPr>
          <w:rFonts w:ascii="Times New Roman" w:hAnsi="Times New Roman" w:cs="Times New Roman"/>
        </w:rPr>
        <w:t xml:space="preserve"> </w:t>
      </w:r>
      <w:r w:rsidR="003A5E67">
        <w:rPr>
          <w:rFonts w:ascii="Times New Roman" w:hAnsi="Times New Roman" w:cs="Times New Roman"/>
        </w:rPr>
        <w:t>were not</w:t>
      </w:r>
      <w:r w:rsidR="00ED2947">
        <w:rPr>
          <w:rFonts w:ascii="Times New Roman" w:hAnsi="Times New Roman" w:cs="Times New Roman"/>
        </w:rPr>
        <w:t xml:space="preserve">. </w:t>
      </w:r>
    </w:p>
    <w:p w14:paraId="3F263DEE" w14:textId="77777777" w:rsidR="00BA0E9D" w:rsidRPr="00AE090A" w:rsidRDefault="00BA0E9D" w:rsidP="00894104">
      <w:pPr>
        <w:spacing w:line="480" w:lineRule="auto"/>
        <w:ind w:firstLine="720"/>
        <w:contextualSpacing/>
        <w:rPr>
          <w:rFonts w:ascii="Times New Roman" w:hAnsi="Times New Roman" w:cs="Times New Roman"/>
        </w:rPr>
      </w:pPr>
    </w:p>
    <w:p w14:paraId="76C3B726" w14:textId="6296B1A4" w:rsidR="005D770B" w:rsidRDefault="00BA0E9D" w:rsidP="00894104">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DF8D000" w14:textId="7C5B363E" w:rsidR="00BB607E" w:rsidRPr="0005092E" w:rsidRDefault="00BB607E" w:rsidP="00894104">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5147E5E7" w14:textId="620BEDB9" w:rsidR="008E5DB6" w:rsidRDefault="00BF73AD" w:rsidP="00894104">
      <w:pPr>
        <w:spacing w:line="480" w:lineRule="auto"/>
        <w:contextualSpacing/>
        <w:rPr>
          <w:rFonts w:ascii="Times New Roman" w:hAnsi="Times New Roman" w:cs="Times New Roman"/>
        </w:rPr>
      </w:pPr>
      <w:r>
        <w:rPr>
          <w:rFonts w:ascii="Times New Roman" w:hAnsi="Times New Roman" w:cs="Times New Roman"/>
        </w:rPr>
        <w:tab/>
        <w:t xml:space="preserve">The network architecture used </w:t>
      </w:r>
      <w:r w:rsidR="00C31D52">
        <w:rPr>
          <w:rFonts w:ascii="Times New Roman" w:hAnsi="Times New Roman" w:cs="Times New Roman"/>
        </w:rPr>
        <w:t>in the current series of simulations was a three-layer, feedforward, au</w:t>
      </w:r>
      <w:r w:rsidR="00FE0F26">
        <w:rPr>
          <w:rFonts w:ascii="Times New Roman" w:hAnsi="Times New Roman" w:cs="Times New Roman"/>
        </w:rPr>
        <w:t>toencoder</w:t>
      </w:r>
      <w:r w:rsidR="00C31D52">
        <w:rPr>
          <w:rFonts w:ascii="Times New Roman" w:hAnsi="Times New Roman" w:cs="Times New Roman"/>
        </w:rPr>
        <w:t xml:space="preserve"> network</w:t>
      </w:r>
      <w:r w:rsidR="006F2FB7">
        <w:rPr>
          <w:rFonts w:ascii="Times New Roman" w:hAnsi="Times New Roman" w:cs="Times New Roman"/>
        </w:rPr>
        <w:t xml:space="preserve"> </w:t>
      </w:r>
      <w:r w:rsidR="00C31D52">
        <w:rPr>
          <w:rFonts w:ascii="Times New Roman" w:hAnsi="Times New Roman" w:cs="Times New Roman"/>
        </w:rPr>
        <w:t>(e.g., Mareschal et al., 2000).</w:t>
      </w:r>
      <w:r w:rsidR="00FE0F26">
        <w:rPr>
          <w:rFonts w:ascii="Times New Roman" w:hAnsi="Times New Roman" w:cs="Times New Roman"/>
        </w:rPr>
        <w:t xml:space="preserve"> </w:t>
      </w:r>
      <w:r w:rsidR="006F2FB7">
        <w:rPr>
          <w:rFonts w:ascii="Times New Roman" w:hAnsi="Times New Roman" w:cs="Times New Roman"/>
        </w:rPr>
        <w:t xml:space="preserve">Networks were trained with backpropagation in cross-entropy error (e.g., Rumelhart et al., 1986). The hidden units used a RELU activation function; the output units used a sigmoid activation function. </w:t>
      </w:r>
      <w:r w:rsidR="00FE0F26">
        <w:rPr>
          <w:rFonts w:ascii="Times New Roman" w:hAnsi="Times New Roman" w:cs="Times New Roman"/>
        </w:rPr>
        <w:t xml:space="preserve">A </w:t>
      </w:r>
      <w:r w:rsidR="00CE5D3E">
        <w:rPr>
          <w:rFonts w:ascii="Times New Roman" w:hAnsi="Times New Roman" w:cs="Times New Roman"/>
        </w:rPr>
        <w:t>key feature</w:t>
      </w:r>
      <w:r w:rsidR="00FE0F26">
        <w:rPr>
          <w:rFonts w:ascii="Times New Roman" w:hAnsi="Times New Roman" w:cs="Times New Roman"/>
        </w:rPr>
        <w:t xml:space="preserve"> of </w:t>
      </w:r>
      <w:r w:rsidR="009C73A9">
        <w:rPr>
          <w:rFonts w:ascii="Times New Roman" w:hAnsi="Times New Roman" w:cs="Times New Roman"/>
        </w:rPr>
        <w:lastRenderedPageBreak/>
        <w:t>autoencoders</w:t>
      </w:r>
      <w:r w:rsidR="00FE0F26">
        <w:rPr>
          <w:rFonts w:ascii="Times New Roman" w:hAnsi="Times New Roman" w:cs="Times New Roman"/>
        </w:rPr>
        <w:t xml:space="preserve"> </w:t>
      </w:r>
      <w:r w:rsidR="009F1297">
        <w:rPr>
          <w:rFonts w:ascii="Times New Roman" w:hAnsi="Times New Roman" w:cs="Times New Roman"/>
        </w:rPr>
        <w:t>is</w:t>
      </w:r>
      <w:r w:rsidR="00FE0F26">
        <w:rPr>
          <w:rFonts w:ascii="Times New Roman" w:hAnsi="Times New Roman" w:cs="Times New Roman"/>
        </w:rPr>
        <w:t xml:space="preserve"> that </w:t>
      </w:r>
      <w:r w:rsidR="009F1297">
        <w:rPr>
          <w:rFonts w:ascii="Times New Roman" w:hAnsi="Times New Roman" w:cs="Times New Roman"/>
        </w:rPr>
        <w:t xml:space="preserve">the </w:t>
      </w:r>
      <w:r w:rsidR="00261D7B">
        <w:rPr>
          <w:rFonts w:ascii="Times New Roman" w:hAnsi="Times New Roman" w:cs="Times New Roman"/>
        </w:rPr>
        <w:t>number of units in the input and output layers outnumber that in the hidden layer</w:t>
      </w:r>
      <w:r w:rsidR="00FE0F26">
        <w:rPr>
          <w:rFonts w:ascii="Times New Roman" w:hAnsi="Times New Roman" w:cs="Times New Roman"/>
        </w:rPr>
        <w:t xml:space="preserve">. This </w:t>
      </w:r>
      <w:r w:rsidR="004126A0">
        <w:rPr>
          <w:rFonts w:ascii="Times New Roman" w:hAnsi="Times New Roman" w:cs="Times New Roman"/>
        </w:rPr>
        <w:t xml:space="preserve">aspect of </w:t>
      </w:r>
      <w:r w:rsidR="002E13C5">
        <w:rPr>
          <w:rFonts w:ascii="Times New Roman" w:hAnsi="Times New Roman" w:cs="Times New Roman"/>
        </w:rPr>
        <w:t>these models</w:t>
      </w:r>
      <w:r w:rsidR="004126A0">
        <w:rPr>
          <w:rFonts w:ascii="Times New Roman" w:hAnsi="Times New Roman" w:cs="Times New Roman"/>
        </w:rPr>
        <w:t xml:space="preserve"> introduces</w:t>
      </w:r>
      <w:r w:rsidR="00FE0F26">
        <w:rPr>
          <w:rFonts w:ascii="Times New Roman" w:hAnsi="Times New Roman" w:cs="Times New Roman"/>
        </w:rPr>
        <w:t xml:space="preserve"> a bottleneck in the flow of </w:t>
      </w:r>
      <w:r w:rsidR="009F1297">
        <w:rPr>
          <w:rFonts w:ascii="Times New Roman" w:hAnsi="Times New Roman" w:cs="Times New Roman"/>
        </w:rPr>
        <w:t>information through the network that forces it to</w:t>
      </w:r>
      <w:r w:rsidR="00FE0F26">
        <w:rPr>
          <w:rFonts w:ascii="Times New Roman" w:hAnsi="Times New Roman" w:cs="Times New Roman"/>
        </w:rPr>
        <w:t xml:space="preserve"> develop a compact representation of the input sufficient to reproduce </w:t>
      </w:r>
      <w:r w:rsidR="009F1297">
        <w:rPr>
          <w:rFonts w:ascii="Times New Roman" w:hAnsi="Times New Roman" w:cs="Times New Roman"/>
        </w:rPr>
        <w:t>it as output.</w:t>
      </w:r>
      <w:r w:rsidR="00FE0F26">
        <w:rPr>
          <w:rFonts w:ascii="Times New Roman" w:hAnsi="Times New Roman" w:cs="Times New Roman"/>
        </w:rPr>
        <w:t xml:space="preserve"> </w:t>
      </w:r>
      <w:r w:rsidR="00601EDE">
        <w:rPr>
          <w:rFonts w:ascii="Times New Roman" w:hAnsi="Times New Roman" w:cs="Times New Roman"/>
        </w:rPr>
        <w:t>That these networks</w:t>
      </w:r>
      <w:r w:rsidR="005D444D">
        <w:rPr>
          <w:rFonts w:ascii="Times New Roman" w:hAnsi="Times New Roman" w:cs="Times New Roman"/>
        </w:rPr>
        <w:t xml:space="preserve"> </w:t>
      </w:r>
      <w:r w:rsidR="0090007C">
        <w:rPr>
          <w:rFonts w:ascii="Times New Roman" w:hAnsi="Times New Roman" w:cs="Times New Roman"/>
        </w:rPr>
        <w:t xml:space="preserve">learn to reproduce the input to the model as output means </w:t>
      </w:r>
      <w:r w:rsidR="00FE0F26">
        <w:rPr>
          <w:rFonts w:ascii="Times New Roman" w:hAnsi="Times New Roman" w:cs="Times New Roman"/>
        </w:rPr>
        <w:t xml:space="preserve">that </w:t>
      </w:r>
      <w:r w:rsidR="0090007C">
        <w:rPr>
          <w:rFonts w:ascii="Times New Roman" w:hAnsi="Times New Roman" w:cs="Times New Roman"/>
        </w:rPr>
        <w:t>they are</w:t>
      </w:r>
      <w:r w:rsidR="00B87F57">
        <w:rPr>
          <w:rFonts w:ascii="Times New Roman" w:hAnsi="Times New Roman" w:cs="Times New Roman"/>
        </w:rPr>
        <w:t xml:space="preserve"> self-supervised (e.g., Mare</w:t>
      </w:r>
      <w:r w:rsidR="008E5DB6">
        <w:rPr>
          <w:rFonts w:ascii="Times New Roman" w:hAnsi="Times New Roman" w:cs="Times New Roman"/>
        </w:rPr>
        <w:t>sc</w:t>
      </w:r>
      <w:r w:rsidR="00B87F57">
        <w:rPr>
          <w:rFonts w:ascii="Times New Roman" w:hAnsi="Times New Roman" w:cs="Times New Roman"/>
        </w:rPr>
        <w:t>hal &amp; Johnson, 2002)</w:t>
      </w:r>
      <w:r w:rsidR="005D444D">
        <w:rPr>
          <w:rFonts w:ascii="Times New Roman" w:hAnsi="Times New Roman" w:cs="Times New Roman"/>
        </w:rPr>
        <w:t xml:space="preserve">; that is, </w:t>
      </w:r>
      <w:r w:rsidR="00AD7E2A">
        <w:rPr>
          <w:rFonts w:ascii="Times New Roman" w:hAnsi="Times New Roman" w:cs="Times New Roman"/>
        </w:rPr>
        <w:t xml:space="preserve">the signal used to train the model comes from the input itself rather than from an external agent </w:t>
      </w:r>
      <w:r w:rsidR="006261D9">
        <w:rPr>
          <w:rFonts w:ascii="Times New Roman" w:hAnsi="Times New Roman" w:cs="Times New Roman"/>
        </w:rPr>
        <w:t>or teacher.</w:t>
      </w:r>
      <w:r w:rsidR="00BA3DA4">
        <w:rPr>
          <w:rFonts w:ascii="Times New Roman" w:hAnsi="Times New Roman" w:cs="Times New Roman"/>
        </w:rPr>
        <w:t xml:space="preserve"> An autoencoder was thus chosen because </w:t>
      </w:r>
      <w:r w:rsidR="008446E8">
        <w:rPr>
          <w:rFonts w:ascii="Times New Roman" w:hAnsi="Times New Roman" w:cs="Times New Roman"/>
        </w:rPr>
        <w:t xml:space="preserve">it </w:t>
      </w:r>
      <w:r w:rsidR="00BA3DA4">
        <w:rPr>
          <w:rFonts w:ascii="Times New Roman" w:hAnsi="Times New Roman" w:cs="Times New Roman"/>
        </w:rPr>
        <w:t xml:space="preserve">is </w:t>
      </w:r>
      <w:r w:rsidR="008446E8">
        <w:rPr>
          <w:rFonts w:ascii="Times New Roman" w:hAnsi="Times New Roman" w:cs="Times New Roman"/>
        </w:rPr>
        <w:t xml:space="preserve">assumed that </w:t>
      </w:r>
      <w:r w:rsidR="00F655E7">
        <w:rPr>
          <w:rFonts w:ascii="Times New Roman" w:hAnsi="Times New Roman" w:cs="Times New Roman"/>
        </w:rPr>
        <w:t xml:space="preserve">the processes </w:t>
      </w:r>
      <w:r w:rsidR="009102AD">
        <w:rPr>
          <w:rFonts w:ascii="Times New Roman" w:hAnsi="Times New Roman" w:cs="Times New Roman"/>
        </w:rPr>
        <w:t xml:space="preserve">outlined in the previous section are also </w:t>
      </w:r>
      <w:r w:rsidR="00BA3DA4">
        <w:rPr>
          <w:rFonts w:ascii="Times New Roman" w:hAnsi="Times New Roman" w:cs="Times New Roman"/>
        </w:rPr>
        <w:t xml:space="preserve">self-supervised. In other words, </w:t>
      </w:r>
      <w:r w:rsidR="00B57207">
        <w:rPr>
          <w:rFonts w:ascii="Times New Roman" w:hAnsi="Times New Roman" w:cs="Times New Roman"/>
        </w:rPr>
        <w:t>the associative learning processes th</w:t>
      </w:r>
      <w:r w:rsidR="00F27C99">
        <w:rPr>
          <w:rFonts w:ascii="Times New Roman" w:hAnsi="Times New Roman" w:cs="Times New Roman"/>
        </w:rPr>
        <w:t>ought to underpin how infants process actions</w:t>
      </w:r>
      <w:r w:rsidR="00B57207">
        <w:rPr>
          <w:rFonts w:ascii="Times New Roman" w:hAnsi="Times New Roman" w:cs="Times New Roman"/>
        </w:rPr>
        <w:t xml:space="preserve"> are also thought to be self-supervised. </w:t>
      </w:r>
    </w:p>
    <w:p w14:paraId="4EC5BEE3" w14:textId="3C155386" w:rsidR="004271E8" w:rsidRDefault="008E5DB6" w:rsidP="00894104">
      <w:pPr>
        <w:spacing w:line="480" w:lineRule="auto"/>
        <w:ind w:firstLine="720"/>
        <w:contextualSpacing/>
        <w:rPr>
          <w:rFonts w:ascii="Times New Roman" w:hAnsi="Times New Roman" w:cs="Times New Roman"/>
        </w:rPr>
      </w:pPr>
      <w:r>
        <w:rPr>
          <w:rFonts w:ascii="Times New Roman" w:hAnsi="Times New Roman" w:cs="Times New Roman"/>
        </w:rPr>
        <w:t>T</w:t>
      </w:r>
      <w:r w:rsidR="00D606CC">
        <w:rPr>
          <w:rFonts w:ascii="Times New Roman" w:hAnsi="Times New Roman" w:cs="Times New Roman"/>
        </w:rPr>
        <w:t>he model consisted of three layers (Figure 1). The input and output layers consisted of 8 groups of units</w:t>
      </w:r>
      <w:r w:rsidR="00652E3F">
        <w:rPr>
          <w:rFonts w:ascii="Times New Roman" w:hAnsi="Times New Roman" w:cs="Times New Roman"/>
        </w:rPr>
        <w:t>. The</w:t>
      </w:r>
      <w:r w:rsidR="00F36B19">
        <w:rPr>
          <w:rFonts w:ascii="Times New Roman" w:hAnsi="Times New Roman" w:cs="Times New Roman"/>
        </w:rPr>
        <w:t xml:space="preserve"> groups in the </w:t>
      </w:r>
      <w:r w:rsidR="007F7CDF">
        <w:rPr>
          <w:rFonts w:ascii="Times New Roman" w:hAnsi="Times New Roman" w:cs="Times New Roman"/>
        </w:rPr>
        <w:t>input and output layers were identical</w:t>
      </w:r>
      <w:r w:rsidR="002F0729">
        <w:rPr>
          <w:rFonts w:ascii="Times New Roman" w:hAnsi="Times New Roman" w:cs="Times New Roman"/>
        </w:rPr>
        <w:t xml:space="preserve">, and all groups used a localist coding scheme (i.e., </w:t>
      </w:r>
      <w:r w:rsidR="000362C5">
        <w:rPr>
          <w:rFonts w:ascii="Times New Roman" w:hAnsi="Times New Roman" w:cs="Times New Roman"/>
        </w:rPr>
        <w:t xml:space="preserve">a single unit was used to represent </w:t>
      </w:r>
      <w:r w:rsidR="002F0729">
        <w:rPr>
          <w:rFonts w:ascii="Times New Roman" w:hAnsi="Times New Roman" w:cs="Times New Roman"/>
        </w:rPr>
        <w:t>a given concept or feature)</w:t>
      </w:r>
      <w:r w:rsidR="00442667">
        <w:rPr>
          <w:rFonts w:ascii="Times New Roman" w:hAnsi="Times New Roman" w:cs="Times New Roman"/>
        </w:rPr>
        <w:t>.</w:t>
      </w:r>
      <w:r w:rsidR="00652E3F" w:rsidRPr="00652E3F">
        <w:rPr>
          <w:rFonts w:ascii="Times New Roman" w:hAnsi="Times New Roman" w:cs="Times New Roman"/>
        </w:rPr>
        <w:t xml:space="preserve"> </w:t>
      </w:r>
      <w:r w:rsidR="00652E3F">
        <w:rPr>
          <w:rFonts w:ascii="Times New Roman" w:hAnsi="Times New Roman" w:cs="Times New Roman"/>
        </w:rPr>
        <w:t xml:space="preserve">Localist representations were adopted to ensure that the network’s performance was not unduly influenced by preexisting similarities between </w:t>
      </w:r>
      <w:r w:rsidR="00A4013A">
        <w:rPr>
          <w:rFonts w:ascii="Times New Roman" w:hAnsi="Times New Roman" w:cs="Times New Roman"/>
        </w:rPr>
        <w:t>any of the features or concepts</w:t>
      </w:r>
      <w:r w:rsidR="00652E3F">
        <w:rPr>
          <w:rFonts w:ascii="Times New Roman" w:hAnsi="Times New Roman" w:cs="Times New Roman"/>
        </w:rPr>
        <w:t>.</w:t>
      </w:r>
      <w:r w:rsidR="00E32921">
        <w:rPr>
          <w:rFonts w:ascii="Times New Roman" w:hAnsi="Times New Roman" w:cs="Times New Roman"/>
        </w:rPr>
        <w:t xml:space="preserve"> Note that values of unspecified units are assumed to be 0</w:t>
      </w:r>
      <w:r w:rsidR="00BF2454">
        <w:rPr>
          <w:rFonts w:ascii="Times New Roman" w:hAnsi="Times New Roman" w:cs="Times New Roman"/>
        </w:rPr>
        <w:t xml:space="preserve"> (corresponding to the unit being “off”)</w:t>
      </w:r>
      <w:r w:rsidR="00E32921">
        <w:rPr>
          <w:rFonts w:ascii="Times New Roman" w:hAnsi="Times New Roman" w:cs="Times New Roman"/>
        </w:rPr>
        <w:t>.</w:t>
      </w:r>
      <w:r w:rsidR="00442667">
        <w:rPr>
          <w:rFonts w:ascii="Times New Roman" w:hAnsi="Times New Roman" w:cs="Times New Roman"/>
        </w:rPr>
        <w:t xml:space="preserve"> In contrast,</w:t>
      </w:r>
      <w:r w:rsidR="009242D3">
        <w:rPr>
          <w:rFonts w:ascii="Times New Roman" w:hAnsi="Times New Roman" w:cs="Times New Roman"/>
        </w:rPr>
        <w:t xml:space="preserve"> the hidden layer consisted of a single group of units</w:t>
      </w:r>
      <w:r w:rsidR="00A4013A">
        <w:rPr>
          <w:rFonts w:ascii="Times New Roman" w:hAnsi="Times New Roman" w:cs="Times New Roman"/>
        </w:rPr>
        <w:t xml:space="preserve"> and the representations developed over these units were largely distributed (i.e. multiple units coded for a given concept or feature, and the same unit could participate in coding different concepts of features)</w:t>
      </w:r>
      <w:r w:rsidR="00214AD6">
        <w:rPr>
          <w:rFonts w:ascii="Times New Roman" w:hAnsi="Times New Roman" w:cs="Times New Roman"/>
        </w:rPr>
        <w:t xml:space="preserve"> (Hinton, 1984)</w:t>
      </w:r>
      <w:r w:rsidR="009242D3">
        <w:rPr>
          <w:rFonts w:ascii="Times New Roman" w:hAnsi="Times New Roman" w:cs="Times New Roman"/>
        </w:rPr>
        <w:t>.</w:t>
      </w:r>
      <w:r w:rsidR="00BE0536">
        <w:rPr>
          <w:rFonts w:ascii="Times New Roman" w:hAnsi="Times New Roman" w:cs="Times New Roman"/>
        </w:rPr>
        <w:t xml:space="preserve"> </w:t>
      </w:r>
      <w:r w:rsidR="004271E8">
        <w:rPr>
          <w:rFonts w:ascii="Times New Roman" w:hAnsi="Times New Roman" w:cs="Times New Roman"/>
        </w:rPr>
        <w:t xml:space="preserve">Fifty hidden units were used in </w:t>
      </w:r>
      <w:r w:rsidR="004D32F5">
        <w:rPr>
          <w:rFonts w:ascii="Times New Roman" w:hAnsi="Times New Roman" w:cs="Times New Roman"/>
        </w:rPr>
        <w:t>S</w:t>
      </w:r>
      <w:r w:rsidR="004271E8">
        <w:rPr>
          <w:rFonts w:ascii="Times New Roman" w:hAnsi="Times New Roman" w:cs="Times New Roman"/>
        </w:rPr>
        <w:t>imulations 1</w:t>
      </w:r>
      <w:r w:rsidR="004D32F5">
        <w:rPr>
          <w:rFonts w:ascii="Times New Roman" w:hAnsi="Times New Roman" w:cs="Times New Roman"/>
        </w:rPr>
        <w:t xml:space="preserve"> through </w:t>
      </w:r>
      <w:r w:rsidR="004271E8">
        <w:rPr>
          <w:rFonts w:ascii="Times New Roman" w:hAnsi="Times New Roman" w:cs="Times New Roman"/>
        </w:rPr>
        <w:t>4 and 6, whereas 30 units were used in Simulation 5. Fewer hidden units were used in Simulation 5 than in the other simulations</w:t>
      </w:r>
      <w:r w:rsidR="004D32F5">
        <w:rPr>
          <w:rFonts w:ascii="Times New Roman" w:hAnsi="Times New Roman" w:cs="Times New Roman"/>
        </w:rPr>
        <w:t xml:space="preserve"> for two reasons. First, the experiments on which this simulation was based tested 3-month-olds. Second, it was assumed that the representational capacity of 3-month-olds was less than infants 6 months of age </w:t>
      </w:r>
      <w:r w:rsidR="004D32F5">
        <w:rPr>
          <w:rFonts w:ascii="Times New Roman" w:hAnsi="Times New Roman" w:cs="Times New Roman"/>
        </w:rPr>
        <w:lastRenderedPageBreak/>
        <w:t>and older. Hidden units, which themselves represent the representational capacity of a neural network, made it possible to implement this assumption.</w:t>
      </w:r>
    </w:p>
    <w:p w14:paraId="475DD127" w14:textId="0B5FC122" w:rsidR="002D4413" w:rsidRDefault="001647C9"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w:t>
      </w:r>
      <w:r w:rsidR="005A22DD">
        <w:rPr>
          <w:rFonts w:ascii="Times New Roman" w:hAnsi="Times New Roman" w:cs="Times New Roman"/>
        </w:rPr>
        <w:t xml:space="preserve">These </w:t>
      </w:r>
      <w:r>
        <w:rPr>
          <w:rFonts w:ascii="Times New Roman" w:hAnsi="Times New Roman" w:cs="Times New Roman"/>
        </w:rPr>
        <w:t>groups also appeared on the out</w:t>
      </w:r>
      <w:r w:rsidR="005A22DD">
        <w:rPr>
          <w:rFonts w:ascii="Times New Roman" w:hAnsi="Times New Roman" w:cs="Times New Roman"/>
        </w:rPr>
        <w:t>put side</w:t>
      </w:r>
      <w:r>
        <w:rPr>
          <w:rFonts w:ascii="Times New Roman" w:hAnsi="Times New Roman" w:cs="Times New Roman"/>
        </w:rPr>
        <w:t xml:space="preserve"> of the model</w:t>
      </w:r>
      <w:r w:rsidR="0005658D">
        <w:rPr>
          <w:rFonts w:ascii="Times New Roman" w:hAnsi="Times New Roman" w:cs="Times New Roman"/>
        </w:rPr>
        <w:t>.</w:t>
      </w:r>
      <w:r w:rsidR="00E86C0A">
        <w:rPr>
          <w:rFonts w:ascii="Times New Roman" w:hAnsi="Times New Roman" w:cs="Times New Roman"/>
        </w:rPr>
        <w:t xml:space="preserve"> Two different object groups were used to </w:t>
      </w:r>
      <w:r w:rsidR="00B00FC9">
        <w:rPr>
          <w:rFonts w:ascii="Times New Roman" w:hAnsi="Times New Roman" w:cs="Times New Roman"/>
        </w:rPr>
        <w:t>ensure that the network could be shown two objects at a time. This was necessary because</w:t>
      </w:r>
      <w:r w:rsidR="00404AC4">
        <w:rPr>
          <w:rFonts w:ascii="Times New Roman" w:hAnsi="Times New Roman" w:cs="Times New Roman"/>
        </w:rPr>
        <w:t xml:space="preserve"> two objects were also presented at a time</w:t>
      </w:r>
      <w:r w:rsidR="00B00FC9">
        <w:rPr>
          <w:rFonts w:ascii="Times New Roman" w:hAnsi="Times New Roman" w:cs="Times New Roman"/>
        </w:rPr>
        <w:t xml:space="preserve"> in action understanding studies that employ</w:t>
      </w:r>
      <w:r w:rsidR="005A22DD">
        <w:rPr>
          <w:rFonts w:ascii="Times New Roman" w:hAnsi="Times New Roman" w:cs="Times New Roman"/>
        </w:rPr>
        <w:t>ed</w:t>
      </w:r>
      <w:r w:rsidR="00B00FC9">
        <w:rPr>
          <w:rFonts w:ascii="Times New Roman" w:hAnsi="Times New Roman" w:cs="Times New Roman"/>
        </w:rPr>
        <w:t xml:space="preserve"> the Gergely paradigm</w:t>
      </w:r>
      <w:r w:rsidR="00404AC4">
        <w:rPr>
          <w:rFonts w:ascii="Times New Roman" w:hAnsi="Times New Roman" w:cs="Times New Roman"/>
        </w:rPr>
        <w:t>. Crucially, e</w:t>
      </w:r>
      <w:r w:rsidR="001C1F09">
        <w:rPr>
          <w:rFonts w:ascii="Times New Roman" w:hAnsi="Times New Roman" w:cs="Times New Roman"/>
        </w:rPr>
        <w:t>ach group consisted of 82 units.</w:t>
      </w:r>
      <w:r w:rsidR="006438E6">
        <w:rPr>
          <w:rFonts w:ascii="Times New Roman" w:hAnsi="Times New Roman" w:cs="Times New Roman"/>
        </w:rPr>
        <w:t xml:space="preserve"> One of these </w:t>
      </w:r>
      <w:r w:rsidR="00442667">
        <w:rPr>
          <w:rFonts w:ascii="Times New Roman" w:hAnsi="Times New Roman" w:cs="Times New Roman"/>
        </w:rPr>
        <w:t>groups was located on the network’s left side</w:t>
      </w:r>
      <w:r w:rsidR="00404AC4">
        <w:rPr>
          <w:rFonts w:ascii="Times New Roman" w:hAnsi="Times New Roman" w:cs="Times New Roman"/>
        </w:rPr>
        <w:t xml:space="preserve"> (hence, Object Left)</w:t>
      </w:r>
      <w:r w:rsidR="00442667">
        <w:rPr>
          <w:rFonts w:ascii="Times New Roman" w:hAnsi="Times New Roman" w:cs="Times New Roman"/>
        </w:rPr>
        <w:t>; the other group was located on the network’s right side</w:t>
      </w:r>
      <w:r w:rsidR="00404AC4">
        <w:rPr>
          <w:rFonts w:ascii="Times New Roman" w:hAnsi="Times New Roman" w:cs="Times New Roman"/>
        </w:rPr>
        <w:t xml:space="preserve"> (hence, Object Right)</w:t>
      </w:r>
      <w:r w:rsidR="00442667">
        <w:rPr>
          <w:rFonts w:ascii="Times New Roman" w:hAnsi="Times New Roman" w:cs="Times New Roman"/>
        </w:rPr>
        <w:t>.</w:t>
      </w:r>
      <w:r w:rsidR="006438E6">
        <w:rPr>
          <w:rFonts w:ascii="Times New Roman" w:hAnsi="Times New Roman" w:cs="Times New Roman"/>
        </w:rPr>
        <w:t xml:space="preserve"> </w:t>
      </w:r>
      <w:r w:rsidR="00183E63">
        <w:rPr>
          <w:rFonts w:ascii="Times New Roman" w:hAnsi="Times New Roman" w:cs="Times New Roman"/>
        </w:rPr>
        <w:t xml:space="preserve">A single unit was used to represent a given object. </w:t>
      </w:r>
      <w:r w:rsidR="00156A94">
        <w:rPr>
          <w:rFonts w:ascii="Times New Roman" w:hAnsi="Times New Roman" w:cs="Times New Roman"/>
        </w:rPr>
        <w:t xml:space="preserve">Eighty objects </w:t>
      </w:r>
      <w:r w:rsidR="00BA2326">
        <w:rPr>
          <w:rFonts w:ascii="Times New Roman" w:hAnsi="Times New Roman" w:cs="Times New Roman"/>
        </w:rPr>
        <w:t xml:space="preserve">were </w:t>
      </w:r>
      <w:r w:rsidR="00186357">
        <w:rPr>
          <w:rFonts w:ascii="Times New Roman" w:hAnsi="Times New Roman" w:cs="Times New Roman"/>
        </w:rPr>
        <w:t>used for</w:t>
      </w:r>
      <w:r w:rsidR="00BA2326">
        <w:rPr>
          <w:rFonts w:ascii="Times New Roman" w:hAnsi="Times New Roman" w:cs="Times New Roman"/>
        </w:rPr>
        <w:t xml:space="preserve"> training</w:t>
      </w:r>
      <w:r w:rsidR="00186357">
        <w:rPr>
          <w:rFonts w:ascii="Times New Roman" w:hAnsi="Times New Roman" w:cs="Times New Roman"/>
        </w:rPr>
        <w:t>; the remaining two were used for testing.</w:t>
      </w:r>
      <w:r w:rsidR="00BA2326">
        <w:rPr>
          <w:rFonts w:ascii="Times New Roman" w:hAnsi="Times New Roman" w:cs="Times New Roman"/>
        </w:rPr>
        <w:t xml:space="preserve"> </w:t>
      </w:r>
      <w:r w:rsidR="00BF2454">
        <w:rPr>
          <w:rFonts w:ascii="Times New Roman" w:hAnsi="Times New Roman" w:cs="Times New Roman"/>
        </w:rPr>
        <w:t xml:space="preserve">Input units that </w:t>
      </w:r>
      <w:r w:rsidR="00D57F90">
        <w:rPr>
          <w:rFonts w:ascii="Times New Roman" w:hAnsi="Times New Roman" w:cs="Times New Roman"/>
        </w:rPr>
        <w:t>coded for</w:t>
      </w:r>
      <w:r w:rsidR="00BF2454">
        <w:rPr>
          <w:rFonts w:ascii="Times New Roman" w:hAnsi="Times New Roman" w:cs="Times New Roman"/>
        </w:rPr>
        <w:t xml:space="preserve"> objects present in a scene were turned “on”; that is, their values were set to 1. </w:t>
      </w:r>
    </w:p>
    <w:p w14:paraId="39F356BE" w14:textId="056D0731" w:rsidR="001D5278" w:rsidRDefault="00D168E6" w:rsidP="00894104">
      <w:pPr>
        <w:spacing w:line="480" w:lineRule="auto"/>
        <w:ind w:firstLine="720"/>
        <w:contextualSpacing/>
        <w:rPr>
          <w:rFonts w:ascii="Times New Roman" w:hAnsi="Times New Roman" w:cs="Times New Roman"/>
        </w:rPr>
      </w:pPr>
      <w:r>
        <w:rPr>
          <w:rFonts w:ascii="Times New Roman" w:hAnsi="Times New Roman" w:cs="Times New Roman"/>
        </w:rPr>
        <w:t>The next two input groups (w</w:t>
      </w:r>
      <w:r w:rsidR="00532A6B">
        <w:rPr>
          <w:rFonts w:ascii="Times New Roman" w:hAnsi="Times New Roman" w:cs="Times New Roman"/>
        </w:rPr>
        <w:t>ith</w:t>
      </w:r>
      <w:r>
        <w:rPr>
          <w:rFonts w:ascii="Times New Roman" w:hAnsi="Times New Roman" w:cs="Times New Roman"/>
        </w:rPr>
        <w:t xml:space="preserve"> corresponding groups on the model’s output side) were two-unit Animate Feature Left and Animate Feature Right groups.</w:t>
      </w:r>
      <w:r w:rsidR="006151A4">
        <w:rPr>
          <w:rFonts w:ascii="Times New Roman" w:hAnsi="Times New Roman" w:cs="Times New Roman"/>
        </w:rPr>
        <w:t xml:space="preserve"> </w:t>
      </w:r>
      <w:r w:rsidR="0058743A">
        <w:rPr>
          <w:rFonts w:ascii="Times New Roman" w:hAnsi="Times New Roman" w:cs="Times New Roman"/>
        </w:rPr>
        <w:t>The</w:t>
      </w:r>
      <w:r>
        <w:rPr>
          <w:rFonts w:ascii="Times New Roman" w:hAnsi="Times New Roman" w:cs="Times New Roman"/>
        </w:rPr>
        <w:t xml:space="preserve"> Left-Right designation</w:t>
      </w:r>
      <w:r w:rsidR="0058743A">
        <w:rPr>
          <w:rFonts w:ascii="Times New Roman" w:hAnsi="Times New Roman" w:cs="Times New Roman"/>
        </w:rPr>
        <w:t>, as before,</w:t>
      </w:r>
      <w:r w:rsidR="00EE1B56">
        <w:rPr>
          <w:rFonts w:ascii="Times New Roman" w:hAnsi="Times New Roman" w:cs="Times New Roman"/>
        </w:rPr>
        <w:t xml:space="preserve"> </w:t>
      </w:r>
      <w:r>
        <w:rPr>
          <w:rFonts w:ascii="Times New Roman" w:hAnsi="Times New Roman" w:cs="Times New Roman"/>
        </w:rPr>
        <w:t xml:space="preserve">denoted on which side of the network the group appeared. </w:t>
      </w:r>
      <w:r w:rsidR="0058743A">
        <w:rPr>
          <w:rFonts w:ascii="Times New Roman" w:hAnsi="Times New Roman" w:cs="Times New Roman"/>
        </w:rPr>
        <w:t>These groups represented the type of feature</w:t>
      </w:r>
      <w:r w:rsidR="0005322D">
        <w:rPr>
          <w:rFonts w:ascii="Times New Roman" w:hAnsi="Times New Roman" w:cs="Times New Roman"/>
        </w:rPr>
        <w:t xml:space="preserve"> possessed by</w:t>
      </w:r>
      <w:r w:rsidR="0058743A">
        <w:rPr>
          <w:rFonts w:ascii="Times New Roman" w:hAnsi="Times New Roman" w:cs="Times New Roman"/>
        </w:rPr>
        <w:t xml:space="preserve"> the object on the same side of the network. Specifically, t</w:t>
      </w:r>
      <w:r>
        <w:rPr>
          <w:rFonts w:ascii="Times New Roman" w:hAnsi="Times New Roman" w:cs="Times New Roman"/>
        </w:rPr>
        <w:t>he first unit in either group was the Animate</w:t>
      </w:r>
      <w:r w:rsidR="0058743A">
        <w:rPr>
          <w:rFonts w:ascii="Times New Roman" w:hAnsi="Times New Roman" w:cs="Times New Roman"/>
        </w:rPr>
        <w:t xml:space="preserve"> Feature unit; the second unit in either group was the Inanimate Feature unit. </w:t>
      </w:r>
      <w:r w:rsidR="00532A6B">
        <w:rPr>
          <w:rFonts w:ascii="Times New Roman" w:hAnsi="Times New Roman" w:cs="Times New Roman"/>
        </w:rPr>
        <w:t xml:space="preserve">This meant that the object on the left or object on the right possessed an animate feature if the first unit in either of Animate Feature groups had a value of 1. In contrast, the object </w:t>
      </w:r>
      <w:r w:rsidR="0005322D">
        <w:rPr>
          <w:rFonts w:ascii="Times New Roman" w:hAnsi="Times New Roman" w:cs="Times New Roman"/>
        </w:rPr>
        <w:t>possessed</w:t>
      </w:r>
      <w:r w:rsidR="00532A6B">
        <w:rPr>
          <w:rFonts w:ascii="Times New Roman" w:hAnsi="Times New Roman" w:cs="Times New Roman"/>
        </w:rPr>
        <w:t xml:space="preserve"> an inanimate feature if the second unit in either of these groups had a value of 0.</w:t>
      </w:r>
      <w:r w:rsidR="00EE1B56">
        <w:rPr>
          <w:rFonts w:ascii="Times New Roman" w:hAnsi="Times New Roman" w:cs="Times New Roman"/>
        </w:rPr>
        <w:t xml:space="preserve"> </w:t>
      </w:r>
      <w:r w:rsidR="007D5256">
        <w:rPr>
          <w:rFonts w:ascii="Times New Roman" w:hAnsi="Times New Roman" w:cs="Times New Roman"/>
        </w:rPr>
        <w:t>The next group of units was</w:t>
      </w:r>
      <w:r w:rsidR="00E67BCC">
        <w:rPr>
          <w:rFonts w:ascii="Times New Roman" w:hAnsi="Times New Roman" w:cs="Times New Roman"/>
        </w:rPr>
        <w:t xml:space="preserve"> a two-unit</w:t>
      </w:r>
      <w:r w:rsidR="007D5256">
        <w:rPr>
          <w:rFonts w:ascii="Times New Roman" w:hAnsi="Times New Roman" w:cs="Times New Roman"/>
        </w:rPr>
        <w:t xml:space="preserve"> Motion Type group</w:t>
      </w:r>
      <w:r w:rsidR="00861708">
        <w:rPr>
          <w:rFonts w:ascii="Times New Roman" w:hAnsi="Times New Roman" w:cs="Times New Roman"/>
        </w:rPr>
        <w:t>. One</w:t>
      </w:r>
      <w:r w:rsidR="00E67BCC">
        <w:rPr>
          <w:rFonts w:ascii="Times New Roman" w:hAnsi="Times New Roman" w:cs="Times New Roman"/>
        </w:rPr>
        <w:t xml:space="preserve"> of these groups appeared on the input side of the model</w:t>
      </w:r>
      <w:r w:rsidR="00861708">
        <w:rPr>
          <w:rFonts w:ascii="Times New Roman" w:hAnsi="Times New Roman" w:cs="Times New Roman"/>
        </w:rPr>
        <w:t>;</w:t>
      </w:r>
      <w:r w:rsidR="00E67BCC">
        <w:rPr>
          <w:rFonts w:ascii="Times New Roman" w:hAnsi="Times New Roman" w:cs="Times New Roman"/>
        </w:rPr>
        <w:t xml:space="preserve"> the other group appeared on the output side</w:t>
      </w:r>
      <w:r w:rsidR="007D5256">
        <w:rPr>
          <w:rFonts w:ascii="Times New Roman" w:hAnsi="Times New Roman" w:cs="Times New Roman"/>
        </w:rPr>
        <w:t xml:space="preserve">. </w:t>
      </w:r>
      <w:r w:rsidR="00E67BCC">
        <w:rPr>
          <w:rFonts w:ascii="Times New Roman" w:hAnsi="Times New Roman" w:cs="Times New Roman"/>
        </w:rPr>
        <w:t>The first unit in this group was the Straight Motion unit, whereas the second unit was the Curved Motion</w:t>
      </w:r>
      <w:r w:rsidR="00867CF7">
        <w:rPr>
          <w:rFonts w:ascii="Times New Roman" w:hAnsi="Times New Roman" w:cs="Times New Roman"/>
        </w:rPr>
        <w:t xml:space="preserve"> unit</w:t>
      </w:r>
      <w:r w:rsidR="003E0191">
        <w:rPr>
          <w:rFonts w:ascii="Times New Roman" w:hAnsi="Times New Roman" w:cs="Times New Roman"/>
        </w:rPr>
        <w:t xml:space="preserve">. </w:t>
      </w:r>
      <w:r w:rsidR="007B5FC1">
        <w:rPr>
          <w:rFonts w:ascii="Times New Roman" w:hAnsi="Times New Roman" w:cs="Times New Roman"/>
        </w:rPr>
        <w:t>Motion was represented</w:t>
      </w:r>
      <w:r w:rsidR="00647041">
        <w:rPr>
          <w:rFonts w:ascii="Times New Roman" w:hAnsi="Times New Roman" w:cs="Times New Roman"/>
        </w:rPr>
        <w:t xml:space="preserve"> statically rather than dynamically </w:t>
      </w:r>
      <w:r w:rsidR="003400D2">
        <w:rPr>
          <w:rFonts w:ascii="Times New Roman" w:hAnsi="Times New Roman" w:cs="Times New Roman"/>
        </w:rPr>
        <w:t>(i.e., as it unfolds over time)</w:t>
      </w:r>
      <w:r w:rsidR="00647041">
        <w:rPr>
          <w:rFonts w:ascii="Times New Roman" w:hAnsi="Times New Roman" w:cs="Times New Roman"/>
        </w:rPr>
        <w:t xml:space="preserve"> to </w:t>
      </w:r>
      <w:r w:rsidR="00647041">
        <w:rPr>
          <w:rFonts w:ascii="Times New Roman" w:hAnsi="Times New Roman" w:cs="Times New Roman"/>
        </w:rPr>
        <w:lastRenderedPageBreak/>
        <w:t>simplify</w:t>
      </w:r>
      <w:r w:rsidR="00E836E9">
        <w:rPr>
          <w:rFonts w:ascii="Times New Roman" w:hAnsi="Times New Roman" w:cs="Times New Roman"/>
        </w:rPr>
        <w:t xml:space="preserve"> the interpretation of the model’s behavior.</w:t>
      </w:r>
      <w:r w:rsidR="00F85E06">
        <w:rPr>
          <w:rFonts w:ascii="Times New Roman" w:hAnsi="Times New Roman" w:cs="Times New Roman"/>
        </w:rPr>
        <w:t xml:space="preserve"> </w:t>
      </w:r>
      <w:r w:rsidR="006A0061">
        <w:rPr>
          <w:rFonts w:ascii="Times New Roman" w:hAnsi="Times New Roman" w:cs="Times New Roman"/>
        </w:rPr>
        <w:t>Although</w:t>
      </w:r>
      <w:r w:rsidR="00CD7918">
        <w:rPr>
          <w:rFonts w:ascii="Times New Roman" w:hAnsi="Times New Roman" w:cs="Times New Roman"/>
        </w:rPr>
        <w:t xml:space="preserve"> </w:t>
      </w:r>
      <w:r w:rsidR="005B624E">
        <w:rPr>
          <w:rFonts w:ascii="Times New Roman" w:hAnsi="Times New Roman" w:cs="Times New Roman"/>
        </w:rPr>
        <w:t xml:space="preserve">representing </w:t>
      </w:r>
      <w:r w:rsidR="002B7E6E">
        <w:rPr>
          <w:rFonts w:ascii="Times New Roman" w:hAnsi="Times New Roman" w:cs="Times New Roman"/>
        </w:rPr>
        <w:t xml:space="preserve">motion </w:t>
      </w:r>
      <w:r w:rsidR="009055E6">
        <w:rPr>
          <w:rFonts w:ascii="Times New Roman" w:hAnsi="Times New Roman" w:cs="Times New Roman"/>
        </w:rPr>
        <w:t>dynamically would better align with infants’ real-world experience with motion</w:t>
      </w:r>
      <w:r w:rsidR="00CD7918">
        <w:rPr>
          <w:rFonts w:ascii="Times New Roman" w:hAnsi="Times New Roman" w:cs="Times New Roman"/>
        </w:rPr>
        <w:t>,</w:t>
      </w:r>
      <w:r w:rsidR="006A0061">
        <w:rPr>
          <w:rFonts w:ascii="Times New Roman" w:hAnsi="Times New Roman" w:cs="Times New Roman"/>
        </w:rPr>
        <w:t xml:space="preserve"> </w:t>
      </w:r>
      <w:r w:rsidR="00CD7918">
        <w:rPr>
          <w:rFonts w:ascii="Times New Roman" w:hAnsi="Times New Roman" w:cs="Times New Roman"/>
        </w:rPr>
        <w:t xml:space="preserve">a downside with </w:t>
      </w:r>
      <w:r w:rsidR="00C66E1A">
        <w:rPr>
          <w:rFonts w:ascii="Times New Roman" w:hAnsi="Times New Roman" w:cs="Times New Roman"/>
        </w:rPr>
        <w:t xml:space="preserve">incorporating </w:t>
      </w:r>
      <w:r w:rsidR="005F673E">
        <w:rPr>
          <w:rFonts w:ascii="Times New Roman" w:hAnsi="Times New Roman" w:cs="Times New Roman"/>
        </w:rPr>
        <w:t xml:space="preserve">such motion in a model </w:t>
      </w:r>
      <w:r w:rsidR="004B3F0C">
        <w:rPr>
          <w:rFonts w:ascii="Times New Roman" w:hAnsi="Times New Roman" w:cs="Times New Roman"/>
        </w:rPr>
        <w:t xml:space="preserve">is that </w:t>
      </w:r>
      <w:proofErr w:type="gramStart"/>
      <w:r w:rsidR="004B3F0C">
        <w:rPr>
          <w:rFonts w:ascii="Times New Roman" w:hAnsi="Times New Roman" w:cs="Times New Roman"/>
        </w:rPr>
        <w:t>is</w:t>
      </w:r>
      <w:proofErr w:type="gramEnd"/>
      <w:r w:rsidR="004B3F0C">
        <w:rPr>
          <w:rFonts w:ascii="Times New Roman" w:hAnsi="Times New Roman" w:cs="Times New Roman"/>
        </w:rPr>
        <w:t xml:space="preserve"> </w:t>
      </w:r>
      <w:r w:rsidR="005F673E">
        <w:rPr>
          <w:rFonts w:ascii="Times New Roman" w:hAnsi="Times New Roman" w:cs="Times New Roman"/>
        </w:rPr>
        <w:t xml:space="preserve">necessarily makes the model more complicated and </w:t>
      </w:r>
      <w:r w:rsidR="000D4C01">
        <w:rPr>
          <w:rFonts w:ascii="Times New Roman" w:hAnsi="Times New Roman" w:cs="Times New Roman"/>
        </w:rPr>
        <w:t>in turn more</w:t>
      </w:r>
      <w:r w:rsidR="005F673E">
        <w:rPr>
          <w:rFonts w:ascii="Times New Roman" w:hAnsi="Times New Roman" w:cs="Times New Roman"/>
        </w:rPr>
        <w:t xml:space="preserve"> difficult to interpret. </w:t>
      </w:r>
      <w:r w:rsidR="00C66E1A">
        <w:rPr>
          <w:rFonts w:ascii="Times New Roman" w:hAnsi="Times New Roman" w:cs="Times New Roman"/>
        </w:rPr>
        <w:t>In contrast,</w:t>
      </w:r>
      <w:r w:rsidR="000C0869">
        <w:rPr>
          <w:rFonts w:ascii="Times New Roman" w:hAnsi="Times New Roman" w:cs="Times New Roman"/>
        </w:rPr>
        <w:t xml:space="preserve"> </w:t>
      </w:r>
      <w:r w:rsidR="004323AB" w:rsidRPr="004323AB">
        <w:rPr>
          <w:rFonts w:ascii="Times New Roman" w:hAnsi="Times New Roman" w:cs="Times New Roman"/>
        </w:rPr>
        <w:t xml:space="preserve">it </w:t>
      </w:r>
      <w:proofErr w:type="gramStart"/>
      <w:r w:rsidR="004323AB" w:rsidRPr="004323AB">
        <w:rPr>
          <w:rFonts w:ascii="Times New Roman" w:hAnsi="Times New Roman" w:cs="Times New Roman"/>
        </w:rPr>
        <w:t>easier</w:t>
      </w:r>
      <w:proofErr w:type="gramEnd"/>
      <w:r w:rsidR="004323AB" w:rsidRPr="004323AB">
        <w:rPr>
          <w:rFonts w:ascii="Times New Roman" w:hAnsi="Times New Roman" w:cs="Times New Roman"/>
        </w:rPr>
        <w:t xml:space="preserve"> to explore </w:t>
      </w:r>
      <w:r w:rsidR="004323AB">
        <w:rPr>
          <w:rFonts w:ascii="Times New Roman" w:hAnsi="Times New Roman" w:cs="Times New Roman"/>
        </w:rPr>
        <w:t xml:space="preserve">the implications of </w:t>
      </w:r>
      <w:r w:rsidR="00D57F90">
        <w:rPr>
          <w:rFonts w:ascii="Times New Roman" w:hAnsi="Times New Roman" w:cs="Times New Roman"/>
        </w:rPr>
        <w:t xml:space="preserve">a set of </w:t>
      </w:r>
      <w:r w:rsidR="004323AB">
        <w:rPr>
          <w:rFonts w:ascii="Times New Roman" w:hAnsi="Times New Roman" w:cs="Times New Roman"/>
        </w:rPr>
        <w:t>theoretical assumptions</w:t>
      </w:r>
      <w:r w:rsidR="004323AB" w:rsidRPr="004323AB">
        <w:rPr>
          <w:rFonts w:ascii="Times New Roman" w:hAnsi="Times New Roman" w:cs="Times New Roman"/>
        </w:rPr>
        <w:t xml:space="preserve"> and elucidate mechanisms of change</w:t>
      </w:r>
      <w:r w:rsidR="004E3CE1">
        <w:rPr>
          <w:rFonts w:ascii="Times New Roman" w:hAnsi="Times New Roman" w:cs="Times New Roman"/>
        </w:rPr>
        <w:t>—the primary objectives of this paper—</w:t>
      </w:r>
      <w:r w:rsidR="00AB4808">
        <w:rPr>
          <w:rFonts w:ascii="Times New Roman" w:hAnsi="Times New Roman" w:cs="Times New Roman"/>
        </w:rPr>
        <w:t>when motion is represented statically</w:t>
      </w:r>
      <w:r w:rsidR="00C66E1A">
        <w:rPr>
          <w:rFonts w:ascii="Times New Roman" w:hAnsi="Times New Roman" w:cs="Times New Roman"/>
        </w:rPr>
        <w:t>.</w:t>
      </w:r>
      <w:r w:rsidR="00516E10">
        <w:rPr>
          <w:rFonts w:ascii="Times New Roman" w:hAnsi="Times New Roman" w:cs="Times New Roman"/>
        </w:rPr>
        <w:t xml:space="preserve"> </w:t>
      </w:r>
      <w:r w:rsidR="00B12272">
        <w:rPr>
          <w:rFonts w:ascii="Times New Roman" w:hAnsi="Times New Roman" w:cs="Times New Roman"/>
        </w:rPr>
        <w:t>Nonetheless, future work should</w:t>
      </w:r>
      <w:r w:rsidR="0024591C">
        <w:rPr>
          <w:rFonts w:ascii="Times New Roman" w:hAnsi="Times New Roman" w:cs="Times New Roman"/>
        </w:rPr>
        <w:t xml:space="preserve"> </w:t>
      </w:r>
      <w:r w:rsidR="004E3CE1">
        <w:rPr>
          <w:rFonts w:ascii="Times New Roman" w:hAnsi="Times New Roman" w:cs="Times New Roman"/>
        </w:rPr>
        <w:t>consider whether</w:t>
      </w:r>
      <w:r w:rsidR="0024591C">
        <w:rPr>
          <w:rFonts w:ascii="Times New Roman" w:hAnsi="Times New Roman" w:cs="Times New Roman"/>
        </w:rPr>
        <w:t xml:space="preserve"> the current results hold when motion is represented dynamically.</w:t>
      </w:r>
    </w:p>
    <w:p w14:paraId="4BF11393" w14:textId="600A856C" w:rsidR="0029249D" w:rsidRDefault="009526C3" w:rsidP="00894104">
      <w:pPr>
        <w:spacing w:line="480" w:lineRule="auto"/>
        <w:ind w:firstLine="720"/>
        <w:contextualSpacing/>
        <w:rPr>
          <w:rFonts w:ascii="Times New Roman" w:hAnsi="Times New Roman" w:cs="Times New Roman"/>
        </w:rPr>
      </w:pPr>
      <w:r>
        <w:rPr>
          <w:rFonts w:ascii="Times New Roman" w:hAnsi="Times New Roman" w:cs="Times New Roman"/>
        </w:rPr>
        <w:t>The remaining three input and output groups were</w:t>
      </w:r>
      <w:r w:rsidR="00D5751A">
        <w:rPr>
          <w:rFonts w:ascii="Times New Roman" w:hAnsi="Times New Roman" w:cs="Times New Roman"/>
        </w:rPr>
        <w:t xml:space="preserve"> a</w:t>
      </w:r>
      <w:r w:rsidR="00F61D6F">
        <w:rPr>
          <w:rFonts w:ascii="Times New Roman" w:hAnsi="Times New Roman" w:cs="Times New Roman"/>
        </w:rPr>
        <w:t xml:space="preserve"> </w:t>
      </w:r>
      <w:r>
        <w:rPr>
          <w:rFonts w:ascii="Times New Roman" w:hAnsi="Times New Roman" w:cs="Times New Roman"/>
        </w:rPr>
        <w:t>five</w:t>
      </w:r>
      <w:r w:rsidR="00F61D6F">
        <w:rPr>
          <w:rFonts w:ascii="Times New Roman" w:hAnsi="Times New Roman" w:cs="Times New Roman"/>
        </w:rPr>
        <w:t>-unit</w:t>
      </w:r>
      <w:r w:rsidR="00D5751A">
        <w:rPr>
          <w:rFonts w:ascii="Times New Roman" w:hAnsi="Times New Roman" w:cs="Times New Roman"/>
        </w:rPr>
        <w:t xml:space="preserve"> </w:t>
      </w:r>
      <w:r w:rsidR="001736EE">
        <w:rPr>
          <w:rFonts w:ascii="Times New Roman" w:hAnsi="Times New Roman" w:cs="Times New Roman"/>
        </w:rPr>
        <w:t xml:space="preserve">Barrier Height group, </w:t>
      </w:r>
      <w:r w:rsidR="00F61D6F">
        <w:rPr>
          <w:rFonts w:ascii="Times New Roman" w:hAnsi="Times New Roman" w:cs="Times New Roman"/>
        </w:rPr>
        <w:t xml:space="preserve">a </w:t>
      </w:r>
      <w:r>
        <w:rPr>
          <w:rFonts w:ascii="Times New Roman" w:hAnsi="Times New Roman" w:cs="Times New Roman"/>
        </w:rPr>
        <w:t>five-unit</w:t>
      </w:r>
      <w:r w:rsidR="001736EE">
        <w:rPr>
          <w:rFonts w:ascii="Times New Roman" w:hAnsi="Times New Roman" w:cs="Times New Roman"/>
        </w:rPr>
        <w:t xml:space="preserve"> Jump Height</w:t>
      </w:r>
      <w:r w:rsidR="00F61D6F">
        <w:rPr>
          <w:rFonts w:ascii="Times New Roman" w:hAnsi="Times New Roman" w:cs="Times New Roman"/>
        </w:rPr>
        <w:t xml:space="preserve"> group</w:t>
      </w:r>
      <w:r w:rsidR="001736EE">
        <w:rPr>
          <w:rFonts w:ascii="Times New Roman" w:hAnsi="Times New Roman" w:cs="Times New Roman"/>
        </w:rPr>
        <w:t>, and a three-unit Barrier Location group. The first unit in the Barrier Height group was the No Barrier unit</w:t>
      </w:r>
      <w:r w:rsidR="001E68C5">
        <w:rPr>
          <w:rFonts w:ascii="Times New Roman" w:hAnsi="Times New Roman" w:cs="Times New Roman"/>
        </w:rPr>
        <w:t xml:space="preserve">. The </w:t>
      </w:r>
      <w:r w:rsidR="001736EE">
        <w:rPr>
          <w:rFonts w:ascii="Times New Roman" w:hAnsi="Times New Roman" w:cs="Times New Roman"/>
        </w:rPr>
        <w:t xml:space="preserve">remaining four units represented </w:t>
      </w:r>
      <w:r w:rsidR="00945CE8">
        <w:rPr>
          <w:rFonts w:ascii="Times New Roman" w:hAnsi="Times New Roman" w:cs="Times New Roman"/>
        </w:rPr>
        <w:t xml:space="preserve">progressively larger barriers (i.e., </w:t>
      </w:r>
      <w:r w:rsidR="005F424B">
        <w:rPr>
          <w:rFonts w:ascii="Times New Roman" w:hAnsi="Times New Roman" w:cs="Times New Roman"/>
        </w:rPr>
        <w:t xml:space="preserve">Barrier </w:t>
      </w:r>
      <w:r w:rsidR="00945CE8">
        <w:rPr>
          <w:rFonts w:ascii="Times New Roman" w:hAnsi="Times New Roman" w:cs="Times New Roman"/>
        </w:rPr>
        <w:t xml:space="preserve">Height 1 unit through </w:t>
      </w:r>
      <w:r w:rsidR="005F424B">
        <w:rPr>
          <w:rFonts w:ascii="Times New Roman" w:hAnsi="Times New Roman" w:cs="Times New Roman"/>
        </w:rPr>
        <w:t xml:space="preserve">Barrier </w:t>
      </w:r>
      <w:r w:rsidR="00945CE8">
        <w:rPr>
          <w:rFonts w:ascii="Times New Roman" w:hAnsi="Times New Roman" w:cs="Times New Roman"/>
        </w:rPr>
        <w:t xml:space="preserve">Height 4 unit). </w:t>
      </w:r>
      <w:r w:rsidR="001E68C5">
        <w:rPr>
          <w:rFonts w:ascii="Times New Roman" w:hAnsi="Times New Roman" w:cs="Times New Roman"/>
        </w:rPr>
        <w:t xml:space="preserve">Similarly, the first unit in the Jump Height group was the No Jump unit. The remaining four units represented </w:t>
      </w:r>
      <w:r w:rsidR="006E4A39">
        <w:rPr>
          <w:rFonts w:ascii="Times New Roman" w:hAnsi="Times New Roman" w:cs="Times New Roman"/>
        </w:rPr>
        <w:t xml:space="preserve">increasingly </w:t>
      </w:r>
      <w:r w:rsidR="001F5CD5">
        <w:rPr>
          <w:rFonts w:ascii="Times New Roman" w:hAnsi="Times New Roman" w:cs="Times New Roman"/>
        </w:rPr>
        <w:t>higher</w:t>
      </w:r>
      <w:r w:rsidR="006E4A39">
        <w:rPr>
          <w:rFonts w:ascii="Times New Roman" w:hAnsi="Times New Roman" w:cs="Times New Roman"/>
        </w:rPr>
        <w:t xml:space="preserve"> jumps (i.e., Jump 1 unit through Jump 4 unit).</w:t>
      </w:r>
      <w:r w:rsidR="001E68C5">
        <w:rPr>
          <w:rFonts w:ascii="Times New Roman" w:hAnsi="Times New Roman" w:cs="Times New Roman"/>
        </w:rPr>
        <w:t xml:space="preserve"> </w:t>
      </w:r>
      <w:r w:rsidR="006E4A39">
        <w:rPr>
          <w:rFonts w:ascii="Times New Roman" w:hAnsi="Times New Roman" w:cs="Times New Roman"/>
        </w:rPr>
        <w:t>In the simulations reported below, jump heights mostly aligned with barrier heights (though see Simulation 3). Finally, the first unit in the Barrier Location group corresponded to the No Barrier unit, whereas the remaining two units corresponded</w:t>
      </w:r>
      <w:r w:rsidR="00AF6150">
        <w:rPr>
          <w:rFonts w:ascii="Times New Roman" w:hAnsi="Times New Roman" w:cs="Times New Roman"/>
        </w:rPr>
        <w:t>, respectively,</w:t>
      </w:r>
      <w:r w:rsidR="006E4A39">
        <w:rPr>
          <w:rFonts w:ascii="Times New Roman" w:hAnsi="Times New Roman" w:cs="Times New Roman"/>
        </w:rPr>
        <w:t xml:space="preserve"> to</w:t>
      </w:r>
      <w:r w:rsidR="00AF6150">
        <w:rPr>
          <w:rFonts w:ascii="Times New Roman" w:hAnsi="Times New Roman" w:cs="Times New Roman"/>
        </w:rPr>
        <w:t xml:space="preserve"> Barrier Middle and Barrier Side units.</w:t>
      </w:r>
      <w:r w:rsidR="006E4A39">
        <w:rPr>
          <w:rFonts w:ascii="Times New Roman" w:hAnsi="Times New Roman" w:cs="Times New Roman"/>
        </w:rPr>
        <w:t xml:space="preserve"> </w:t>
      </w:r>
      <w:r>
        <w:rPr>
          <w:rFonts w:ascii="Times New Roman" w:hAnsi="Times New Roman" w:cs="Times New Roman"/>
        </w:rPr>
        <w:t xml:space="preserve"> </w:t>
      </w:r>
    </w:p>
    <w:p w14:paraId="71B3FBA5" w14:textId="77777777" w:rsidR="009E7700" w:rsidRDefault="009E7700" w:rsidP="00894104">
      <w:pPr>
        <w:spacing w:line="480" w:lineRule="auto"/>
        <w:contextualSpacing/>
        <w:rPr>
          <w:rFonts w:ascii="Times New Roman" w:hAnsi="Times New Roman" w:cs="Times New Roman"/>
        </w:rPr>
      </w:pPr>
    </w:p>
    <w:p w14:paraId="7B89730D" w14:textId="25D5661D" w:rsidR="009E7700" w:rsidRDefault="009E7700" w:rsidP="00894104">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7B3B82AC" w14:textId="471C75E6" w:rsidR="004F5A03" w:rsidRDefault="00C51F90" w:rsidP="00894104">
      <w:pPr>
        <w:spacing w:line="480" w:lineRule="auto"/>
        <w:contextualSpacing/>
        <w:rPr>
          <w:rFonts w:ascii="Times New Roman" w:hAnsi="Times New Roman" w:cs="Times New Roman"/>
        </w:rPr>
      </w:pPr>
      <w:r>
        <w:rPr>
          <w:rFonts w:ascii="Times New Roman" w:hAnsi="Times New Roman" w:cs="Times New Roman"/>
        </w:rPr>
        <w:tab/>
        <w:t>Given that the current theoretical proposal assumes that infants’ real-world experience</w:t>
      </w:r>
      <w:r w:rsidR="008958E9">
        <w:rPr>
          <w:rFonts w:ascii="Times New Roman" w:hAnsi="Times New Roman" w:cs="Times New Roman"/>
        </w:rPr>
        <w:t>s</w:t>
      </w:r>
      <w:r>
        <w:rPr>
          <w:rFonts w:ascii="Times New Roman" w:hAnsi="Times New Roman" w:cs="Times New Roman"/>
        </w:rPr>
        <w:t xml:space="preserve"> with </w:t>
      </w:r>
      <w:r w:rsidR="00DE1A35">
        <w:rPr>
          <w:rFonts w:ascii="Times New Roman" w:hAnsi="Times New Roman" w:cs="Times New Roman"/>
        </w:rPr>
        <w:t>action</w:t>
      </w:r>
      <w:r>
        <w:rPr>
          <w:rFonts w:ascii="Times New Roman" w:hAnsi="Times New Roman" w:cs="Times New Roman"/>
        </w:rPr>
        <w:t xml:space="preserve"> influences their looking behavior in </w:t>
      </w:r>
      <w:r w:rsidR="00023A54">
        <w:rPr>
          <w:rFonts w:ascii="Times New Roman" w:hAnsi="Times New Roman" w:cs="Times New Roman"/>
        </w:rPr>
        <w:t>action understanding</w:t>
      </w:r>
      <w:r>
        <w:rPr>
          <w:rFonts w:ascii="Times New Roman" w:hAnsi="Times New Roman" w:cs="Times New Roman"/>
        </w:rPr>
        <w:t xml:space="preserve"> studies, </w:t>
      </w:r>
      <w:r w:rsidR="001558F7">
        <w:rPr>
          <w:rFonts w:ascii="Times New Roman" w:hAnsi="Times New Roman" w:cs="Times New Roman"/>
        </w:rPr>
        <w:t>it was important to approximate this experience in the model.</w:t>
      </w:r>
      <w:r w:rsidR="007A46E1">
        <w:rPr>
          <w:rFonts w:ascii="Times New Roman" w:hAnsi="Times New Roman" w:cs="Times New Roman"/>
        </w:rPr>
        <w:t xml:space="preserve"> As stipulated by the theory, networks experienced two different kinds of events during habituation. </w:t>
      </w:r>
      <w:r w:rsidR="001C7484">
        <w:rPr>
          <w:rFonts w:ascii="Times New Roman" w:hAnsi="Times New Roman" w:cs="Times New Roman"/>
        </w:rPr>
        <w:t xml:space="preserve">In </w:t>
      </w:r>
      <w:r w:rsidR="00CF1DBF">
        <w:rPr>
          <w:rFonts w:ascii="Times New Roman" w:hAnsi="Times New Roman" w:cs="Times New Roman"/>
        </w:rPr>
        <w:t xml:space="preserve">Straight Path pretraining </w:t>
      </w:r>
      <w:r w:rsidR="001C7484">
        <w:rPr>
          <w:rFonts w:ascii="Times New Roman" w:hAnsi="Times New Roman" w:cs="Times New Roman"/>
        </w:rPr>
        <w:t>event</w:t>
      </w:r>
      <w:r w:rsidR="00CF1DBF">
        <w:rPr>
          <w:rFonts w:ascii="Times New Roman" w:hAnsi="Times New Roman" w:cs="Times New Roman"/>
        </w:rPr>
        <w:t>s</w:t>
      </w:r>
      <w:r w:rsidR="001C7484">
        <w:rPr>
          <w:rFonts w:ascii="Times New Roman" w:hAnsi="Times New Roman" w:cs="Times New Roman"/>
        </w:rPr>
        <w:t xml:space="preserve">, the object on the right “followed” a linear path to reach the object on the right; that is, one of the 82 units in the </w:t>
      </w:r>
      <w:r w:rsidR="001C7484">
        <w:rPr>
          <w:rFonts w:ascii="Times New Roman" w:hAnsi="Times New Roman" w:cs="Times New Roman"/>
        </w:rPr>
        <w:lastRenderedPageBreak/>
        <w:t>object group on the left and one of the 82 units in the object group on the right were turned on along with the</w:t>
      </w:r>
      <w:r w:rsidR="0010728E">
        <w:rPr>
          <w:rFonts w:ascii="Times New Roman" w:hAnsi="Times New Roman" w:cs="Times New Roman"/>
        </w:rPr>
        <w:t xml:space="preserve"> straight motion unit in the motion group.</w:t>
      </w:r>
      <w:r w:rsidR="008958E9">
        <w:rPr>
          <w:rFonts w:ascii="Times New Roman" w:hAnsi="Times New Roman" w:cs="Times New Roman"/>
        </w:rPr>
        <w:t xml:space="preserve"> </w:t>
      </w:r>
      <w:r w:rsidR="00E240D0">
        <w:rPr>
          <w:rFonts w:ascii="Times New Roman" w:hAnsi="Times New Roman" w:cs="Times New Roman"/>
        </w:rPr>
        <w:t>It is worth noting that because</w:t>
      </w:r>
      <w:r w:rsidR="00230700">
        <w:rPr>
          <w:rFonts w:ascii="Times New Roman" w:hAnsi="Times New Roman" w:cs="Times New Roman"/>
        </w:rPr>
        <w:t xml:space="preserve"> motion was not actually simulated</w:t>
      </w:r>
      <w:r w:rsidR="008958E9">
        <w:rPr>
          <w:rFonts w:ascii="Times New Roman" w:hAnsi="Times New Roman" w:cs="Times New Roman"/>
        </w:rPr>
        <w:t xml:space="preserve"> in these simulations, it would be just as accurate to say that the</w:t>
      </w:r>
      <w:r w:rsidR="00E240D0">
        <w:rPr>
          <w:rFonts w:ascii="Times New Roman" w:hAnsi="Times New Roman" w:cs="Times New Roman"/>
        </w:rPr>
        <w:t xml:space="preserve"> object on the left</w:t>
      </w:r>
      <w:r w:rsidR="008958E9">
        <w:rPr>
          <w:rFonts w:ascii="Times New Roman" w:hAnsi="Times New Roman" w:cs="Times New Roman"/>
        </w:rPr>
        <w:t xml:space="preserve"> followed one of two paths to reach the object on the right.</w:t>
      </w:r>
      <w:r w:rsidR="0010728E">
        <w:rPr>
          <w:rFonts w:ascii="Times New Roman" w:hAnsi="Times New Roman" w:cs="Times New Roman"/>
        </w:rPr>
        <w:t xml:space="preserve"> </w:t>
      </w:r>
      <w:r w:rsidR="000A51FC">
        <w:rPr>
          <w:rFonts w:ascii="Times New Roman" w:hAnsi="Times New Roman" w:cs="Times New Roman"/>
        </w:rPr>
        <w:t>Units that were turned on for all straight motion</w:t>
      </w:r>
      <w:r w:rsidR="00753AB2">
        <w:rPr>
          <w:rFonts w:ascii="Times New Roman" w:hAnsi="Times New Roman" w:cs="Times New Roman"/>
        </w:rPr>
        <w:t xml:space="preserve"> events</w:t>
      </w:r>
      <w:r w:rsidR="000A51FC">
        <w:rPr>
          <w:rFonts w:ascii="Times New Roman" w:hAnsi="Times New Roman" w:cs="Times New Roman"/>
        </w:rPr>
        <w:t xml:space="preserve"> were the </w:t>
      </w:r>
      <w:r w:rsidR="00E240D0">
        <w:rPr>
          <w:rFonts w:ascii="Times New Roman" w:hAnsi="Times New Roman" w:cs="Times New Roman"/>
        </w:rPr>
        <w:t xml:space="preserve">No Barrier unit in the Jump Height Group, the No Jump unit in the Jump Height group, </w:t>
      </w:r>
      <w:r w:rsidR="0084584F">
        <w:rPr>
          <w:rFonts w:ascii="Times New Roman" w:hAnsi="Times New Roman" w:cs="Times New Roman"/>
        </w:rPr>
        <w:t>and</w:t>
      </w:r>
      <w:r w:rsidR="0010728E">
        <w:rPr>
          <w:rFonts w:ascii="Times New Roman" w:hAnsi="Times New Roman" w:cs="Times New Roman"/>
        </w:rPr>
        <w:t xml:space="preserve"> the </w:t>
      </w:r>
      <w:r w:rsidR="001D5054">
        <w:rPr>
          <w:rFonts w:ascii="Times New Roman" w:hAnsi="Times New Roman" w:cs="Times New Roman"/>
        </w:rPr>
        <w:t>Barrier Missing</w:t>
      </w:r>
      <w:r w:rsidR="0010728E">
        <w:rPr>
          <w:rFonts w:ascii="Times New Roman" w:hAnsi="Times New Roman" w:cs="Times New Roman"/>
        </w:rPr>
        <w:t xml:space="preserve"> unit in the </w:t>
      </w:r>
      <w:r w:rsidR="0084584F">
        <w:rPr>
          <w:rFonts w:ascii="Times New Roman" w:hAnsi="Times New Roman" w:cs="Times New Roman"/>
        </w:rPr>
        <w:t>Barrier Location</w:t>
      </w:r>
      <w:r w:rsidR="0010728E">
        <w:rPr>
          <w:rFonts w:ascii="Times New Roman" w:hAnsi="Times New Roman" w:cs="Times New Roman"/>
        </w:rPr>
        <w:t xml:space="preserve"> group.</w:t>
      </w:r>
      <w:r w:rsidR="005F424B">
        <w:rPr>
          <w:rFonts w:ascii="Times New Roman" w:hAnsi="Times New Roman" w:cs="Times New Roman"/>
        </w:rPr>
        <w:t xml:space="preserve"> </w:t>
      </w:r>
      <w:r w:rsidR="00432733">
        <w:rPr>
          <w:rFonts w:ascii="Times New Roman" w:hAnsi="Times New Roman" w:cs="Times New Roman"/>
        </w:rPr>
        <w:t xml:space="preserve">In the </w:t>
      </w:r>
      <w:r w:rsidR="00CF1DBF">
        <w:rPr>
          <w:rFonts w:ascii="Times New Roman" w:hAnsi="Times New Roman" w:cs="Times New Roman"/>
        </w:rPr>
        <w:t>Curved Path pretraining events</w:t>
      </w:r>
      <w:r w:rsidR="00432733">
        <w:rPr>
          <w:rFonts w:ascii="Times New Roman" w:hAnsi="Times New Roman" w:cs="Times New Roman"/>
        </w:rPr>
        <w:t xml:space="preserve">, the object on the right jumped over a short barrier to reach the object on the left. This event </w:t>
      </w:r>
      <w:r w:rsidR="00951BCB">
        <w:rPr>
          <w:rFonts w:ascii="Times New Roman" w:hAnsi="Times New Roman" w:cs="Times New Roman"/>
        </w:rPr>
        <w:t>involved turning on the</w:t>
      </w:r>
      <w:r w:rsidR="00432733">
        <w:rPr>
          <w:rFonts w:ascii="Times New Roman" w:hAnsi="Times New Roman" w:cs="Times New Roman"/>
        </w:rPr>
        <w:t xml:space="preserve"> </w:t>
      </w:r>
      <w:r w:rsidR="005F424B">
        <w:rPr>
          <w:rFonts w:ascii="Times New Roman" w:hAnsi="Times New Roman" w:cs="Times New Roman"/>
        </w:rPr>
        <w:t xml:space="preserve">Barrier </w:t>
      </w:r>
      <w:r w:rsidR="00432733">
        <w:rPr>
          <w:rFonts w:ascii="Times New Roman" w:hAnsi="Times New Roman" w:cs="Times New Roman"/>
        </w:rPr>
        <w:t xml:space="preserve">Height 1 unit in the </w:t>
      </w:r>
      <w:r w:rsidR="005F424B">
        <w:rPr>
          <w:rFonts w:ascii="Times New Roman" w:hAnsi="Times New Roman" w:cs="Times New Roman"/>
        </w:rPr>
        <w:t xml:space="preserve">Barrier Height group, the Jump Height 1 unit in the Jump Height Group, </w:t>
      </w:r>
      <w:r w:rsidR="00E11144">
        <w:rPr>
          <w:rFonts w:ascii="Times New Roman" w:hAnsi="Times New Roman" w:cs="Times New Roman"/>
        </w:rPr>
        <w:t xml:space="preserve">the Barrier Middle unit in the Barrier Location group, </w:t>
      </w:r>
      <w:r w:rsidR="005F424B">
        <w:rPr>
          <w:rFonts w:ascii="Times New Roman" w:hAnsi="Times New Roman" w:cs="Times New Roman"/>
        </w:rPr>
        <w:t xml:space="preserve">and the Curved Motion unit in the Motion Type group. </w:t>
      </w:r>
    </w:p>
    <w:p w14:paraId="1B0F825D" w14:textId="69052041" w:rsidR="009E3BB5" w:rsidRDefault="004F5A03"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D76C7B">
        <w:rPr>
          <w:rFonts w:ascii="Times New Roman" w:hAnsi="Times New Roman" w:cs="Times New Roman"/>
        </w:rPr>
        <w:t>instantiate</w:t>
      </w:r>
      <w:r>
        <w:rPr>
          <w:rFonts w:ascii="Times New Roman" w:hAnsi="Times New Roman" w:cs="Times New Roman"/>
        </w:rPr>
        <w:t xml:space="preserve"> the assumption that </w:t>
      </w:r>
      <w:r w:rsidR="005E4F02">
        <w:rPr>
          <w:rFonts w:ascii="Times New Roman" w:hAnsi="Times New Roman" w:cs="Times New Roman"/>
        </w:rPr>
        <w:t xml:space="preserve">animate </w:t>
      </w:r>
      <w:proofErr w:type="gramStart"/>
      <w:r w:rsidR="005E4F02">
        <w:rPr>
          <w:rFonts w:ascii="Times New Roman" w:hAnsi="Times New Roman" w:cs="Times New Roman"/>
        </w:rPr>
        <w:t>entities</w:t>
      </w:r>
      <w:proofErr w:type="gramEnd"/>
      <w:r w:rsidR="005E4F02">
        <w:rPr>
          <w:rFonts w:ascii="Times New Roman" w:hAnsi="Times New Roman" w:cs="Times New Roman"/>
        </w:rPr>
        <w:t xml:space="preserve"> and inanimate objects can follow</w:t>
      </w:r>
      <w:r w:rsidR="00D85633">
        <w:rPr>
          <w:rFonts w:ascii="Times New Roman" w:hAnsi="Times New Roman" w:cs="Times New Roman"/>
        </w:rPr>
        <w:t xml:space="preserve"> either</w:t>
      </w:r>
      <w:r w:rsidR="005E4F02">
        <w:rPr>
          <w:rFonts w:ascii="Times New Roman" w:hAnsi="Times New Roman" w:cs="Times New Roman"/>
        </w:rPr>
        <w:t xml:space="preserve"> curved </w:t>
      </w:r>
      <w:r w:rsidR="00D85633">
        <w:rPr>
          <w:rFonts w:ascii="Times New Roman" w:hAnsi="Times New Roman" w:cs="Times New Roman"/>
        </w:rPr>
        <w:t>or</w:t>
      </w:r>
      <w:r w:rsidR="005E4F02">
        <w:rPr>
          <w:rFonts w:ascii="Times New Roman" w:hAnsi="Times New Roman" w:cs="Times New Roman"/>
        </w:rPr>
        <w:t xml:space="preserve"> linear motion paths, </w:t>
      </w:r>
      <w:r w:rsidR="00D76C7B">
        <w:rPr>
          <w:rFonts w:ascii="Times New Roman" w:hAnsi="Times New Roman" w:cs="Times New Roman"/>
        </w:rPr>
        <w:t>half of the objects w</w:t>
      </w:r>
      <w:r w:rsidR="005F424B">
        <w:rPr>
          <w:rFonts w:ascii="Times New Roman" w:hAnsi="Times New Roman" w:cs="Times New Roman"/>
        </w:rPr>
        <w:t>i</w:t>
      </w:r>
      <w:r>
        <w:rPr>
          <w:rFonts w:ascii="Times New Roman" w:hAnsi="Times New Roman" w:cs="Times New Roman"/>
        </w:rPr>
        <w:t xml:space="preserve">thin </w:t>
      </w:r>
      <w:r w:rsidR="00D76C7B">
        <w:rPr>
          <w:rFonts w:ascii="Times New Roman" w:hAnsi="Times New Roman" w:cs="Times New Roman"/>
        </w:rPr>
        <w:t>each type of</w:t>
      </w:r>
      <w:r>
        <w:rPr>
          <w:rFonts w:ascii="Times New Roman" w:hAnsi="Times New Roman" w:cs="Times New Roman"/>
        </w:rPr>
        <w:t xml:space="preserve"> event</w:t>
      </w:r>
      <w:r w:rsidR="00D76C7B">
        <w:rPr>
          <w:rFonts w:ascii="Times New Roman" w:hAnsi="Times New Roman" w:cs="Times New Roman"/>
        </w:rPr>
        <w:t xml:space="preserve"> possessed animate features</w:t>
      </w:r>
      <w:r w:rsidR="000030F0">
        <w:rPr>
          <w:rFonts w:ascii="Times New Roman" w:hAnsi="Times New Roman" w:cs="Times New Roman"/>
        </w:rPr>
        <w:t xml:space="preserve"> (i.e., the Animate Feature unit in the Animate Feature groups was activated) </w:t>
      </w:r>
      <w:r w:rsidR="00D76C7B">
        <w:rPr>
          <w:rFonts w:ascii="Times New Roman" w:hAnsi="Times New Roman" w:cs="Times New Roman"/>
        </w:rPr>
        <w:t>and half possess</w:t>
      </w:r>
      <w:r w:rsidR="00877394">
        <w:rPr>
          <w:rFonts w:ascii="Times New Roman" w:hAnsi="Times New Roman" w:cs="Times New Roman"/>
        </w:rPr>
        <w:t>ed</w:t>
      </w:r>
      <w:r w:rsidR="00D76C7B">
        <w:rPr>
          <w:rFonts w:ascii="Times New Roman" w:hAnsi="Times New Roman" w:cs="Times New Roman"/>
        </w:rPr>
        <w:t xml:space="preserve"> inanimate features (i.e., the Inanimate Feature unit in the Animate Feature group</w:t>
      </w:r>
      <w:r w:rsidR="000030F0">
        <w:rPr>
          <w:rFonts w:ascii="Times New Roman" w:hAnsi="Times New Roman" w:cs="Times New Roman"/>
        </w:rPr>
        <w:t>s</w:t>
      </w:r>
      <w:r w:rsidR="00D76C7B">
        <w:rPr>
          <w:rFonts w:ascii="Times New Roman" w:hAnsi="Times New Roman" w:cs="Times New Roman"/>
        </w:rPr>
        <w:t xml:space="preserve"> was activated)</w:t>
      </w:r>
      <w:r w:rsidR="007E6F85">
        <w:rPr>
          <w:rFonts w:ascii="Times New Roman" w:hAnsi="Times New Roman" w:cs="Times New Roman"/>
        </w:rPr>
        <w:t xml:space="preserve">. In addition, to instantiate the assumption that </w:t>
      </w:r>
      <w:r w:rsidR="00C75B7F">
        <w:rPr>
          <w:rFonts w:ascii="Times New Roman" w:hAnsi="Times New Roman" w:cs="Times New Roman"/>
        </w:rPr>
        <w:t>infants experience more linear than curved motion,</w:t>
      </w:r>
      <w:r w:rsidR="00D85633">
        <w:rPr>
          <w:rFonts w:ascii="Times New Roman" w:hAnsi="Times New Roman" w:cs="Times New Roman"/>
        </w:rPr>
        <w:t xml:space="preserve"> </w:t>
      </w:r>
      <w:r w:rsidR="009E3BB5">
        <w:rPr>
          <w:rFonts w:ascii="Times New Roman" w:hAnsi="Times New Roman" w:cs="Times New Roman"/>
        </w:rPr>
        <w:t>90% of the network’s pretraining experience involved straight motion</w:t>
      </w:r>
      <w:r w:rsidR="00715713">
        <w:rPr>
          <w:rFonts w:ascii="Times New Roman" w:hAnsi="Times New Roman" w:cs="Times New Roman"/>
        </w:rPr>
        <w:t xml:space="preserve"> and the remaining 10%</w:t>
      </w:r>
      <w:r w:rsidR="009E3BB5">
        <w:rPr>
          <w:rFonts w:ascii="Times New Roman" w:hAnsi="Times New Roman" w:cs="Times New Roman"/>
        </w:rPr>
        <w:t xml:space="preserve"> linear motion.</w:t>
      </w:r>
      <w:r w:rsidR="00376019">
        <w:rPr>
          <w:rFonts w:ascii="Times New Roman" w:hAnsi="Times New Roman" w:cs="Times New Roman"/>
        </w:rPr>
        <w:t xml:space="preserve"> Although this difference in the amount of exposure to curved and linear motion may overestimate that in the real world, these values </w:t>
      </w:r>
      <w:r w:rsidR="00811FFC">
        <w:rPr>
          <w:rFonts w:ascii="Times New Roman" w:hAnsi="Times New Roman" w:cs="Times New Roman"/>
        </w:rPr>
        <w:t>were intentionally chosen</w:t>
      </w:r>
      <w:r w:rsidR="00376019">
        <w:rPr>
          <w:rFonts w:ascii="Times New Roman" w:hAnsi="Times New Roman" w:cs="Times New Roman"/>
        </w:rPr>
        <w:t xml:space="preserve"> to </w:t>
      </w:r>
      <w:r w:rsidR="00376019" w:rsidRPr="00376019">
        <w:rPr>
          <w:rFonts w:ascii="Times New Roman" w:hAnsi="Times New Roman" w:cs="Times New Roman"/>
        </w:rPr>
        <w:t>amplify</w:t>
      </w:r>
      <w:r w:rsidR="00811FFC">
        <w:rPr>
          <w:rFonts w:ascii="Times New Roman" w:hAnsi="Times New Roman" w:cs="Times New Roman"/>
        </w:rPr>
        <w:t xml:space="preserve"> the effect of differential exposure to different types of motion. </w:t>
      </w:r>
      <w:r w:rsidR="00376019" w:rsidRPr="00376019">
        <w:rPr>
          <w:rFonts w:ascii="Times New Roman" w:hAnsi="Times New Roman" w:cs="Times New Roman"/>
        </w:rPr>
        <w:t xml:space="preserve"> </w:t>
      </w:r>
      <w:r w:rsidR="00811FFC">
        <w:rPr>
          <w:rFonts w:ascii="Times New Roman" w:hAnsi="Times New Roman" w:cs="Times New Roman"/>
        </w:rPr>
        <w:t>Future work could consider using</w:t>
      </w:r>
      <w:r w:rsidR="00376019" w:rsidRPr="00376019">
        <w:rPr>
          <w:rFonts w:ascii="Times New Roman" w:hAnsi="Times New Roman" w:cs="Times New Roman"/>
        </w:rPr>
        <w:t xml:space="preserve"> </w:t>
      </w:r>
      <w:proofErr w:type="gramStart"/>
      <w:r w:rsidR="00376019" w:rsidRPr="00376019">
        <w:rPr>
          <w:rFonts w:ascii="Times New Roman" w:hAnsi="Times New Roman" w:cs="Times New Roman"/>
        </w:rPr>
        <w:t>less</w:t>
      </w:r>
      <w:proofErr w:type="gramEnd"/>
      <w:r w:rsidR="00376019" w:rsidRPr="00376019">
        <w:rPr>
          <w:rFonts w:ascii="Times New Roman" w:hAnsi="Times New Roman" w:cs="Times New Roman"/>
        </w:rPr>
        <w:t xml:space="preserve"> extreme values.  </w:t>
      </w:r>
    </w:p>
    <w:p w14:paraId="286B97B3" w14:textId="08B43C85" w:rsidR="000A1184" w:rsidRDefault="00A72621" w:rsidP="00894104">
      <w:pPr>
        <w:spacing w:line="480" w:lineRule="auto"/>
        <w:ind w:firstLine="720"/>
        <w:contextualSpacing/>
        <w:rPr>
          <w:rFonts w:ascii="Times New Roman" w:hAnsi="Times New Roman" w:cs="Times New Roman"/>
        </w:rPr>
      </w:pPr>
      <w:r>
        <w:rPr>
          <w:rFonts w:ascii="Times New Roman" w:hAnsi="Times New Roman" w:cs="Times New Roman"/>
        </w:rPr>
        <w:t>Lastly,</w:t>
      </w:r>
      <w:r w:rsidR="00F0619D">
        <w:rPr>
          <w:rFonts w:ascii="Times New Roman" w:hAnsi="Times New Roman" w:cs="Times New Roman"/>
        </w:rPr>
        <w:t xml:space="preserve"> n</w:t>
      </w:r>
      <w:r w:rsidR="00023A54">
        <w:rPr>
          <w:rFonts w:ascii="Times New Roman" w:hAnsi="Times New Roman" w:cs="Times New Roman"/>
        </w:rPr>
        <w:t xml:space="preserve">etworks in Simulations 1 through 4 </w:t>
      </w:r>
      <w:r w:rsidR="00F0619D">
        <w:rPr>
          <w:rFonts w:ascii="Times New Roman" w:hAnsi="Times New Roman" w:cs="Times New Roman"/>
        </w:rPr>
        <w:t>as well as in Simulation</w:t>
      </w:r>
      <w:r w:rsidR="00023A54">
        <w:rPr>
          <w:rFonts w:ascii="Times New Roman" w:hAnsi="Times New Roman" w:cs="Times New Roman"/>
        </w:rPr>
        <w:t xml:space="preserve"> 6 received 450 epochs</w:t>
      </w:r>
      <w:r w:rsidR="00F0619D">
        <w:rPr>
          <w:rFonts w:ascii="Times New Roman" w:hAnsi="Times New Roman" w:cs="Times New Roman"/>
        </w:rPr>
        <w:t xml:space="preserve"> (i.e., weight updates)</w:t>
      </w:r>
      <w:r w:rsidR="00023A54">
        <w:rPr>
          <w:rFonts w:ascii="Times New Roman" w:hAnsi="Times New Roman" w:cs="Times New Roman"/>
        </w:rPr>
        <w:t xml:space="preserve"> of training. In contrast, networks in Simulation 5 received 150 epochs of training.</w:t>
      </w:r>
      <w:r w:rsidR="00F0619D">
        <w:rPr>
          <w:rFonts w:ascii="Times New Roman" w:hAnsi="Times New Roman" w:cs="Times New Roman"/>
        </w:rPr>
        <w:t xml:space="preserve"> Networks in Simulation 5 were trained for fewer</w:t>
      </w:r>
      <w:r w:rsidR="00023A54">
        <w:rPr>
          <w:rFonts w:ascii="Times New Roman" w:hAnsi="Times New Roman" w:cs="Times New Roman"/>
        </w:rPr>
        <w:t xml:space="preserve"> </w:t>
      </w:r>
      <w:r w:rsidR="00F0619D">
        <w:rPr>
          <w:rFonts w:ascii="Times New Roman" w:hAnsi="Times New Roman" w:cs="Times New Roman"/>
        </w:rPr>
        <w:t xml:space="preserve">epochs than networks in the </w:t>
      </w:r>
      <w:r w:rsidR="00F0619D">
        <w:rPr>
          <w:rFonts w:ascii="Times New Roman" w:hAnsi="Times New Roman" w:cs="Times New Roman"/>
        </w:rPr>
        <w:lastRenderedPageBreak/>
        <w:t xml:space="preserve">other simulations because the </w:t>
      </w:r>
      <w:r w:rsidR="00AC3525">
        <w:rPr>
          <w:rFonts w:ascii="Times New Roman" w:hAnsi="Times New Roman" w:cs="Times New Roman"/>
        </w:rPr>
        <w:t xml:space="preserve">studies </w:t>
      </w:r>
      <w:r w:rsidR="00F0619D">
        <w:rPr>
          <w:rFonts w:ascii="Times New Roman" w:hAnsi="Times New Roman" w:cs="Times New Roman"/>
        </w:rPr>
        <w:t xml:space="preserve">on which </w:t>
      </w:r>
      <w:r w:rsidR="00AC3525">
        <w:rPr>
          <w:rFonts w:ascii="Times New Roman" w:hAnsi="Times New Roman" w:cs="Times New Roman"/>
        </w:rPr>
        <w:t>Simulation 5 was</w:t>
      </w:r>
      <w:r w:rsidR="00F0619D">
        <w:rPr>
          <w:rFonts w:ascii="Times New Roman" w:hAnsi="Times New Roman" w:cs="Times New Roman"/>
        </w:rPr>
        <w:t xml:space="preserve"> based also tested younger</w:t>
      </w:r>
      <w:r w:rsidR="00AC3525">
        <w:rPr>
          <w:rFonts w:ascii="Times New Roman" w:hAnsi="Times New Roman" w:cs="Times New Roman"/>
        </w:rPr>
        <w:t xml:space="preserve"> infants</w:t>
      </w:r>
      <w:r w:rsidR="00F0619D">
        <w:rPr>
          <w:rFonts w:ascii="Times New Roman" w:hAnsi="Times New Roman" w:cs="Times New Roman"/>
        </w:rPr>
        <w:t xml:space="preserve"> than those tested in the studies on which the other simulations were based. </w:t>
      </w:r>
      <w:r>
        <w:rPr>
          <w:rFonts w:ascii="Times New Roman" w:hAnsi="Times New Roman" w:cs="Times New Roman"/>
        </w:rPr>
        <w:t>In other words, because younger infants necessarily have less real-world experience than older infants, it was necessary to implement this notion in the model.</w:t>
      </w:r>
      <w:r w:rsidR="004A3C37">
        <w:rPr>
          <w:rFonts w:ascii="Times New Roman" w:hAnsi="Times New Roman" w:cs="Times New Roman"/>
        </w:rPr>
        <w:t xml:space="preserve"> I</w:t>
      </w:r>
      <w:r w:rsidR="00311337">
        <w:rPr>
          <w:rFonts w:ascii="Times New Roman" w:hAnsi="Times New Roman" w:cs="Times New Roman"/>
        </w:rPr>
        <w:t>n</w:t>
      </w:r>
      <w:r w:rsidR="004A3C37">
        <w:rPr>
          <w:rFonts w:ascii="Times New Roman" w:hAnsi="Times New Roman" w:cs="Times New Roman"/>
        </w:rPr>
        <w:t xml:space="preserve"> addition to differences in the amount of pretraining experience, </w:t>
      </w:r>
      <w:r w:rsidR="00433FAF">
        <w:rPr>
          <w:rFonts w:ascii="Times New Roman" w:hAnsi="Times New Roman" w:cs="Times New Roman"/>
        </w:rPr>
        <w:t xml:space="preserve">Simulations 1 through 4 </w:t>
      </w:r>
      <w:r w:rsidR="004537FC">
        <w:rPr>
          <w:rFonts w:ascii="Times New Roman" w:hAnsi="Times New Roman" w:cs="Times New Roman"/>
        </w:rPr>
        <w:t>and</w:t>
      </w:r>
      <w:r w:rsidR="00433FAF">
        <w:rPr>
          <w:rFonts w:ascii="Times New Roman" w:hAnsi="Times New Roman" w:cs="Times New Roman"/>
        </w:rPr>
        <w:t xml:space="preserve"> Simulation 6 used a</w:t>
      </w:r>
      <w:r w:rsidR="004A3C37">
        <w:rPr>
          <w:rFonts w:ascii="Times New Roman" w:hAnsi="Times New Roman" w:cs="Times New Roman"/>
        </w:rPr>
        <w:t xml:space="preserve"> learning rate</w:t>
      </w:r>
      <w:r w:rsidR="0020131C">
        <w:rPr>
          <w:rFonts w:ascii="Times New Roman" w:hAnsi="Times New Roman" w:cs="Times New Roman"/>
        </w:rPr>
        <w:t xml:space="preserve"> </w:t>
      </w:r>
      <w:r w:rsidR="00433FAF">
        <w:rPr>
          <w:rFonts w:ascii="Times New Roman" w:hAnsi="Times New Roman" w:cs="Times New Roman"/>
        </w:rPr>
        <w:t>of 0.1. Simulation 5, in contrast, used a learning rate of 0.08.</w:t>
      </w:r>
      <w:r w:rsidR="00E66F57">
        <w:rPr>
          <w:rFonts w:ascii="Times New Roman" w:hAnsi="Times New Roman" w:cs="Times New Roman"/>
        </w:rPr>
        <w:t xml:space="preserve"> </w:t>
      </w:r>
      <w:r w:rsidR="00433FAF">
        <w:rPr>
          <w:rFonts w:ascii="Times New Roman" w:hAnsi="Times New Roman" w:cs="Times New Roman"/>
        </w:rPr>
        <w:t xml:space="preserve">Momentum was not used in any of the simulations. </w:t>
      </w:r>
      <w:r w:rsidR="00E66F57">
        <w:rPr>
          <w:rFonts w:ascii="Times New Roman" w:hAnsi="Times New Roman" w:cs="Times New Roman"/>
        </w:rPr>
        <w:t xml:space="preserve">The learning rate varied across </w:t>
      </w:r>
      <w:r w:rsidR="004537FC">
        <w:rPr>
          <w:rFonts w:ascii="Times New Roman" w:hAnsi="Times New Roman" w:cs="Times New Roman"/>
        </w:rPr>
        <w:t>simulations</w:t>
      </w:r>
      <w:r w:rsidR="00E66F57">
        <w:rPr>
          <w:rFonts w:ascii="Times New Roman" w:hAnsi="Times New Roman" w:cs="Times New Roman"/>
        </w:rPr>
        <w:t xml:space="preserve"> to </w:t>
      </w:r>
      <w:r w:rsidR="00F44E67">
        <w:rPr>
          <w:rFonts w:ascii="Times New Roman" w:hAnsi="Times New Roman" w:cs="Times New Roman"/>
        </w:rPr>
        <w:t xml:space="preserve">reflect the fact that the studies on which the former set of simulations were based tested </w:t>
      </w:r>
      <w:r w:rsidR="003D66EC">
        <w:rPr>
          <w:rFonts w:ascii="Times New Roman" w:hAnsi="Times New Roman" w:cs="Times New Roman"/>
        </w:rPr>
        <w:t>infants older</w:t>
      </w:r>
      <w:r w:rsidR="00F44E67">
        <w:rPr>
          <w:rFonts w:ascii="Times New Roman" w:hAnsi="Times New Roman" w:cs="Times New Roman"/>
        </w:rPr>
        <w:t xml:space="preserve"> than those tested in the latter simulation.  </w:t>
      </w:r>
      <w:r w:rsidR="003D66EC">
        <w:rPr>
          <w:rFonts w:ascii="Times New Roman" w:hAnsi="Times New Roman" w:cs="Times New Roman"/>
        </w:rPr>
        <w:t>Crucially</w:t>
      </w:r>
      <w:r w:rsidR="00AC3525">
        <w:rPr>
          <w:rFonts w:ascii="Times New Roman" w:hAnsi="Times New Roman" w:cs="Times New Roman"/>
        </w:rPr>
        <w:t>, all networks</w:t>
      </w:r>
      <w:r w:rsidR="00544B2D">
        <w:rPr>
          <w:rFonts w:ascii="Times New Roman" w:hAnsi="Times New Roman" w:cs="Times New Roman"/>
        </w:rPr>
        <w:t xml:space="preserve">, regardless of simulation, </w:t>
      </w:r>
      <w:r w:rsidR="00AC3525">
        <w:rPr>
          <w:rFonts w:ascii="Times New Roman" w:hAnsi="Times New Roman" w:cs="Times New Roman"/>
        </w:rPr>
        <w:t>received the same pretraining experience</w:t>
      </w:r>
      <w:r w:rsidR="00544B2D">
        <w:rPr>
          <w:rFonts w:ascii="Times New Roman" w:hAnsi="Times New Roman" w:cs="Times New Roman"/>
        </w:rPr>
        <w:t>.</w:t>
      </w:r>
      <w:r w:rsidR="00AC3525">
        <w:rPr>
          <w:rFonts w:ascii="Times New Roman" w:hAnsi="Times New Roman" w:cs="Times New Roman"/>
        </w:rPr>
        <w:t xml:space="preserve"> </w:t>
      </w:r>
      <w:r w:rsidR="00311337">
        <w:rPr>
          <w:rFonts w:ascii="Times New Roman" w:hAnsi="Times New Roman" w:cs="Times New Roman"/>
        </w:rPr>
        <w:t>All networks also received the same amount of habituation experience (see below).</w:t>
      </w:r>
      <w:r w:rsidR="00BE0C77">
        <w:rPr>
          <w:rFonts w:ascii="Times New Roman" w:hAnsi="Times New Roman" w:cs="Times New Roman"/>
        </w:rPr>
        <w:t xml:space="preserve"> Specifically, across all simulation</w:t>
      </w:r>
      <w:r w:rsidR="00F44E67">
        <w:rPr>
          <w:rFonts w:ascii="Times New Roman" w:hAnsi="Times New Roman" w:cs="Times New Roman"/>
        </w:rPr>
        <w:t>s</w:t>
      </w:r>
      <w:r w:rsidR="00BE0C77">
        <w:rPr>
          <w:rFonts w:ascii="Times New Roman" w:hAnsi="Times New Roman" w:cs="Times New Roman"/>
        </w:rPr>
        <w:t>, the habituation phase lasted 5 epochs.</w:t>
      </w:r>
      <w:r w:rsidR="002A3A1B">
        <w:rPr>
          <w:rFonts w:ascii="Times New Roman" w:hAnsi="Times New Roman" w:cs="Times New Roman"/>
        </w:rPr>
        <w:t xml:space="preserve"> Finally, the dependent measure used in the simulations reported below was reconstruction error</w:t>
      </w:r>
      <w:r w:rsidR="00B611BA">
        <w:rPr>
          <w:rFonts w:ascii="Times New Roman" w:hAnsi="Times New Roman" w:cs="Times New Roman"/>
        </w:rPr>
        <w:t xml:space="preserve"> or the </w:t>
      </w:r>
      <w:r w:rsidR="002A3A1B">
        <w:rPr>
          <w:rFonts w:ascii="Times New Roman" w:hAnsi="Times New Roman" w:cs="Times New Roman"/>
        </w:rPr>
        <w:t xml:space="preserve">difference between the input and the network’s representation of that input. </w:t>
      </w:r>
      <w:r w:rsidR="00B611BA">
        <w:rPr>
          <w:rFonts w:ascii="Times New Roman" w:hAnsi="Times New Roman" w:cs="Times New Roman"/>
        </w:rPr>
        <w:t xml:space="preserve"> Greater reconstruction error corresponds to longer looking. </w:t>
      </w:r>
      <w:r w:rsidR="00C92ABD">
        <w:rPr>
          <w:rFonts w:ascii="Times New Roman" w:hAnsi="Times New Roman" w:cs="Times New Roman"/>
        </w:rPr>
        <w:t>Using error as a</w:t>
      </w:r>
      <w:r w:rsidR="002A3A1B">
        <w:rPr>
          <w:rFonts w:ascii="Times New Roman" w:hAnsi="Times New Roman" w:cs="Times New Roman"/>
        </w:rPr>
        <w:t xml:space="preserve"> proxy for infant looking</w:t>
      </w:r>
      <w:r w:rsidR="00C92ABD">
        <w:rPr>
          <w:rFonts w:ascii="Times New Roman" w:hAnsi="Times New Roman" w:cs="Times New Roman"/>
        </w:rPr>
        <w:t xml:space="preserve"> is typical</w:t>
      </w:r>
      <w:r w:rsidR="002A3A1B">
        <w:rPr>
          <w:rFonts w:ascii="Times New Roman" w:hAnsi="Times New Roman" w:cs="Times New Roman"/>
        </w:rPr>
        <w:t xml:space="preserve"> in simulation studies (e.g., Benton, 2024; Mareschal et al., 2000; </w:t>
      </w:r>
      <w:proofErr w:type="spellStart"/>
      <w:r w:rsidR="002A3A1B">
        <w:rPr>
          <w:rFonts w:ascii="Times New Roman" w:hAnsi="Times New Roman" w:cs="Times New Roman"/>
        </w:rPr>
        <w:t>Rakison</w:t>
      </w:r>
      <w:proofErr w:type="spellEnd"/>
      <w:r w:rsidR="002A3A1B">
        <w:rPr>
          <w:rFonts w:ascii="Times New Roman" w:hAnsi="Times New Roman" w:cs="Times New Roman"/>
        </w:rPr>
        <w:t xml:space="preserve"> &amp; </w:t>
      </w:r>
      <w:proofErr w:type="spellStart"/>
      <w:r w:rsidR="002A3A1B">
        <w:rPr>
          <w:rFonts w:ascii="Times New Roman" w:hAnsi="Times New Roman" w:cs="Times New Roman"/>
        </w:rPr>
        <w:t>Lupyan</w:t>
      </w:r>
      <w:proofErr w:type="spellEnd"/>
      <w:r w:rsidR="002A3A1B">
        <w:rPr>
          <w:rFonts w:ascii="Times New Roman" w:hAnsi="Times New Roman" w:cs="Times New Roman"/>
        </w:rPr>
        <w:t>, 2008).</w:t>
      </w:r>
    </w:p>
    <w:p w14:paraId="0CD124CF" w14:textId="77777777" w:rsidR="00544B2D" w:rsidRDefault="00544B2D" w:rsidP="00894104">
      <w:pPr>
        <w:spacing w:line="480" w:lineRule="auto"/>
        <w:ind w:firstLine="720"/>
        <w:contextualSpacing/>
        <w:rPr>
          <w:rFonts w:ascii="Times New Roman" w:hAnsi="Times New Roman" w:cs="Times New Roman"/>
        </w:rPr>
      </w:pPr>
    </w:p>
    <w:p w14:paraId="5856B7E8" w14:textId="18B8E614" w:rsidR="009E7700" w:rsidRDefault="00544B2D" w:rsidP="00894104">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1C6D8AEF" w14:textId="77777777" w:rsidR="00D9594F" w:rsidRDefault="001B034E" w:rsidP="00894104">
      <w:pPr>
        <w:spacing w:line="480" w:lineRule="auto"/>
        <w:contextualSpacing/>
        <w:rPr>
          <w:rFonts w:ascii="Times New Roman" w:hAnsi="Times New Roman" w:cs="Times New Roman"/>
        </w:rPr>
      </w:pPr>
      <w:r>
        <w:rPr>
          <w:rFonts w:ascii="Times New Roman" w:hAnsi="Times New Roman" w:cs="Times New Roman"/>
        </w:rPr>
        <w:tab/>
        <w:t xml:space="preserve">This simulation was designed to test whether the current model (and thereby, the theoretical proposal that it implements) could account for the data in Gergely et al. (1995). Specifically, it assessed whether the current model </w:t>
      </w:r>
      <w:r w:rsidR="004B2781">
        <w:rPr>
          <w:rFonts w:ascii="Times New Roman" w:hAnsi="Times New Roman" w:cs="Times New Roman"/>
        </w:rPr>
        <w:t>looked longe</w:t>
      </w:r>
      <w:r w:rsidR="00D9594F">
        <w:rPr>
          <w:rFonts w:ascii="Times New Roman" w:hAnsi="Times New Roman" w:cs="Times New Roman"/>
        </w:rPr>
        <w:t>r</w:t>
      </w:r>
      <w:r w:rsidR="004B2781">
        <w:rPr>
          <w:rFonts w:ascii="Times New Roman" w:hAnsi="Times New Roman" w:cs="Times New Roman"/>
        </w:rPr>
        <w:t xml:space="preserve"> </w:t>
      </w:r>
      <w:r w:rsidR="00D47E63">
        <w:rPr>
          <w:rFonts w:ascii="Times New Roman" w:hAnsi="Times New Roman" w:cs="Times New Roman"/>
        </w:rPr>
        <w:t>at</w:t>
      </w:r>
      <w:r w:rsidR="004B2781">
        <w:rPr>
          <w:rFonts w:ascii="Times New Roman" w:hAnsi="Times New Roman" w:cs="Times New Roman"/>
        </w:rPr>
        <w:t xml:space="preserve"> the inefficient test event than the efficient test event following habituation to an event in which one object </w:t>
      </w:r>
      <w:r w:rsidR="00D47E63">
        <w:rPr>
          <w:rFonts w:ascii="Times New Roman" w:hAnsi="Times New Roman" w:cs="Times New Roman"/>
        </w:rPr>
        <w:t>moved along an arced path over a barrier</w:t>
      </w:r>
      <w:r w:rsidR="004B2781">
        <w:rPr>
          <w:rFonts w:ascii="Times New Roman" w:hAnsi="Times New Roman" w:cs="Times New Roman"/>
        </w:rPr>
        <w:t xml:space="preserve"> to reach a second object.</w:t>
      </w:r>
      <w:r w:rsidR="002A3A1B">
        <w:rPr>
          <w:rFonts w:ascii="Times New Roman" w:hAnsi="Times New Roman" w:cs="Times New Roman"/>
        </w:rPr>
        <w:t xml:space="preserve"> The model was expected to look equally long </w:t>
      </w:r>
      <w:r w:rsidR="002A3A1B">
        <w:rPr>
          <w:rFonts w:ascii="Times New Roman" w:hAnsi="Times New Roman" w:cs="Times New Roman"/>
        </w:rPr>
        <w:lastRenderedPageBreak/>
        <w:t xml:space="preserve">at both test events following habituation to an event in which the curved motion and the barrier were located </w:t>
      </w:r>
      <w:r w:rsidR="00D9594F">
        <w:rPr>
          <w:rFonts w:ascii="Times New Roman" w:hAnsi="Times New Roman" w:cs="Times New Roman"/>
        </w:rPr>
        <w:t xml:space="preserve">next to one another. </w:t>
      </w:r>
    </w:p>
    <w:p w14:paraId="4A743CFD" w14:textId="3F25ED35" w:rsidR="00544B2D" w:rsidRDefault="00D9594F"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A20504">
        <w:rPr>
          <w:rFonts w:ascii="Times New Roman" w:hAnsi="Times New Roman" w:cs="Times New Roman"/>
        </w:rPr>
        <w:t>Twenty</w:t>
      </w:r>
      <w:r>
        <w:rPr>
          <w:rFonts w:ascii="Times New Roman" w:hAnsi="Times New Roman" w:cs="Times New Roman"/>
        </w:rPr>
        <w:t xml:space="preserve"> networks were</w:t>
      </w:r>
      <w:r w:rsidR="002A3A1B">
        <w:rPr>
          <w:rFonts w:ascii="Times New Roman" w:hAnsi="Times New Roman" w:cs="Times New Roman"/>
        </w:rPr>
        <w:t xml:space="preserve"> </w:t>
      </w:r>
      <w:r>
        <w:rPr>
          <w:rFonts w:ascii="Times New Roman" w:hAnsi="Times New Roman" w:cs="Times New Roman"/>
        </w:rPr>
        <w:t xml:space="preserve">assigned to the Experimental </w:t>
      </w:r>
      <w:r w:rsidR="0093767D">
        <w:rPr>
          <w:rFonts w:ascii="Times New Roman" w:hAnsi="Times New Roman" w:cs="Times New Roman"/>
        </w:rPr>
        <w:t>c</w:t>
      </w:r>
      <w:r>
        <w:rPr>
          <w:rFonts w:ascii="Times New Roman" w:hAnsi="Times New Roman" w:cs="Times New Roman"/>
        </w:rPr>
        <w:t>ondition</w:t>
      </w:r>
      <w:r w:rsidR="0093767D">
        <w:rPr>
          <w:rFonts w:ascii="Times New Roman" w:hAnsi="Times New Roman" w:cs="Times New Roman"/>
        </w:rPr>
        <w:t xml:space="preserve">, </w:t>
      </w:r>
      <w:r w:rsidR="00A20504">
        <w:rPr>
          <w:rFonts w:ascii="Times New Roman" w:hAnsi="Times New Roman" w:cs="Times New Roman"/>
        </w:rPr>
        <w:t xml:space="preserve">and 20 networks were assigned to the Control </w:t>
      </w:r>
      <w:r w:rsidR="0093767D">
        <w:rPr>
          <w:rFonts w:ascii="Times New Roman" w:hAnsi="Times New Roman" w:cs="Times New Roman"/>
        </w:rPr>
        <w:t>c</w:t>
      </w:r>
      <w:r w:rsidR="00A20504">
        <w:rPr>
          <w:rFonts w:ascii="Times New Roman" w:hAnsi="Times New Roman" w:cs="Times New Roman"/>
        </w:rPr>
        <w:t xml:space="preserve">ondition. The </w:t>
      </w:r>
      <w:r w:rsidR="00E11144">
        <w:rPr>
          <w:rFonts w:ascii="Times New Roman" w:hAnsi="Times New Roman" w:cs="Times New Roman"/>
        </w:rPr>
        <w:t xml:space="preserve">habituation event in the Experimental Condition </w:t>
      </w:r>
      <w:r w:rsidR="00A20504">
        <w:rPr>
          <w:rFonts w:ascii="Times New Roman" w:hAnsi="Times New Roman" w:cs="Times New Roman"/>
        </w:rPr>
        <w:t xml:space="preserve">mirrored the </w:t>
      </w:r>
      <w:r w:rsidR="00CF1DBF">
        <w:rPr>
          <w:rFonts w:ascii="Times New Roman" w:hAnsi="Times New Roman" w:cs="Times New Roman"/>
        </w:rPr>
        <w:t>Straight Path</w:t>
      </w:r>
      <w:r w:rsidR="00A20504">
        <w:rPr>
          <w:rFonts w:ascii="Times New Roman" w:hAnsi="Times New Roman" w:cs="Times New Roman"/>
        </w:rPr>
        <w:t xml:space="preserve"> pretraining events </w:t>
      </w:r>
      <w:r w:rsidR="00E11144">
        <w:rPr>
          <w:rFonts w:ascii="Times New Roman" w:hAnsi="Times New Roman" w:cs="Times New Roman"/>
        </w:rPr>
        <w:t>with two key exceptions. First,</w:t>
      </w:r>
      <w:r w:rsidR="00A20504">
        <w:rPr>
          <w:rFonts w:ascii="Times New Roman" w:hAnsi="Times New Roman" w:cs="Times New Roman"/>
        </w:rPr>
        <w:t xml:space="preserve"> </w:t>
      </w:r>
      <w:r w:rsidR="00E11144">
        <w:rPr>
          <w:rFonts w:ascii="Times New Roman" w:hAnsi="Times New Roman" w:cs="Times New Roman"/>
        </w:rPr>
        <w:t>n</w:t>
      </w:r>
      <w:r w:rsidR="00A20504">
        <w:rPr>
          <w:rFonts w:ascii="Times New Roman" w:hAnsi="Times New Roman" w:cs="Times New Roman"/>
        </w:rPr>
        <w:t>ovel objects</w:t>
      </w:r>
      <w:r w:rsidR="00E11144">
        <w:rPr>
          <w:rFonts w:ascii="Times New Roman" w:hAnsi="Times New Roman" w:cs="Times New Roman"/>
        </w:rPr>
        <w:t xml:space="preserve"> with inanimate features</w:t>
      </w:r>
      <w:r w:rsidR="00A20504">
        <w:rPr>
          <w:rFonts w:ascii="Times New Roman" w:hAnsi="Times New Roman" w:cs="Times New Roman"/>
        </w:rPr>
        <w:t xml:space="preserve"> </w:t>
      </w:r>
      <w:r w:rsidR="00CF1DBF">
        <w:rPr>
          <w:rFonts w:ascii="Times New Roman" w:hAnsi="Times New Roman" w:cs="Times New Roman"/>
        </w:rPr>
        <w:t>were presented on the left and right sides of the network</w:t>
      </w:r>
      <w:r w:rsidR="00A20504">
        <w:rPr>
          <w:rFonts w:ascii="Times New Roman" w:hAnsi="Times New Roman" w:cs="Times New Roman"/>
        </w:rPr>
        <w:t xml:space="preserve">. </w:t>
      </w:r>
      <w:r w:rsidR="00E11144">
        <w:rPr>
          <w:rFonts w:ascii="Times New Roman" w:hAnsi="Times New Roman" w:cs="Times New Roman"/>
        </w:rPr>
        <w:t>Second, the</w:t>
      </w:r>
      <w:r w:rsidR="005F2D51">
        <w:rPr>
          <w:rFonts w:ascii="Times New Roman" w:hAnsi="Times New Roman" w:cs="Times New Roman"/>
        </w:rPr>
        <w:t xml:space="preserve"> third unit rather than the first unit was turned on</w:t>
      </w:r>
      <w:r w:rsidR="00E11144">
        <w:rPr>
          <w:rFonts w:ascii="Times New Roman" w:hAnsi="Times New Roman" w:cs="Times New Roman"/>
        </w:rPr>
        <w:t xml:space="preserve"> in the Barrier Height and Jump Height groups</w:t>
      </w:r>
      <w:r w:rsidR="005F2D51">
        <w:rPr>
          <w:rFonts w:ascii="Times New Roman" w:hAnsi="Times New Roman" w:cs="Times New Roman"/>
        </w:rPr>
        <w:t>.</w:t>
      </w:r>
      <w:r w:rsidR="00E11144">
        <w:rPr>
          <w:rFonts w:ascii="Times New Roman" w:hAnsi="Times New Roman" w:cs="Times New Roman"/>
        </w:rPr>
        <w:t xml:space="preserve"> </w:t>
      </w:r>
      <w:r w:rsidR="00816A7D">
        <w:rPr>
          <w:rFonts w:ascii="Times New Roman" w:hAnsi="Times New Roman" w:cs="Times New Roman"/>
        </w:rPr>
        <w:t xml:space="preserve">At test, networks were shown a straight path </w:t>
      </w:r>
      <w:r w:rsidR="00DF18B8">
        <w:rPr>
          <w:rFonts w:ascii="Times New Roman" w:hAnsi="Times New Roman" w:cs="Times New Roman"/>
        </w:rPr>
        <w:t xml:space="preserve">event (Efficient test event) </w:t>
      </w:r>
      <w:r w:rsidR="00816A7D">
        <w:rPr>
          <w:rFonts w:ascii="Times New Roman" w:hAnsi="Times New Roman" w:cs="Times New Roman"/>
        </w:rPr>
        <w:t>and curved path</w:t>
      </w:r>
      <w:r w:rsidR="00DF18B8">
        <w:rPr>
          <w:rFonts w:ascii="Times New Roman" w:hAnsi="Times New Roman" w:cs="Times New Roman"/>
        </w:rPr>
        <w:t xml:space="preserve"> event (</w:t>
      </w:r>
      <w:r w:rsidR="00816A7D">
        <w:rPr>
          <w:rFonts w:ascii="Times New Roman" w:hAnsi="Times New Roman" w:cs="Times New Roman"/>
        </w:rPr>
        <w:t>Inefficient test event)</w:t>
      </w:r>
      <w:r w:rsidR="0060428E">
        <w:rPr>
          <w:rFonts w:ascii="Times New Roman" w:hAnsi="Times New Roman" w:cs="Times New Roman"/>
        </w:rPr>
        <w:t>. Both events were shown</w:t>
      </w:r>
      <w:r w:rsidR="00816A7D">
        <w:rPr>
          <w:rFonts w:ascii="Times New Roman" w:hAnsi="Times New Roman" w:cs="Times New Roman"/>
        </w:rPr>
        <w:t xml:space="preserve"> without the barrier and </w:t>
      </w:r>
      <w:r w:rsidR="0060428E">
        <w:rPr>
          <w:rFonts w:ascii="Times New Roman" w:hAnsi="Times New Roman" w:cs="Times New Roman"/>
        </w:rPr>
        <w:t>used the</w:t>
      </w:r>
      <w:r w:rsidR="00816A7D">
        <w:rPr>
          <w:rFonts w:ascii="Times New Roman" w:hAnsi="Times New Roman" w:cs="Times New Roman"/>
        </w:rPr>
        <w:t xml:space="preserve"> same objects from habituation. </w:t>
      </w:r>
    </w:p>
    <w:p w14:paraId="25770A91" w14:textId="7BF3CA98" w:rsidR="00DC7210" w:rsidRDefault="00E03CC8"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1A4DD8D5" wp14:editId="5880F91B">
                <wp:simplePos x="0" y="0"/>
                <wp:positionH relativeFrom="margin">
                  <wp:align>left</wp:align>
                </wp:positionH>
                <wp:positionV relativeFrom="paragraph">
                  <wp:posOffset>683895</wp:posOffset>
                </wp:positionV>
                <wp:extent cx="6374765" cy="3795395"/>
                <wp:effectExtent l="0" t="0" r="698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4921" cy="3795395"/>
                        </a:xfrm>
                        <a:prstGeom prst="rect">
                          <a:avLst/>
                        </a:prstGeom>
                        <a:solidFill>
                          <a:srgbClr val="FFFFFF"/>
                        </a:solidFill>
                        <a:ln w="9525">
                          <a:noFill/>
                          <a:miter lim="800000"/>
                          <a:headEnd/>
                          <a:tailEnd/>
                        </a:ln>
                      </wps:spPr>
                      <wps:txbx>
                        <w:txbxContent>
                          <w:p w14:paraId="4E7D3A73" w14:textId="26A932B0" w:rsidR="00E03CC8" w:rsidRDefault="00731ADA" w:rsidP="00E03CC8">
                            <w:pPr>
                              <w:keepNext/>
                            </w:pPr>
                            <w:r>
                              <w:rPr>
                                <w:noProof/>
                              </w:rPr>
                              <w:drawing>
                                <wp:inline distT="0" distB="0" distL="0" distR="0" wp14:anchorId="440A4701" wp14:editId="3D221EB1">
                                  <wp:extent cx="6105839" cy="3038631"/>
                                  <wp:effectExtent l="0" t="0" r="9525" b="9525"/>
                                  <wp:docPr id="959759593" name="Picture 2"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59593" name="Picture 2" descr="A graph of different conditi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05839" cy="3038631"/>
                                          </a:xfrm>
                                          <a:prstGeom prst="rect">
                                            <a:avLst/>
                                          </a:prstGeom>
                                        </pic:spPr>
                                      </pic:pic>
                                    </a:graphicData>
                                  </a:graphic>
                                </wp:inline>
                              </w:drawing>
                            </w:r>
                          </w:p>
                          <w:p w14:paraId="35383AE0" w14:textId="65B3DB51"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41654">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4DD8D5" id="_x0000_t202" coordsize="21600,21600" o:spt="202" path="m,l,21600r21600,l21600,xe">
                <v:stroke joinstyle="miter"/>
                <v:path gradientshapeok="t" o:connecttype="rect"/>
              </v:shapetype>
              <v:shape id="Text Box 2" o:spid="_x0000_s1026" type="#_x0000_t202" style="position:absolute;margin-left:0;margin-top:53.85pt;width:501.95pt;height:298.8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" stroked="f">
                <v:textbox>
                  <w:txbxContent>
                    <w:p w14:paraId="4E7D3A73" w14:textId="26A932B0" w:rsidR="00E03CC8" w:rsidRDefault="00731ADA" w:rsidP="00E03CC8">
                      <w:pPr>
                        <w:keepNext/>
                      </w:pPr>
                      <w:r>
                        <w:rPr>
                          <w:noProof/>
                        </w:rPr>
                        <w:drawing>
                          <wp:inline distT="0" distB="0" distL="0" distR="0" wp14:anchorId="440A4701" wp14:editId="3D221EB1">
                            <wp:extent cx="6105839" cy="3038631"/>
                            <wp:effectExtent l="0" t="0" r="9525" b="9525"/>
                            <wp:docPr id="959759593" name="Picture 2"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59593" name="Picture 2" descr="A graph of different conditi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05839" cy="3038631"/>
                                    </a:xfrm>
                                    <a:prstGeom prst="rect">
                                      <a:avLst/>
                                    </a:prstGeom>
                                  </pic:spPr>
                                </pic:pic>
                              </a:graphicData>
                            </a:graphic>
                          </wp:inline>
                        </w:drawing>
                      </w:r>
                    </w:p>
                    <w:p w14:paraId="35383AE0" w14:textId="65B3DB51"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41654">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v:textbox>
                <w10:wrap type="square" anchorx="margin"/>
              </v:shape>
            </w:pict>
          </mc:Fallback>
        </mc:AlternateContent>
      </w:r>
      <w:r w:rsidR="00B17C95">
        <w:rPr>
          <w:rFonts w:ascii="Times New Roman" w:hAnsi="Times New Roman" w:cs="Times New Roman"/>
        </w:rPr>
        <w:tab/>
      </w:r>
      <w:r w:rsidR="0009722A">
        <w:rPr>
          <w:rFonts w:ascii="Times New Roman" w:hAnsi="Times New Roman" w:cs="Times New Roman"/>
        </w:rPr>
        <w:t>Mean</w:t>
      </w:r>
      <w:r w:rsidR="00C9336C">
        <w:rPr>
          <w:rFonts w:ascii="Times New Roman" w:hAnsi="Times New Roman" w:cs="Times New Roman"/>
        </w:rPr>
        <w:t xml:space="preserve"> “looking time” (i.e., reconstruction error) </w:t>
      </w:r>
      <w:r w:rsidR="0009722A">
        <w:rPr>
          <w:rFonts w:ascii="Times New Roman" w:hAnsi="Times New Roman" w:cs="Times New Roman"/>
        </w:rPr>
        <w:t xml:space="preserve">to the </w:t>
      </w:r>
      <w:r w:rsidR="00AD1099">
        <w:rPr>
          <w:rFonts w:ascii="Times New Roman" w:hAnsi="Times New Roman" w:cs="Times New Roman"/>
        </w:rPr>
        <w:t>two test trials</w:t>
      </w:r>
      <w:r w:rsidR="0009722A">
        <w:rPr>
          <w:rFonts w:ascii="Times New Roman" w:hAnsi="Times New Roman" w:cs="Times New Roman"/>
        </w:rPr>
        <w:t xml:space="preserve"> for networks assigned to the two conditions is shown below in Figure 2</w:t>
      </w:r>
      <w:r w:rsidR="00AD1099">
        <w:rPr>
          <w:rFonts w:ascii="Times New Roman" w:hAnsi="Times New Roman" w:cs="Times New Roman"/>
        </w:rPr>
        <w:t>.</w:t>
      </w:r>
      <w:r w:rsidR="008D14E2">
        <w:rPr>
          <w:rFonts w:ascii="Times New Roman" w:hAnsi="Times New Roman" w:cs="Times New Roman"/>
        </w:rPr>
        <w:t xml:space="preserve"> </w:t>
      </w:r>
    </w:p>
    <w:p w14:paraId="68726B44" w14:textId="68B4EB6A" w:rsidR="00E03CC8" w:rsidRDefault="00E03CC8"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05670056" w14:textId="1F9D4A2B" w:rsidR="00BF11CF" w:rsidRDefault="00BF11CF" w:rsidP="00894104">
      <w:pPr>
        <w:spacing w:line="480" w:lineRule="auto"/>
        <w:ind w:firstLine="720"/>
        <w:contextualSpacing/>
        <w:rPr>
          <w:rFonts w:ascii="Times New Roman" w:eastAsia="Times New Roman" w:hAnsi="Times New Roman" w:cs="Times New Roman"/>
        </w:rPr>
      </w:pPr>
      <w:r>
        <w:br w:type="page"/>
      </w:r>
      <w:r w:rsidR="009F0A97">
        <w:rPr>
          <w:rFonts w:ascii="Times New Roman" w:eastAsia="Times New Roman" w:hAnsi="Times New Roman" w:cs="Times New Roman"/>
        </w:rPr>
        <w:lastRenderedPageBreak/>
        <w:t xml:space="preserve">Data were entered into a linear mixed-effects model with Trial Type (Inefficient vs. Efficient) as the within-subjects fixed effect and </w:t>
      </w:r>
      <w:r w:rsidR="00AA020C">
        <w:rPr>
          <w:rFonts w:ascii="Times New Roman" w:eastAsia="Times New Roman" w:hAnsi="Times New Roman" w:cs="Times New Roman"/>
        </w:rPr>
        <w:t>Condition</w:t>
      </w:r>
      <w:r w:rsidR="009F0A97">
        <w:rPr>
          <w:rFonts w:ascii="Times New Roman" w:eastAsia="Times New Roman" w:hAnsi="Times New Roman" w:cs="Times New Roman"/>
        </w:rPr>
        <w:t xml:space="preserve"> (</w:t>
      </w:r>
      <w:r w:rsidR="00AA020C">
        <w:rPr>
          <w:rFonts w:ascii="Times New Roman" w:eastAsia="Times New Roman" w:hAnsi="Times New Roman" w:cs="Times New Roman"/>
        </w:rPr>
        <w:t>Experimental vs. Control</w:t>
      </w:r>
      <w:r w:rsidR="009F0A97">
        <w:rPr>
          <w:rFonts w:ascii="Times New Roman" w:eastAsia="Times New Roman" w:hAnsi="Times New Roman" w:cs="Times New Roman"/>
        </w:rPr>
        <w:t>) as the between-subjects fixed effect</w:t>
      </w:r>
      <w:r w:rsidR="00AA020C">
        <w:rPr>
          <w:rFonts w:ascii="Times New Roman" w:eastAsia="Times New Roman" w:hAnsi="Times New Roman" w:cs="Times New Roman"/>
        </w:rPr>
        <w:t>, with network treated as a random effect.</w:t>
      </w:r>
      <w:r w:rsidR="00BE350A">
        <w:rPr>
          <w:rFonts w:ascii="Times New Roman" w:eastAsia="Times New Roman" w:hAnsi="Times New Roman" w:cs="Times New Roman"/>
        </w:rPr>
        <w:t xml:space="preserve"> This analysis revealed </w:t>
      </w:r>
      <w:r w:rsidR="00BB324C">
        <w:rPr>
          <w:rFonts w:ascii="Times New Roman" w:eastAsia="Times New Roman" w:hAnsi="Times New Roman" w:cs="Times New Roman"/>
        </w:rPr>
        <w:t xml:space="preserve">a significant main effect of Trial Type, </w:t>
      </w:r>
      <w:proofErr w:type="gramStart"/>
      <w:r w:rsidR="00BB324C">
        <w:rPr>
          <w:rFonts w:ascii="Times New Roman" w:eastAsia="Times New Roman" w:hAnsi="Times New Roman" w:cs="Times New Roman"/>
          <w:i/>
          <w:iCs/>
        </w:rPr>
        <w:t>F</w:t>
      </w:r>
      <w:r w:rsidR="00BB324C">
        <w:rPr>
          <w:rFonts w:ascii="Times New Roman" w:eastAsia="Times New Roman" w:hAnsi="Times New Roman" w:cs="Times New Roman"/>
        </w:rPr>
        <w:t>(</w:t>
      </w:r>
      <w:proofErr w:type="gramEnd"/>
      <w:r w:rsidR="00BB324C">
        <w:rPr>
          <w:rFonts w:ascii="Times New Roman" w:eastAsia="Times New Roman" w:hAnsi="Times New Roman" w:cs="Times New Roman"/>
        </w:rPr>
        <w:t xml:space="preserve">1, 358) = 32.74, </w:t>
      </w:r>
      <w:r w:rsidR="00BB324C">
        <w:rPr>
          <w:rFonts w:ascii="Times New Roman" w:eastAsia="Times New Roman" w:hAnsi="Times New Roman" w:cs="Times New Roman"/>
          <w:i/>
          <w:iCs/>
        </w:rPr>
        <w:t xml:space="preserve">p </w:t>
      </w:r>
      <w:r w:rsidR="00BB324C">
        <w:rPr>
          <w:rFonts w:ascii="Times New Roman" w:eastAsia="Times New Roman" w:hAnsi="Times New Roman" w:cs="Times New Roman"/>
        </w:rPr>
        <w:t>&lt; .001</w:t>
      </w:r>
      <w:r w:rsidR="00BB324C">
        <w:rPr>
          <w:rFonts w:ascii="Times New Roman" w:eastAsia="Times New Roman" w:hAnsi="Times New Roman" w:cs="Times New Roman"/>
        </w:rPr>
        <w:t xml:space="preserve"> that was qualified by a significant interaction</w:t>
      </w:r>
      <w:r w:rsidR="00BE350A">
        <w:rPr>
          <w:rFonts w:ascii="Times New Roman" w:eastAsia="Times New Roman" w:hAnsi="Times New Roman" w:cs="Times New Roman"/>
        </w:rPr>
        <w:t xml:space="preserve"> between Trial Type and Condition, </w:t>
      </w:r>
      <w:r w:rsidR="00BE350A">
        <w:rPr>
          <w:rFonts w:ascii="Times New Roman" w:eastAsia="Times New Roman" w:hAnsi="Times New Roman" w:cs="Times New Roman"/>
          <w:i/>
          <w:iCs/>
        </w:rPr>
        <w:t>F</w:t>
      </w:r>
      <w:r w:rsidR="00BE350A">
        <w:rPr>
          <w:rFonts w:ascii="Times New Roman" w:eastAsia="Times New Roman" w:hAnsi="Times New Roman" w:cs="Times New Roman"/>
        </w:rPr>
        <w:t xml:space="preserve">(1, </w:t>
      </w:r>
      <w:r w:rsidR="00BB324C">
        <w:rPr>
          <w:rFonts w:ascii="Times New Roman" w:eastAsia="Times New Roman" w:hAnsi="Times New Roman" w:cs="Times New Roman"/>
        </w:rPr>
        <w:t>358</w:t>
      </w:r>
      <w:r w:rsidR="00BE350A">
        <w:rPr>
          <w:rFonts w:ascii="Times New Roman" w:eastAsia="Times New Roman" w:hAnsi="Times New Roman" w:cs="Times New Roman"/>
        </w:rPr>
        <w:t xml:space="preserve">) = </w:t>
      </w:r>
      <w:r w:rsidR="00BB324C">
        <w:rPr>
          <w:rFonts w:ascii="Times New Roman" w:eastAsia="Times New Roman" w:hAnsi="Times New Roman" w:cs="Times New Roman"/>
        </w:rPr>
        <w:t>5.53</w:t>
      </w:r>
      <w:r w:rsidR="00BE350A">
        <w:rPr>
          <w:rFonts w:ascii="Times New Roman" w:eastAsia="Times New Roman" w:hAnsi="Times New Roman" w:cs="Times New Roman"/>
        </w:rPr>
        <w:t xml:space="preserve">, </w:t>
      </w:r>
      <w:r w:rsidR="00BE350A">
        <w:rPr>
          <w:rFonts w:ascii="Times New Roman" w:eastAsia="Times New Roman" w:hAnsi="Times New Roman" w:cs="Times New Roman"/>
          <w:i/>
          <w:iCs/>
        </w:rPr>
        <w:t xml:space="preserve">p </w:t>
      </w:r>
      <w:r w:rsidR="00BB324C">
        <w:rPr>
          <w:rFonts w:ascii="Times New Roman" w:eastAsia="Times New Roman" w:hAnsi="Times New Roman" w:cs="Times New Roman"/>
        </w:rPr>
        <w:t>=</w:t>
      </w:r>
      <w:r w:rsidR="00BE350A">
        <w:rPr>
          <w:rFonts w:ascii="Times New Roman" w:eastAsia="Times New Roman" w:hAnsi="Times New Roman" w:cs="Times New Roman"/>
        </w:rPr>
        <w:t xml:space="preserve"> .0</w:t>
      </w:r>
      <w:r w:rsidR="00BB324C">
        <w:rPr>
          <w:rFonts w:ascii="Times New Roman" w:eastAsia="Times New Roman" w:hAnsi="Times New Roman" w:cs="Times New Roman"/>
        </w:rPr>
        <w:t>2</w:t>
      </w:r>
      <w:r w:rsidR="00BE350A">
        <w:rPr>
          <w:rFonts w:ascii="Times New Roman" w:eastAsia="Times New Roman" w:hAnsi="Times New Roman" w:cs="Times New Roman"/>
        </w:rPr>
        <w:t>.</w:t>
      </w:r>
      <w:r w:rsidR="00F00F20">
        <w:rPr>
          <w:rFonts w:ascii="Times New Roman" w:eastAsia="Times New Roman" w:hAnsi="Times New Roman" w:cs="Times New Roman"/>
        </w:rPr>
        <w:t xml:space="preserve"> A follow-up paired t-</w:t>
      </w:r>
      <w:proofErr w:type="gramStart"/>
      <w:r w:rsidR="00F00F20">
        <w:rPr>
          <w:rFonts w:ascii="Times New Roman" w:eastAsia="Times New Roman" w:hAnsi="Times New Roman" w:cs="Times New Roman"/>
        </w:rPr>
        <w:t>tests</w:t>
      </w:r>
      <w:proofErr w:type="gramEnd"/>
      <w:r w:rsidR="00F00F20">
        <w:rPr>
          <w:rFonts w:ascii="Times New Roman" w:eastAsia="Times New Roman" w:hAnsi="Times New Roman" w:cs="Times New Roman"/>
        </w:rPr>
        <w:t xml:space="preserve"> indicated that networks in the Experimental condition looked longer at the Inefficient test event (</w:t>
      </w:r>
      <w:r w:rsidR="00F00F20">
        <w:rPr>
          <w:rFonts w:ascii="Times New Roman" w:eastAsia="Times New Roman" w:hAnsi="Times New Roman" w:cs="Times New Roman"/>
          <w:i/>
          <w:iCs/>
        </w:rPr>
        <w:t xml:space="preserve">M </w:t>
      </w:r>
      <w:r w:rsidR="00F00F20">
        <w:rPr>
          <w:rFonts w:ascii="Times New Roman" w:eastAsia="Times New Roman" w:hAnsi="Times New Roman" w:cs="Times New Roman"/>
        </w:rPr>
        <w:t xml:space="preserve">= </w:t>
      </w:r>
      <w:r w:rsidR="00D25DBF">
        <w:rPr>
          <w:rFonts w:ascii="Times New Roman" w:eastAsia="Times New Roman" w:hAnsi="Times New Roman" w:cs="Times New Roman"/>
        </w:rPr>
        <w:t>20.97</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SD </w:t>
      </w:r>
      <w:r w:rsidR="00F00F20">
        <w:rPr>
          <w:rFonts w:ascii="Times New Roman" w:eastAsia="Times New Roman" w:hAnsi="Times New Roman" w:cs="Times New Roman"/>
        </w:rPr>
        <w:t xml:space="preserve">= </w:t>
      </w:r>
      <w:r w:rsidR="000767FC">
        <w:rPr>
          <w:rFonts w:ascii="Times New Roman" w:eastAsia="Times New Roman" w:hAnsi="Times New Roman" w:cs="Times New Roman"/>
        </w:rPr>
        <w:t>1.</w:t>
      </w:r>
      <w:r w:rsidR="00D25DBF">
        <w:rPr>
          <w:rFonts w:ascii="Times New Roman" w:eastAsia="Times New Roman" w:hAnsi="Times New Roman" w:cs="Times New Roman"/>
        </w:rPr>
        <w:t>78</w:t>
      </w:r>
      <w:r w:rsidR="00F00F20">
        <w:rPr>
          <w:rFonts w:ascii="Times New Roman" w:eastAsia="Times New Roman" w:hAnsi="Times New Roman" w:cs="Times New Roman"/>
        </w:rPr>
        <w:t>) than at the Efficient test event (</w:t>
      </w:r>
      <w:r w:rsidR="00F00F20">
        <w:rPr>
          <w:rFonts w:ascii="Times New Roman" w:eastAsia="Times New Roman" w:hAnsi="Times New Roman" w:cs="Times New Roman"/>
          <w:i/>
          <w:iCs/>
        </w:rPr>
        <w:t xml:space="preserve">M </w:t>
      </w:r>
      <w:r w:rsidR="00F00F20">
        <w:rPr>
          <w:rFonts w:ascii="Times New Roman" w:eastAsia="Times New Roman" w:hAnsi="Times New Roman" w:cs="Times New Roman"/>
        </w:rPr>
        <w:t xml:space="preserve">= </w:t>
      </w:r>
      <w:r w:rsidR="00D25DBF">
        <w:rPr>
          <w:rFonts w:ascii="Times New Roman" w:eastAsia="Times New Roman" w:hAnsi="Times New Roman" w:cs="Times New Roman"/>
        </w:rPr>
        <w:t>19.87</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SD </w:t>
      </w:r>
      <w:r w:rsidR="00F00F20">
        <w:rPr>
          <w:rFonts w:ascii="Times New Roman" w:eastAsia="Times New Roman" w:hAnsi="Times New Roman" w:cs="Times New Roman"/>
        </w:rPr>
        <w:t xml:space="preserve">= </w:t>
      </w:r>
      <w:r w:rsidR="00D25DBF">
        <w:rPr>
          <w:rFonts w:ascii="Times New Roman" w:eastAsia="Times New Roman" w:hAnsi="Times New Roman" w:cs="Times New Roman"/>
        </w:rPr>
        <w:t>1.11</w:t>
      </w:r>
      <w:r w:rsidR="00F00F20">
        <w:rPr>
          <w:rFonts w:ascii="Times New Roman" w:eastAsia="Times New Roman" w:hAnsi="Times New Roman" w:cs="Times New Roman"/>
        </w:rPr>
        <w:t xml:space="preserve">), </w:t>
      </w:r>
      <w:proofErr w:type="gramStart"/>
      <w:r w:rsidR="00F00F20">
        <w:rPr>
          <w:rFonts w:ascii="Times New Roman" w:eastAsia="Times New Roman" w:hAnsi="Times New Roman" w:cs="Times New Roman"/>
          <w:i/>
          <w:iCs/>
        </w:rPr>
        <w:t>t</w:t>
      </w:r>
      <w:r w:rsidR="00F00F20">
        <w:rPr>
          <w:rFonts w:ascii="Times New Roman" w:eastAsia="Times New Roman" w:hAnsi="Times New Roman" w:cs="Times New Roman"/>
        </w:rPr>
        <w:t>(</w:t>
      </w:r>
      <w:proofErr w:type="gramEnd"/>
      <w:r w:rsidR="00E632B3">
        <w:rPr>
          <w:rFonts w:ascii="Times New Roman" w:eastAsia="Times New Roman" w:hAnsi="Times New Roman" w:cs="Times New Roman"/>
        </w:rPr>
        <w:t>99</w:t>
      </w:r>
      <w:r w:rsidR="00F00F20">
        <w:rPr>
          <w:rFonts w:ascii="Times New Roman" w:eastAsia="Times New Roman" w:hAnsi="Times New Roman" w:cs="Times New Roman"/>
        </w:rPr>
        <w:t xml:space="preserve">) = </w:t>
      </w:r>
      <w:r w:rsidR="00341C38">
        <w:rPr>
          <w:rFonts w:ascii="Times New Roman" w:eastAsia="Times New Roman" w:hAnsi="Times New Roman" w:cs="Times New Roman"/>
        </w:rPr>
        <w:t>5.49</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p </w:t>
      </w:r>
      <w:r w:rsidR="00341C38">
        <w:rPr>
          <w:rFonts w:ascii="Times New Roman" w:eastAsia="Times New Roman" w:hAnsi="Times New Roman" w:cs="Times New Roman"/>
        </w:rPr>
        <w:t>&lt; .00</w:t>
      </w:r>
      <w:r w:rsidR="0097290B">
        <w:rPr>
          <w:rFonts w:ascii="Times New Roman" w:eastAsia="Times New Roman" w:hAnsi="Times New Roman" w:cs="Times New Roman"/>
        </w:rPr>
        <w:t>0</w:t>
      </w:r>
      <w:r w:rsidR="00341C38">
        <w:rPr>
          <w:rFonts w:ascii="Times New Roman" w:eastAsia="Times New Roman" w:hAnsi="Times New Roman" w:cs="Times New Roman"/>
        </w:rPr>
        <w:t>1</w:t>
      </w:r>
      <w:r w:rsidR="00F00F20">
        <w:rPr>
          <w:rFonts w:ascii="Times New Roman" w:eastAsia="Times New Roman" w:hAnsi="Times New Roman" w:cs="Times New Roman"/>
        </w:rPr>
        <w:t>.</w:t>
      </w:r>
      <w:r w:rsidR="003020DD">
        <w:rPr>
          <w:rFonts w:ascii="Times New Roman" w:eastAsia="Times New Roman" w:hAnsi="Times New Roman" w:cs="Times New Roman"/>
        </w:rPr>
        <w:t xml:space="preserve"> </w:t>
      </w:r>
      <w:r w:rsidR="00D25DBF">
        <w:rPr>
          <w:rFonts w:ascii="Times New Roman" w:eastAsia="Times New Roman" w:hAnsi="Times New Roman" w:cs="Times New Roman"/>
        </w:rPr>
        <w:t>Although</w:t>
      </w:r>
      <w:r w:rsidR="003020DD">
        <w:rPr>
          <w:rFonts w:ascii="Times New Roman" w:eastAsia="Times New Roman" w:hAnsi="Times New Roman" w:cs="Times New Roman"/>
        </w:rPr>
        <w:t xml:space="preserve"> </w:t>
      </w:r>
      <w:r w:rsidR="00C84FA5">
        <w:rPr>
          <w:rFonts w:ascii="Times New Roman" w:eastAsia="Times New Roman" w:hAnsi="Times New Roman" w:cs="Times New Roman"/>
        </w:rPr>
        <w:t>networks in the Control condition</w:t>
      </w:r>
      <w:r w:rsidR="00D25DBF">
        <w:rPr>
          <w:rFonts w:ascii="Times New Roman" w:eastAsia="Times New Roman" w:hAnsi="Times New Roman" w:cs="Times New Roman"/>
        </w:rPr>
        <w:t xml:space="preserve"> also</w:t>
      </w:r>
      <w:r w:rsidR="00C84FA5">
        <w:rPr>
          <w:rFonts w:ascii="Times New Roman" w:eastAsia="Times New Roman" w:hAnsi="Times New Roman" w:cs="Times New Roman"/>
        </w:rPr>
        <w:t xml:space="preserve"> looked at the Inefficient test event (</w:t>
      </w:r>
      <w:r w:rsidR="00C84FA5">
        <w:rPr>
          <w:rFonts w:ascii="Times New Roman" w:eastAsia="Times New Roman" w:hAnsi="Times New Roman" w:cs="Times New Roman"/>
          <w:i/>
          <w:iCs/>
        </w:rPr>
        <w:t xml:space="preserve">M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20.58</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SD </w:t>
      </w:r>
      <w:r w:rsidR="00C84FA5">
        <w:rPr>
          <w:rFonts w:ascii="Times New Roman" w:eastAsia="Times New Roman" w:hAnsi="Times New Roman" w:cs="Times New Roman"/>
        </w:rPr>
        <w:t>= 1.</w:t>
      </w:r>
      <w:r w:rsidR="0097290B">
        <w:rPr>
          <w:rFonts w:ascii="Times New Roman" w:eastAsia="Times New Roman" w:hAnsi="Times New Roman" w:cs="Times New Roman"/>
        </w:rPr>
        <w:t>61</w:t>
      </w:r>
      <w:r w:rsidR="00C84FA5">
        <w:rPr>
          <w:rFonts w:ascii="Times New Roman" w:eastAsia="Times New Roman" w:hAnsi="Times New Roman" w:cs="Times New Roman"/>
        </w:rPr>
        <w:t xml:space="preserve">) </w:t>
      </w:r>
      <w:r w:rsidR="00D25DBF">
        <w:rPr>
          <w:rFonts w:ascii="Times New Roman" w:eastAsia="Times New Roman" w:hAnsi="Times New Roman" w:cs="Times New Roman"/>
        </w:rPr>
        <w:t>than at the</w:t>
      </w:r>
      <w:r w:rsidR="00C84FA5">
        <w:rPr>
          <w:rFonts w:ascii="Times New Roman" w:eastAsia="Times New Roman" w:hAnsi="Times New Roman" w:cs="Times New Roman"/>
        </w:rPr>
        <w:t xml:space="preserve"> Efficient test event (</w:t>
      </w:r>
      <w:r w:rsidR="00C84FA5">
        <w:rPr>
          <w:rFonts w:ascii="Times New Roman" w:eastAsia="Times New Roman" w:hAnsi="Times New Roman" w:cs="Times New Roman"/>
          <w:i/>
          <w:iCs/>
        </w:rPr>
        <w:t xml:space="preserve">M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20.13</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SD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1.19</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t</w:t>
      </w:r>
      <w:r w:rsidR="00C84FA5">
        <w:rPr>
          <w:rFonts w:ascii="Times New Roman" w:eastAsia="Times New Roman" w:hAnsi="Times New Roman" w:cs="Times New Roman"/>
        </w:rPr>
        <w:t>(</w:t>
      </w:r>
      <w:r w:rsidR="00E632B3">
        <w:rPr>
          <w:rFonts w:ascii="Times New Roman" w:eastAsia="Times New Roman" w:hAnsi="Times New Roman" w:cs="Times New Roman"/>
        </w:rPr>
        <w:t>99</w:t>
      </w:r>
      <w:r w:rsidR="00C84FA5">
        <w:rPr>
          <w:rFonts w:ascii="Times New Roman" w:eastAsia="Times New Roman" w:hAnsi="Times New Roman" w:cs="Times New Roman"/>
        </w:rPr>
        <w:t xml:space="preserve">) = </w:t>
      </w:r>
      <w:r w:rsidR="00E632B3">
        <w:rPr>
          <w:rFonts w:ascii="Times New Roman" w:eastAsia="Times New Roman" w:hAnsi="Times New Roman" w:cs="Times New Roman"/>
        </w:rPr>
        <w:t>2.29</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p </w:t>
      </w:r>
      <w:r w:rsidR="00C84FA5">
        <w:rPr>
          <w:rFonts w:ascii="Times New Roman" w:eastAsia="Times New Roman" w:hAnsi="Times New Roman" w:cs="Times New Roman"/>
        </w:rPr>
        <w:t>= .0</w:t>
      </w:r>
      <w:r w:rsidR="00E632B3">
        <w:rPr>
          <w:rFonts w:ascii="Times New Roman" w:eastAsia="Times New Roman" w:hAnsi="Times New Roman" w:cs="Times New Roman"/>
        </w:rPr>
        <w:t xml:space="preserve">2, the difference in looking to these two test events was greater for networks in the Experimental condition </w:t>
      </w:r>
      <w:r w:rsidR="00F564C8">
        <w:rPr>
          <w:rFonts w:ascii="Times New Roman" w:eastAsia="Times New Roman" w:hAnsi="Times New Roman" w:cs="Times New Roman"/>
        </w:rPr>
        <w:t>(</w:t>
      </w:r>
      <w:r w:rsidR="00F564C8">
        <w:rPr>
          <w:rFonts w:ascii="Times New Roman" w:eastAsia="Times New Roman" w:hAnsi="Times New Roman" w:cs="Times New Roman"/>
          <w:i/>
          <w:iCs/>
        </w:rPr>
        <w:t xml:space="preserve">M </w:t>
      </w:r>
      <w:r w:rsidR="00F564C8">
        <w:rPr>
          <w:rFonts w:ascii="Times New Roman" w:eastAsia="Times New Roman" w:hAnsi="Times New Roman" w:cs="Times New Roman"/>
        </w:rPr>
        <w:t xml:space="preserve">= </w:t>
      </w:r>
      <w:r w:rsidR="00F564C8">
        <w:rPr>
          <w:rFonts w:ascii="Times New Roman" w:eastAsia="Times New Roman" w:hAnsi="Times New Roman" w:cs="Times New Roman"/>
        </w:rPr>
        <w:t>1.09</w:t>
      </w:r>
      <w:r w:rsidR="00F564C8">
        <w:rPr>
          <w:rFonts w:ascii="Times New Roman" w:eastAsia="Times New Roman" w:hAnsi="Times New Roman" w:cs="Times New Roman"/>
        </w:rPr>
        <w:t xml:space="preserve">, </w:t>
      </w:r>
      <w:r w:rsidR="00F564C8">
        <w:rPr>
          <w:rFonts w:ascii="Times New Roman" w:eastAsia="Times New Roman" w:hAnsi="Times New Roman" w:cs="Times New Roman"/>
          <w:i/>
          <w:iCs/>
        </w:rPr>
        <w:t xml:space="preserve">SD </w:t>
      </w:r>
      <w:r w:rsidR="00F564C8">
        <w:rPr>
          <w:rFonts w:ascii="Times New Roman" w:eastAsia="Times New Roman" w:hAnsi="Times New Roman" w:cs="Times New Roman"/>
        </w:rPr>
        <w:t xml:space="preserve">= </w:t>
      </w:r>
      <w:r w:rsidR="00F564C8">
        <w:rPr>
          <w:rFonts w:ascii="Times New Roman" w:eastAsia="Times New Roman" w:hAnsi="Times New Roman" w:cs="Times New Roman"/>
        </w:rPr>
        <w:t>2</w:t>
      </w:r>
      <w:r w:rsidR="00F564C8">
        <w:rPr>
          <w:rFonts w:ascii="Times New Roman" w:eastAsia="Times New Roman" w:hAnsi="Times New Roman" w:cs="Times New Roman"/>
        </w:rPr>
        <w:t>)</w:t>
      </w:r>
      <w:r w:rsidR="00E632B3">
        <w:rPr>
          <w:rFonts w:ascii="Times New Roman" w:eastAsia="Times New Roman" w:hAnsi="Times New Roman" w:cs="Times New Roman"/>
        </w:rPr>
        <w:t xml:space="preserve"> than networks in the Control condition</w:t>
      </w:r>
      <w:r w:rsidR="00F564C8">
        <w:rPr>
          <w:rFonts w:ascii="Times New Roman" w:eastAsia="Times New Roman" w:hAnsi="Times New Roman" w:cs="Times New Roman"/>
        </w:rPr>
        <w:t xml:space="preserve"> </w:t>
      </w:r>
      <w:r w:rsidR="00F564C8">
        <w:rPr>
          <w:rFonts w:ascii="Times New Roman" w:eastAsia="Times New Roman" w:hAnsi="Times New Roman" w:cs="Times New Roman"/>
        </w:rPr>
        <w:t>(</w:t>
      </w:r>
      <w:r w:rsidR="00F564C8">
        <w:rPr>
          <w:rFonts w:ascii="Times New Roman" w:eastAsia="Times New Roman" w:hAnsi="Times New Roman" w:cs="Times New Roman"/>
          <w:i/>
          <w:iCs/>
        </w:rPr>
        <w:t xml:space="preserve">M </w:t>
      </w:r>
      <w:r w:rsidR="00F564C8">
        <w:rPr>
          <w:rFonts w:ascii="Times New Roman" w:eastAsia="Times New Roman" w:hAnsi="Times New Roman" w:cs="Times New Roman"/>
        </w:rPr>
        <w:t xml:space="preserve">= </w:t>
      </w:r>
      <w:r w:rsidR="00F564C8">
        <w:rPr>
          <w:rFonts w:ascii="Times New Roman" w:eastAsia="Times New Roman" w:hAnsi="Times New Roman" w:cs="Times New Roman"/>
        </w:rPr>
        <w:t>0.46</w:t>
      </w:r>
      <w:r w:rsidR="00F564C8">
        <w:rPr>
          <w:rFonts w:ascii="Times New Roman" w:eastAsia="Times New Roman" w:hAnsi="Times New Roman" w:cs="Times New Roman"/>
        </w:rPr>
        <w:t xml:space="preserve">, </w:t>
      </w:r>
      <w:r w:rsidR="00F564C8">
        <w:rPr>
          <w:rFonts w:ascii="Times New Roman" w:eastAsia="Times New Roman" w:hAnsi="Times New Roman" w:cs="Times New Roman"/>
          <w:i/>
          <w:iCs/>
        </w:rPr>
        <w:t xml:space="preserve">SD </w:t>
      </w:r>
      <w:r w:rsidR="00F564C8">
        <w:rPr>
          <w:rFonts w:ascii="Times New Roman" w:eastAsia="Times New Roman" w:hAnsi="Times New Roman" w:cs="Times New Roman"/>
        </w:rPr>
        <w:t>= 1.</w:t>
      </w:r>
      <w:r w:rsidR="00F564C8">
        <w:rPr>
          <w:rFonts w:ascii="Times New Roman" w:eastAsia="Times New Roman" w:hAnsi="Times New Roman" w:cs="Times New Roman"/>
        </w:rPr>
        <w:t>9</w:t>
      </w:r>
      <w:r w:rsidR="00F564C8">
        <w:rPr>
          <w:rFonts w:ascii="Times New Roman" w:eastAsia="Times New Roman" w:hAnsi="Times New Roman" w:cs="Times New Roman"/>
        </w:rPr>
        <w:t>9)</w:t>
      </w:r>
      <w:r w:rsidR="00F564C8">
        <w:rPr>
          <w:rFonts w:ascii="Times New Roman" w:eastAsia="Times New Roman" w:hAnsi="Times New Roman" w:cs="Times New Roman"/>
        </w:rPr>
        <w:t xml:space="preserve">, </w:t>
      </w:r>
      <w:r w:rsidR="000B279A">
        <w:rPr>
          <w:rFonts w:ascii="Times New Roman" w:eastAsia="Times New Roman" w:hAnsi="Times New Roman" w:cs="Times New Roman"/>
          <w:i/>
          <w:iCs/>
        </w:rPr>
        <w:t>t</w:t>
      </w:r>
      <w:r w:rsidR="000B279A">
        <w:rPr>
          <w:rFonts w:ascii="Times New Roman" w:eastAsia="Times New Roman" w:hAnsi="Times New Roman" w:cs="Times New Roman"/>
        </w:rPr>
        <w:t>(</w:t>
      </w:r>
      <w:r w:rsidR="000B279A">
        <w:rPr>
          <w:rFonts w:ascii="Times New Roman" w:eastAsia="Times New Roman" w:hAnsi="Times New Roman" w:cs="Times New Roman"/>
        </w:rPr>
        <w:t>198</w:t>
      </w:r>
      <w:r w:rsidR="000B279A">
        <w:rPr>
          <w:rFonts w:ascii="Times New Roman" w:eastAsia="Times New Roman" w:hAnsi="Times New Roman" w:cs="Times New Roman"/>
        </w:rPr>
        <w:t>) = 2.2</w:t>
      </w:r>
      <w:r w:rsidR="000B279A">
        <w:rPr>
          <w:rFonts w:ascii="Times New Roman" w:eastAsia="Times New Roman" w:hAnsi="Times New Roman" w:cs="Times New Roman"/>
        </w:rPr>
        <w:t>6</w:t>
      </w:r>
      <w:r w:rsidR="000B279A">
        <w:rPr>
          <w:rFonts w:ascii="Times New Roman" w:eastAsia="Times New Roman" w:hAnsi="Times New Roman" w:cs="Times New Roman"/>
        </w:rPr>
        <w:t xml:space="preserve">, </w:t>
      </w:r>
      <w:r w:rsidR="000B279A">
        <w:rPr>
          <w:rFonts w:ascii="Times New Roman" w:eastAsia="Times New Roman" w:hAnsi="Times New Roman" w:cs="Times New Roman"/>
          <w:i/>
          <w:iCs/>
        </w:rPr>
        <w:t xml:space="preserve">p </w:t>
      </w:r>
      <w:r w:rsidR="000B279A">
        <w:rPr>
          <w:rFonts w:ascii="Times New Roman" w:eastAsia="Times New Roman" w:hAnsi="Times New Roman" w:cs="Times New Roman"/>
        </w:rPr>
        <w:t>= .02</w:t>
      </w:r>
      <w:r w:rsidR="00C84FA5">
        <w:rPr>
          <w:rFonts w:ascii="Times New Roman" w:eastAsia="Times New Roman" w:hAnsi="Times New Roman" w:cs="Times New Roman"/>
        </w:rPr>
        <w:t>.</w:t>
      </w:r>
    </w:p>
    <w:p w14:paraId="08847D08" w14:textId="1D97AD2C" w:rsidR="009E613A" w:rsidRDefault="009E613A" w:rsidP="0089410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 one of the theoretical assumptions is that infants see more linear, grounded motion than aerial curved motion, it was important to show that the results above did not hold for networks who saw an equal amount of grounded linear motion and curved motion.</w:t>
      </w:r>
      <w:r w:rsidR="004416FA">
        <w:rPr>
          <w:rFonts w:ascii="Times New Roman" w:eastAsia="Times New Roman" w:hAnsi="Times New Roman" w:cs="Times New Roman"/>
        </w:rPr>
        <w:t xml:space="preserve"> Data for this analysis were entered into a linear mixed-effects model with Trial Type (Inefficient vs. Efficient) as the within-subjects fixed effect and Condition (Experimental vs. Control) as the between-subjects fixed effect, with network treated as a random effect.</w:t>
      </w:r>
      <w:r w:rsidR="00385014">
        <w:rPr>
          <w:rFonts w:ascii="Times New Roman" w:eastAsia="Times New Roman" w:hAnsi="Times New Roman" w:cs="Times New Roman"/>
        </w:rPr>
        <w:t xml:space="preserve"> This analysis only revealed </w:t>
      </w:r>
      <w:proofErr w:type="gramStart"/>
      <w:r w:rsidR="00385014">
        <w:rPr>
          <w:rFonts w:ascii="Times New Roman" w:eastAsia="Times New Roman" w:hAnsi="Times New Roman" w:cs="Times New Roman"/>
        </w:rPr>
        <w:t>a main</w:t>
      </w:r>
      <w:proofErr w:type="gramEnd"/>
      <w:r w:rsidR="00385014">
        <w:rPr>
          <w:rFonts w:ascii="Times New Roman" w:eastAsia="Times New Roman" w:hAnsi="Times New Roman" w:cs="Times New Roman"/>
        </w:rPr>
        <w:t xml:space="preserve"> effect of Test Trial, </w:t>
      </w:r>
      <w:proofErr w:type="gramStart"/>
      <w:r w:rsidR="00385014">
        <w:rPr>
          <w:rFonts w:ascii="Times New Roman" w:eastAsia="Times New Roman" w:hAnsi="Times New Roman" w:cs="Times New Roman"/>
          <w:i/>
          <w:iCs/>
        </w:rPr>
        <w:t>F</w:t>
      </w:r>
      <w:r w:rsidR="00385014">
        <w:rPr>
          <w:rFonts w:ascii="Times New Roman" w:eastAsia="Times New Roman" w:hAnsi="Times New Roman" w:cs="Times New Roman"/>
        </w:rPr>
        <w:t>(</w:t>
      </w:r>
      <w:proofErr w:type="gramEnd"/>
      <w:r w:rsidR="00385014">
        <w:rPr>
          <w:rFonts w:ascii="Times New Roman" w:eastAsia="Times New Roman" w:hAnsi="Times New Roman" w:cs="Times New Roman"/>
        </w:rPr>
        <w:t xml:space="preserve">1, 38) = 4.39, </w:t>
      </w:r>
      <w:r w:rsidR="00385014">
        <w:rPr>
          <w:rFonts w:ascii="Times New Roman" w:eastAsia="Times New Roman" w:hAnsi="Times New Roman" w:cs="Times New Roman"/>
          <w:i/>
          <w:iCs/>
        </w:rPr>
        <w:t xml:space="preserve">p </w:t>
      </w:r>
      <w:r w:rsidR="00385014">
        <w:rPr>
          <w:rFonts w:ascii="Times New Roman" w:eastAsia="Times New Roman" w:hAnsi="Times New Roman" w:cs="Times New Roman"/>
        </w:rPr>
        <w:t xml:space="preserve">= .04. This </w:t>
      </w:r>
      <w:proofErr w:type="gramStart"/>
      <w:r w:rsidR="00385014">
        <w:rPr>
          <w:rFonts w:ascii="Times New Roman" w:eastAsia="Times New Roman" w:hAnsi="Times New Roman" w:cs="Times New Roman"/>
        </w:rPr>
        <w:t>resulted</w:t>
      </w:r>
      <w:proofErr w:type="gramEnd"/>
      <w:r w:rsidR="00385014">
        <w:rPr>
          <w:rFonts w:ascii="Times New Roman" w:eastAsia="Times New Roman" w:hAnsi="Times New Roman" w:cs="Times New Roman"/>
        </w:rPr>
        <w:t xml:space="preserve"> reflected the fact that, averaged across both conditions, </w:t>
      </w:r>
      <w:r w:rsidR="00F70F76">
        <w:rPr>
          <w:rFonts w:ascii="Times New Roman" w:eastAsia="Times New Roman" w:hAnsi="Times New Roman" w:cs="Times New Roman"/>
        </w:rPr>
        <w:t>networks looked marginally longer at the Efficient test event (</w:t>
      </w:r>
      <w:r w:rsidR="00F70F76">
        <w:rPr>
          <w:rFonts w:ascii="Times New Roman" w:eastAsia="Times New Roman" w:hAnsi="Times New Roman" w:cs="Times New Roman"/>
          <w:i/>
          <w:iCs/>
        </w:rPr>
        <w:t xml:space="preserve">M </w:t>
      </w:r>
      <w:r w:rsidR="00F70F76">
        <w:rPr>
          <w:rFonts w:ascii="Times New Roman" w:eastAsia="Times New Roman" w:hAnsi="Times New Roman" w:cs="Times New Roman"/>
        </w:rPr>
        <w:t xml:space="preserve">= 19.08, </w:t>
      </w:r>
      <w:r w:rsidR="00F70F76">
        <w:rPr>
          <w:rFonts w:ascii="Times New Roman" w:eastAsia="Times New Roman" w:hAnsi="Times New Roman" w:cs="Times New Roman"/>
          <w:i/>
          <w:iCs/>
        </w:rPr>
        <w:t xml:space="preserve">SD </w:t>
      </w:r>
      <w:r w:rsidR="00F70F76">
        <w:rPr>
          <w:rFonts w:ascii="Times New Roman" w:eastAsia="Times New Roman" w:hAnsi="Times New Roman" w:cs="Times New Roman"/>
        </w:rPr>
        <w:t>= 0.95) than at the Inefficient test event (</w:t>
      </w:r>
      <w:r w:rsidR="00F70F76">
        <w:rPr>
          <w:rFonts w:ascii="Times New Roman" w:eastAsia="Times New Roman" w:hAnsi="Times New Roman" w:cs="Times New Roman"/>
          <w:i/>
          <w:iCs/>
        </w:rPr>
        <w:t xml:space="preserve">M </w:t>
      </w:r>
      <w:r w:rsidR="00F70F76">
        <w:rPr>
          <w:rFonts w:ascii="Times New Roman" w:eastAsia="Times New Roman" w:hAnsi="Times New Roman" w:cs="Times New Roman"/>
        </w:rPr>
        <w:t xml:space="preserve">= 18.67, </w:t>
      </w:r>
      <w:r w:rsidR="00F70F76">
        <w:rPr>
          <w:rFonts w:ascii="Times New Roman" w:eastAsia="Times New Roman" w:hAnsi="Times New Roman" w:cs="Times New Roman"/>
          <w:i/>
          <w:iCs/>
        </w:rPr>
        <w:t xml:space="preserve">SD </w:t>
      </w:r>
      <w:r w:rsidR="00F70F76">
        <w:rPr>
          <w:rFonts w:ascii="Times New Roman" w:eastAsia="Times New Roman" w:hAnsi="Times New Roman" w:cs="Times New Roman"/>
        </w:rPr>
        <w:t xml:space="preserve">= 0.81). </w:t>
      </w:r>
    </w:p>
    <w:p w14:paraId="2D244178" w14:textId="77777777" w:rsidR="00F41036" w:rsidRDefault="00F41036" w:rsidP="00894104">
      <w:pPr>
        <w:spacing w:line="480" w:lineRule="auto"/>
        <w:ind w:firstLine="720"/>
        <w:contextualSpacing/>
        <w:rPr>
          <w:rFonts w:ascii="Times New Roman" w:eastAsia="Times New Roman" w:hAnsi="Times New Roman" w:cs="Times New Roman"/>
        </w:rPr>
      </w:pPr>
    </w:p>
    <w:p w14:paraId="5527639D" w14:textId="1DB1CC25" w:rsidR="00F41036" w:rsidRDefault="00F41036"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72D725E3" w14:textId="40E60058" w:rsidR="00F41036" w:rsidRDefault="00F41036"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ab/>
        <w:t xml:space="preserve">Simulation 1 replicated infants’ looking behaviors in Gergely et al. (1995). Specifically, networks, like infants, </w:t>
      </w:r>
      <w:r w:rsidR="00E43D65">
        <w:rPr>
          <w:rFonts w:ascii="Times New Roman" w:eastAsia="Times New Roman" w:hAnsi="Times New Roman" w:cs="Times New Roman"/>
        </w:rPr>
        <w:t xml:space="preserve">looked longer at the Inefficient test event than at the Efficient test event if </w:t>
      </w:r>
      <w:r w:rsidR="00DF0EC3">
        <w:rPr>
          <w:rFonts w:ascii="Times New Roman" w:eastAsia="Times New Roman" w:hAnsi="Times New Roman" w:cs="Times New Roman"/>
        </w:rPr>
        <w:t>a</w:t>
      </w:r>
      <w:r w:rsidR="00101D77">
        <w:rPr>
          <w:rFonts w:ascii="Times New Roman" w:eastAsia="Times New Roman" w:hAnsi="Times New Roman" w:cs="Times New Roman"/>
        </w:rPr>
        <w:t xml:space="preserve"> first </w:t>
      </w:r>
      <w:r w:rsidR="00DF0EC3">
        <w:rPr>
          <w:rFonts w:ascii="Times New Roman" w:eastAsia="Times New Roman" w:hAnsi="Times New Roman" w:cs="Times New Roman"/>
        </w:rPr>
        <w:t xml:space="preserve">object with </w:t>
      </w:r>
      <w:r w:rsidR="00C5385B">
        <w:rPr>
          <w:rFonts w:ascii="Times New Roman" w:eastAsia="Times New Roman" w:hAnsi="Times New Roman" w:cs="Times New Roman"/>
        </w:rPr>
        <w:t>animate</w:t>
      </w:r>
      <w:r w:rsidR="00DF0EC3">
        <w:rPr>
          <w:rFonts w:ascii="Times New Roman" w:eastAsia="Times New Roman" w:hAnsi="Times New Roman" w:cs="Times New Roman"/>
        </w:rPr>
        <w:t xml:space="preserve"> features jumped </w:t>
      </w:r>
      <w:r w:rsidR="00E43D65">
        <w:rPr>
          <w:rFonts w:ascii="Times New Roman" w:eastAsia="Times New Roman" w:hAnsi="Times New Roman" w:cs="Times New Roman"/>
        </w:rPr>
        <w:t>over a barrier</w:t>
      </w:r>
      <w:r w:rsidR="00DF0EC3">
        <w:rPr>
          <w:rFonts w:ascii="Times New Roman" w:eastAsia="Times New Roman" w:hAnsi="Times New Roman" w:cs="Times New Roman"/>
        </w:rPr>
        <w:t xml:space="preserve"> to reach a</w:t>
      </w:r>
      <w:r w:rsidR="00101D77">
        <w:rPr>
          <w:rFonts w:ascii="Times New Roman" w:eastAsia="Times New Roman" w:hAnsi="Times New Roman" w:cs="Times New Roman"/>
        </w:rPr>
        <w:t xml:space="preserve"> second </w:t>
      </w:r>
      <w:r w:rsidR="00DF0EC3">
        <w:rPr>
          <w:rFonts w:ascii="Times New Roman" w:eastAsia="Times New Roman" w:hAnsi="Times New Roman" w:cs="Times New Roman"/>
        </w:rPr>
        <w:t>object on the other side</w:t>
      </w:r>
      <w:r w:rsidR="00E43D65">
        <w:rPr>
          <w:rFonts w:ascii="Times New Roman" w:eastAsia="Times New Roman" w:hAnsi="Times New Roman" w:cs="Times New Roman"/>
        </w:rPr>
        <w:t xml:space="preserve"> than if the barrier and </w:t>
      </w:r>
      <w:r w:rsidR="00DF0EC3">
        <w:rPr>
          <w:rFonts w:ascii="Times New Roman" w:eastAsia="Times New Roman" w:hAnsi="Times New Roman" w:cs="Times New Roman"/>
        </w:rPr>
        <w:t xml:space="preserve">the path of the first object’s motion was spatially contiguous with the barrier. </w:t>
      </w:r>
      <w:r w:rsidR="00046880">
        <w:rPr>
          <w:rFonts w:ascii="Times New Roman" w:eastAsia="Times New Roman" w:hAnsi="Times New Roman" w:cs="Times New Roman"/>
        </w:rPr>
        <w:t xml:space="preserve">Crucially, these results were only obtained for the networks that experienced more grounded linear motion </w:t>
      </w:r>
      <w:proofErr w:type="gramStart"/>
      <w:r w:rsidR="00046880">
        <w:rPr>
          <w:rFonts w:ascii="Times New Roman" w:eastAsia="Times New Roman" w:hAnsi="Times New Roman" w:cs="Times New Roman"/>
        </w:rPr>
        <w:t>that</w:t>
      </w:r>
      <w:proofErr w:type="gramEnd"/>
      <w:r w:rsidR="00046880">
        <w:rPr>
          <w:rFonts w:ascii="Times New Roman" w:eastAsia="Times New Roman" w:hAnsi="Times New Roman" w:cs="Times New Roman"/>
        </w:rPr>
        <w:t xml:space="preserve"> aerial curved motion. </w:t>
      </w:r>
      <w:r w:rsidR="003D0775">
        <w:rPr>
          <w:rFonts w:ascii="Times New Roman" w:eastAsia="Times New Roman" w:hAnsi="Times New Roman" w:cs="Times New Roman"/>
        </w:rPr>
        <w:t xml:space="preserve">This suggests that the present </w:t>
      </w:r>
      <w:r w:rsidR="00313295">
        <w:rPr>
          <w:rFonts w:ascii="Times New Roman" w:eastAsia="Times New Roman" w:hAnsi="Times New Roman" w:cs="Times New Roman"/>
        </w:rPr>
        <w:t xml:space="preserve">account </w:t>
      </w:r>
      <w:r w:rsidR="003D0775">
        <w:rPr>
          <w:rFonts w:ascii="Times New Roman" w:eastAsia="Times New Roman" w:hAnsi="Times New Roman" w:cs="Times New Roman"/>
        </w:rPr>
        <w:t xml:space="preserve">is sufficient to account for the results in Gergely et al. (1995). However, </w:t>
      </w:r>
      <w:r w:rsidR="003A291F">
        <w:rPr>
          <w:rFonts w:ascii="Times New Roman" w:eastAsia="Times New Roman" w:hAnsi="Times New Roman" w:cs="Times New Roman"/>
        </w:rPr>
        <w:t xml:space="preserve">because this simulation was designed specifically to capture data from Gergely et al. (1995), it remains to be seen whether the model could capture data from other experiments. Simulation 2 was carried out to determine whether the current model could account for the finding that </w:t>
      </w:r>
      <w:r w:rsidR="00907CFC">
        <w:rPr>
          <w:rFonts w:ascii="Times New Roman" w:eastAsia="Times New Roman" w:hAnsi="Times New Roman" w:cs="Times New Roman"/>
        </w:rPr>
        <w:t>infants will continue to look longer at the Inefficient test event than the Efficient one even if the objects that are involved do not possess animate features</w:t>
      </w:r>
      <w:r w:rsidR="00D45F4C">
        <w:rPr>
          <w:rFonts w:ascii="Times New Roman" w:eastAsia="Times New Roman" w:hAnsi="Times New Roman" w:cs="Times New Roman"/>
        </w:rPr>
        <w:t xml:space="preserve"> (e.g., </w:t>
      </w:r>
      <w:proofErr w:type="spellStart"/>
      <w:r w:rsidR="00D45F4C">
        <w:rPr>
          <w:rFonts w:ascii="Times New Roman" w:eastAsia="Times New Roman" w:hAnsi="Times New Roman" w:cs="Times New Roman"/>
        </w:rPr>
        <w:t>Csibra</w:t>
      </w:r>
      <w:proofErr w:type="spellEnd"/>
      <w:r w:rsidR="00D45F4C">
        <w:rPr>
          <w:rFonts w:ascii="Times New Roman" w:eastAsia="Times New Roman" w:hAnsi="Times New Roman" w:cs="Times New Roman"/>
        </w:rPr>
        <w:t xml:space="preserve"> et al., 1999)</w:t>
      </w:r>
      <w:r w:rsidR="00907CFC">
        <w:rPr>
          <w:rFonts w:ascii="Times New Roman" w:eastAsia="Times New Roman" w:hAnsi="Times New Roman" w:cs="Times New Roman"/>
        </w:rPr>
        <w:t>.</w:t>
      </w:r>
    </w:p>
    <w:p w14:paraId="7DC2FAD0" w14:textId="77777777" w:rsidR="00D45F4C" w:rsidRDefault="00D45F4C" w:rsidP="00894104">
      <w:pPr>
        <w:spacing w:line="480" w:lineRule="auto"/>
        <w:contextualSpacing/>
        <w:rPr>
          <w:rFonts w:ascii="Times New Roman" w:eastAsia="Times New Roman" w:hAnsi="Times New Roman" w:cs="Times New Roman"/>
        </w:rPr>
      </w:pPr>
    </w:p>
    <w:p w14:paraId="3D884DD0" w14:textId="5612EDA7" w:rsidR="00D45F4C" w:rsidRDefault="00D45F4C" w:rsidP="00894104">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12246CE0" w14:textId="63EA9B4B" w:rsidR="00894104" w:rsidRDefault="00D45F4C"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This Simulation tested what influence, if any, that animate features have on network’s looking towards efficient and inefficient actions. </w:t>
      </w:r>
      <w:r w:rsidR="00021531">
        <w:rPr>
          <w:rFonts w:ascii="Times New Roman" w:eastAsia="Times New Roman" w:hAnsi="Times New Roman" w:cs="Times New Roman"/>
        </w:rPr>
        <w:t>This simulation</w:t>
      </w:r>
      <w:r w:rsidR="00CA146B">
        <w:rPr>
          <w:rFonts w:ascii="Times New Roman" w:eastAsia="Times New Roman" w:hAnsi="Times New Roman" w:cs="Times New Roman"/>
        </w:rPr>
        <w:t xml:space="preserve">, which was loosely based on that by </w:t>
      </w:r>
      <w:proofErr w:type="spellStart"/>
      <w:r w:rsidR="00CA146B">
        <w:rPr>
          <w:rFonts w:ascii="Times New Roman" w:eastAsia="Times New Roman" w:hAnsi="Times New Roman" w:cs="Times New Roman"/>
        </w:rPr>
        <w:t>Csibra</w:t>
      </w:r>
      <w:proofErr w:type="spellEnd"/>
      <w:r w:rsidR="00CA146B">
        <w:rPr>
          <w:rFonts w:ascii="Times New Roman" w:eastAsia="Times New Roman" w:hAnsi="Times New Roman" w:cs="Times New Roman"/>
        </w:rPr>
        <w:t xml:space="preserve"> et al. (1999),</w:t>
      </w:r>
      <w:r w:rsidR="00021531">
        <w:rPr>
          <w:rFonts w:ascii="Times New Roman" w:eastAsia="Times New Roman" w:hAnsi="Times New Roman" w:cs="Times New Roman"/>
        </w:rPr>
        <w:t xml:space="preserve"> was identical to Simulation 1 in all ways except</w:t>
      </w:r>
      <w:r w:rsidR="00D772CF">
        <w:rPr>
          <w:rFonts w:ascii="Times New Roman" w:eastAsia="Times New Roman" w:hAnsi="Times New Roman" w:cs="Times New Roman"/>
        </w:rPr>
        <w:t xml:space="preserve"> for the following difference</w:t>
      </w:r>
      <w:r w:rsidR="00986B93">
        <w:rPr>
          <w:rFonts w:ascii="Times New Roman" w:eastAsia="Times New Roman" w:hAnsi="Times New Roman" w:cs="Times New Roman"/>
        </w:rPr>
        <w:t>s. First, du</w:t>
      </w:r>
      <w:r w:rsidR="00021531">
        <w:rPr>
          <w:rFonts w:ascii="Times New Roman" w:eastAsia="Times New Roman" w:hAnsi="Times New Roman" w:cs="Times New Roman"/>
        </w:rPr>
        <w:t>ring habituation, the objects did not possess animate features; that is, the Inanimate Feature unit was turned on in both Animate Feature groups.</w:t>
      </w:r>
      <w:r w:rsidR="00986B93">
        <w:rPr>
          <w:rFonts w:ascii="Times New Roman" w:eastAsia="Times New Roman" w:hAnsi="Times New Roman" w:cs="Times New Roman"/>
        </w:rPr>
        <w:t xml:space="preserve"> Second, </w:t>
      </w:r>
      <w:r w:rsidR="001D6AD0">
        <w:rPr>
          <w:rFonts w:ascii="Times New Roman" w:eastAsia="Times New Roman" w:hAnsi="Times New Roman" w:cs="Times New Roman"/>
        </w:rPr>
        <w:t xml:space="preserve">given that I was only interested in whether the networks’ responses in Simulation 1 were due at least in part to the fact that the objects had animate features, </w:t>
      </w:r>
      <w:r w:rsidR="00986B93">
        <w:rPr>
          <w:rFonts w:ascii="Times New Roman" w:eastAsia="Times New Roman" w:hAnsi="Times New Roman" w:cs="Times New Roman"/>
        </w:rPr>
        <w:t>only the Experimental condition was simulated here.</w:t>
      </w:r>
    </w:p>
    <w:p w14:paraId="728A662F" w14:textId="243A7EB8" w:rsidR="00894104" w:rsidRDefault="00DC604A"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Figure 3 below shows networks’ </w:t>
      </w:r>
      <w:proofErr w:type="gramStart"/>
      <w:r>
        <w:rPr>
          <w:rFonts w:ascii="Times New Roman" w:hAnsi="Times New Roman" w:cs="Times New Roman"/>
        </w:rPr>
        <w:t>mean</w:t>
      </w:r>
      <w:proofErr w:type="gramEnd"/>
      <w:r>
        <w:rPr>
          <w:rFonts w:ascii="Times New Roman" w:hAnsi="Times New Roman" w:cs="Times New Roman"/>
        </w:rPr>
        <w:t xml:space="preserve"> looking times to the two test events for the Experimental and Control conditions. </w:t>
      </w:r>
    </w:p>
    <w:p w14:paraId="3BDFC16A" w14:textId="5968BA0C" w:rsidR="000D1EAC" w:rsidRDefault="000D1EAC" w:rsidP="000D1EAC">
      <w:pPr>
        <w:spacing w:line="480" w:lineRule="auto"/>
        <w:contextualSpacing/>
        <w:rPr>
          <w:rFonts w:ascii="Times New Roman" w:hAnsi="Times New Roman" w:cs="Times New Roman"/>
        </w:rPr>
      </w:pPr>
      <w:r w:rsidRPr="000D1EAC">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2557D93B" wp14:editId="13345334">
                <wp:simplePos x="0" y="0"/>
                <wp:positionH relativeFrom="column">
                  <wp:posOffset>-386080</wp:posOffset>
                </wp:positionH>
                <wp:positionV relativeFrom="paragraph">
                  <wp:posOffset>183515</wp:posOffset>
                </wp:positionV>
                <wp:extent cx="6727190" cy="3764280"/>
                <wp:effectExtent l="0" t="0" r="0" b="7620"/>
                <wp:wrapSquare wrapText="bothSides"/>
                <wp:docPr id="10170237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7190" cy="3764280"/>
                        </a:xfrm>
                        <a:prstGeom prst="rect">
                          <a:avLst/>
                        </a:prstGeom>
                        <a:solidFill>
                          <a:srgbClr val="FFFFFF"/>
                        </a:solidFill>
                        <a:ln w="9525">
                          <a:noFill/>
                          <a:miter lim="800000"/>
                          <a:headEnd/>
                          <a:tailEnd/>
                        </a:ln>
                      </wps:spPr>
                      <wps:txbx>
                        <w:txbxContent>
                          <w:p w14:paraId="378AFA68" w14:textId="77777777" w:rsidR="000D1EAC" w:rsidRDefault="000D1EAC" w:rsidP="000D1EAC">
                            <w:pPr>
                              <w:keepNext/>
                            </w:pPr>
                            <w:r>
                              <w:rPr>
                                <w:noProof/>
                              </w:rPr>
                              <w:drawing>
                                <wp:inline distT="0" distB="0" distL="0" distR="0" wp14:anchorId="2E08379A" wp14:editId="376B1BCC">
                                  <wp:extent cx="6379236" cy="2945080"/>
                                  <wp:effectExtent l="0" t="0" r="2540" b="8255"/>
                                  <wp:docPr id="1507730135" name="Picture 4"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30135" name="Picture 4" descr="A graph of different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408413" cy="2958550"/>
                                          </a:xfrm>
                                          <a:prstGeom prst="rect">
                                            <a:avLst/>
                                          </a:prstGeom>
                                        </pic:spPr>
                                      </pic:pic>
                                    </a:graphicData>
                                  </a:graphic>
                                </wp:inline>
                              </w:drawing>
                            </w:r>
                          </w:p>
                          <w:p w14:paraId="69B5339B" w14:textId="7E927EF2" w:rsidR="000D1EAC" w:rsidRDefault="000D1EAC" w:rsidP="000D1EAC">
                            <w:pPr>
                              <w:pStyle w:val="Caption"/>
                            </w:pPr>
                            <w:r w:rsidRPr="000D1EAC">
                              <w:rPr>
                                <w:rFonts w:ascii="Times New Roman" w:hAnsi="Times New Roman" w:cs="Times New Roman"/>
                                <w:i w:val="0"/>
                                <w:iCs w:val="0"/>
                                <w:color w:val="auto"/>
                                <w:sz w:val="24"/>
                                <w:szCs w:val="24"/>
                              </w:rPr>
                              <w:t xml:space="preserve">Figure </w:t>
                            </w:r>
                            <w:r w:rsidRPr="000D1EAC">
                              <w:rPr>
                                <w:rFonts w:ascii="Times New Roman" w:hAnsi="Times New Roman" w:cs="Times New Roman"/>
                                <w:i w:val="0"/>
                                <w:iCs w:val="0"/>
                                <w:color w:val="auto"/>
                                <w:sz w:val="24"/>
                                <w:szCs w:val="24"/>
                              </w:rPr>
                              <w:fldChar w:fldCharType="begin"/>
                            </w:r>
                            <w:r w:rsidRPr="000D1EAC">
                              <w:rPr>
                                <w:rFonts w:ascii="Times New Roman" w:hAnsi="Times New Roman" w:cs="Times New Roman"/>
                                <w:i w:val="0"/>
                                <w:iCs w:val="0"/>
                                <w:color w:val="auto"/>
                                <w:sz w:val="24"/>
                                <w:szCs w:val="24"/>
                              </w:rPr>
                              <w:instrText xml:space="preserve"> SEQ Figure \* ARABIC </w:instrText>
                            </w:r>
                            <w:r w:rsidRPr="000D1EAC">
                              <w:rPr>
                                <w:rFonts w:ascii="Times New Roman" w:hAnsi="Times New Roman" w:cs="Times New Roman"/>
                                <w:i w:val="0"/>
                                <w:iCs w:val="0"/>
                                <w:color w:val="auto"/>
                                <w:sz w:val="24"/>
                                <w:szCs w:val="24"/>
                              </w:rPr>
                              <w:fldChar w:fldCharType="separate"/>
                            </w:r>
                            <w:r w:rsidR="00C41654">
                              <w:rPr>
                                <w:rFonts w:ascii="Times New Roman" w:hAnsi="Times New Roman" w:cs="Times New Roman"/>
                                <w:i w:val="0"/>
                                <w:iCs w:val="0"/>
                                <w:noProof/>
                                <w:color w:val="auto"/>
                                <w:sz w:val="24"/>
                                <w:szCs w:val="24"/>
                              </w:rPr>
                              <w:t>2</w:t>
                            </w:r>
                            <w:r w:rsidRPr="000D1EAC">
                              <w:rPr>
                                <w:rFonts w:ascii="Times New Roman" w:hAnsi="Times New Roman" w:cs="Times New Roman"/>
                                <w:i w:val="0"/>
                                <w:iCs w:val="0"/>
                                <w:color w:val="auto"/>
                                <w:sz w:val="24"/>
                                <w:szCs w:val="24"/>
                              </w:rPr>
                              <w:fldChar w:fldCharType="end"/>
                            </w:r>
                            <w:r w:rsidRPr="000D1EAC">
                              <w:rPr>
                                <w:rFonts w:ascii="Times New Roman" w:hAnsi="Times New Roman" w:cs="Times New Roman"/>
                                <w:i w:val="0"/>
                                <w:iCs w:val="0"/>
                                <w:color w:val="auto"/>
                                <w:sz w:val="24"/>
                                <w:szCs w:val="24"/>
                              </w:rPr>
                              <w:t>.</w:t>
                            </w:r>
                            <w:r w:rsidRPr="000D1EAC">
                              <w:rPr>
                                <w:color w:val="auto"/>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C41654">
                              <w:rPr>
                                <w:rFonts w:ascii="Times New Roman" w:hAnsi="Times New Roman" w:cs="Times New Roman"/>
                                <w:i w:val="0"/>
                                <w:iCs w:val="0"/>
                                <w:color w:val="000000" w:themeColor="text1"/>
                                <w:sz w:val="24"/>
                                <w:szCs w:val="24"/>
                              </w:rPr>
                              <w:t xml:space="preserve"> across the two conditions</w:t>
                            </w:r>
                            <w:r w:rsidRPr="00E03CC8">
                              <w:rPr>
                                <w:rFonts w:ascii="Times New Roman" w:hAnsi="Times New Roman" w:cs="Times New Roman"/>
                                <w:i w:val="0"/>
                                <w:iCs w:val="0"/>
                                <w:color w:val="000000" w:themeColor="text1"/>
                                <w:sz w:val="24"/>
                                <w:szCs w:val="24"/>
                              </w:rPr>
                              <w:t>.</w:t>
                            </w:r>
                          </w:p>
                          <w:p w14:paraId="59EA2485" w14:textId="127BEEF5" w:rsidR="000D1EAC" w:rsidRDefault="000D1E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57D93B" id="_x0000_s1027" type="#_x0000_t202" style="position:absolute;margin-left:-30.4pt;margin-top:14.45pt;width:529.7pt;height:296.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" stroked="f">
                <v:textbox>
                  <w:txbxContent>
                    <w:p w14:paraId="378AFA68" w14:textId="77777777" w:rsidR="000D1EAC" w:rsidRDefault="000D1EAC" w:rsidP="000D1EAC">
                      <w:pPr>
                        <w:keepNext/>
                      </w:pPr>
                      <w:r>
                        <w:rPr>
                          <w:noProof/>
                        </w:rPr>
                        <w:drawing>
                          <wp:inline distT="0" distB="0" distL="0" distR="0" wp14:anchorId="2E08379A" wp14:editId="376B1BCC">
                            <wp:extent cx="6379236" cy="2945080"/>
                            <wp:effectExtent l="0" t="0" r="2540" b="8255"/>
                            <wp:docPr id="1507730135" name="Picture 4"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30135" name="Picture 4" descr="A graph of different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408413" cy="2958550"/>
                                    </a:xfrm>
                                    <a:prstGeom prst="rect">
                                      <a:avLst/>
                                    </a:prstGeom>
                                  </pic:spPr>
                                </pic:pic>
                              </a:graphicData>
                            </a:graphic>
                          </wp:inline>
                        </w:drawing>
                      </w:r>
                    </w:p>
                    <w:p w14:paraId="69B5339B" w14:textId="7E927EF2" w:rsidR="000D1EAC" w:rsidRDefault="000D1EAC" w:rsidP="000D1EAC">
                      <w:pPr>
                        <w:pStyle w:val="Caption"/>
                      </w:pPr>
                      <w:r w:rsidRPr="000D1EAC">
                        <w:rPr>
                          <w:rFonts w:ascii="Times New Roman" w:hAnsi="Times New Roman" w:cs="Times New Roman"/>
                          <w:i w:val="0"/>
                          <w:iCs w:val="0"/>
                          <w:color w:val="auto"/>
                          <w:sz w:val="24"/>
                          <w:szCs w:val="24"/>
                        </w:rPr>
                        <w:t xml:space="preserve">Figure </w:t>
                      </w:r>
                      <w:r w:rsidRPr="000D1EAC">
                        <w:rPr>
                          <w:rFonts w:ascii="Times New Roman" w:hAnsi="Times New Roman" w:cs="Times New Roman"/>
                          <w:i w:val="0"/>
                          <w:iCs w:val="0"/>
                          <w:color w:val="auto"/>
                          <w:sz w:val="24"/>
                          <w:szCs w:val="24"/>
                        </w:rPr>
                        <w:fldChar w:fldCharType="begin"/>
                      </w:r>
                      <w:r w:rsidRPr="000D1EAC">
                        <w:rPr>
                          <w:rFonts w:ascii="Times New Roman" w:hAnsi="Times New Roman" w:cs="Times New Roman"/>
                          <w:i w:val="0"/>
                          <w:iCs w:val="0"/>
                          <w:color w:val="auto"/>
                          <w:sz w:val="24"/>
                          <w:szCs w:val="24"/>
                        </w:rPr>
                        <w:instrText xml:space="preserve"> SEQ Figure \* ARABIC </w:instrText>
                      </w:r>
                      <w:r w:rsidRPr="000D1EAC">
                        <w:rPr>
                          <w:rFonts w:ascii="Times New Roman" w:hAnsi="Times New Roman" w:cs="Times New Roman"/>
                          <w:i w:val="0"/>
                          <w:iCs w:val="0"/>
                          <w:color w:val="auto"/>
                          <w:sz w:val="24"/>
                          <w:szCs w:val="24"/>
                        </w:rPr>
                        <w:fldChar w:fldCharType="separate"/>
                      </w:r>
                      <w:r w:rsidR="00C41654">
                        <w:rPr>
                          <w:rFonts w:ascii="Times New Roman" w:hAnsi="Times New Roman" w:cs="Times New Roman"/>
                          <w:i w:val="0"/>
                          <w:iCs w:val="0"/>
                          <w:noProof/>
                          <w:color w:val="auto"/>
                          <w:sz w:val="24"/>
                          <w:szCs w:val="24"/>
                        </w:rPr>
                        <w:t>2</w:t>
                      </w:r>
                      <w:r w:rsidRPr="000D1EAC">
                        <w:rPr>
                          <w:rFonts w:ascii="Times New Roman" w:hAnsi="Times New Roman" w:cs="Times New Roman"/>
                          <w:i w:val="0"/>
                          <w:iCs w:val="0"/>
                          <w:color w:val="auto"/>
                          <w:sz w:val="24"/>
                          <w:szCs w:val="24"/>
                        </w:rPr>
                        <w:fldChar w:fldCharType="end"/>
                      </w:r>
                      <w:r w:rsidRPr="000D1EAC">
                        <w:rPr>
                          <w:rFonts w:ascii="Times New Roman" w:hAnsi="Times New Roman" w:cs="Times New Roman"/>
                          <w:i w:val="0"/>
                          <w:iCs w:val="0"/>
                          <w:color w:val="auto"/>
                          <w:sz w:val="24"/>
                          <w:szCs w:val="24"/>
                        </w:rPr>
                        <w:t>.</w:t>
                      </w:r>
                      <w:r w:rsidRPr="000D1EAC">
                        <w:rPr>
                          <w:color w:val="auto"/>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C41654">
                        <w:rPr>
                          <w:rFonts w:ascii="Times New Roman" w:hAnsi="Times New Roman" w:cs="Times New Roman"/>
                          <w:i w:val="0"/>
                          <w:iCs w:val="0"/>
                          <w:color w:val="000000" w:themeColor="text1"/>
                          <w:sz w:val="24"/>
                          <w:szCs w:val="24"/>
                        </w:rPr>
                        <w:t xml:space="preserve"> across the two conditions</w:t>
                      </w:r>
                      <w:r w:rsidRPr="00E03CC8">
                        <w:rPr>
                          <w:rFonts w:ascii="Times New Roman" w:hAnsi="Times New Roman" w:cs="Times New Roman"/>
                          <w:i w:val="0"/>
                          <w:iCs w:val="0"/>
                          <w:color w:val="000000" w:themeColor="text1"/>
                          <w:sz w:val="24"/>
                          <w:szCs w:val="24"/>
                        </w:rPr>
                        <w:t>.</w:t>
                      </w:r>
                    </w:p>
                    <w:p w14:paraId="59EA2485" w14:textId="127BEEF5" w:rsidR="000D1EAC" w:rsidRDefault="000D1EAC"/>
                  </w:txbxContent>
                </v:textbox>
                <w10:wrap type="square"/>
              </v:shape>
            </w:pict>
          </mc:Fallback>
        </mc:AlternateContent>
      </w:r>
    </w:p>
    <w:p w14:paraId="30E956CA" w14:textId="09D838D1" w:rsidR="000D1EAC" w:rsidRDefault="000D1EAC" w:rsidP="000D1EA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Data were entered into a linear mixed-effects model with Trial Type (Inefficient vs. Efficient) as the within-subjects fixed effect and Condition (Experimental vs. Control) as the between-subjects fixed effect, with network treated as a random effect. This analysis revealed a significant main effect</w:t>
      </w:r>
      <w:r>
        <w:rPr>
          <w:rFonts w:ascii="Times New Roman" w:eastAsia="Times New Roman" w:hAnsi="Times New Roman" w:cs="Times New Roman"/>
        </w:rPr>
        <w:t>s</w:t>
      </w:r>
      <w:r>
        <w:rPr>
          <w:rFonts w:ascii="Times New Roman" w:eastAsia="Times New Roman" w:hAnsi="Times New Roman" w:cs="Times New Roman"/>
        </w:rPr>
        <w:t xml:space="preserve"> of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358) = </w:t>
      </w:r>
      <w:r w:rsidR="00216CFD">
        <w:rPr>
          <w:rFonts w:ascii="Times New Roman" w:eastAsia="Times New Roman" w:hAnsi="Times New Roman" w:cs="Times New Roman"/>
        </w:rPr>
        <w:t>46.96</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&lt; .00</w:t>
      </w:r>
      <w:r w:rsidR="00216CFD">
        <w:rPr>
          <w:rFonts w:ascii="Times New Roman" w:eastAsia="Times New Roman" w:hAnsi="Times New Roman" w:cs="Times New Roman"/>
        </w:rPr>
        <w:t>0</w:t>
      </w:r>
      <w:r>
        <w:rPr>
          <w:rFonts w:ascii="Times New Roman" w:eastAsia="Times New Roman" w:hAnsi="Times New Roman" w:cs="Times New Roman"/>
        </w:rPr>
        <w:t>1</w:t>
      </w:r>
      <w:r>
        <w:rPr>
          <w:rFonts w:ascii="Times New Roman" w:eastAsia="Times New Roman" w:hAnsi="Times New Roman" w:cs="Times New Roman"/>
        </w:rPr>
        <w:t xml:space="preserve">, and Condition, </w:t>
      </w:r>
      <w:r>
        <w:rPr>
          <w:rFonts w:ascii="Times New Roman" w:eastAsia="Times New Roman" w:hAnsi="Times New Roman" w:cs="Times New Roman"/>
        </w:rPr>
        <w:t xml:space="preserve"> </w:t>
      </w:r>
      <w:r>
        <w:rPr>
          <w:rFonts w:ascii="Times New Roman" w:eastAsia="Times New Roman" w:hAnsi="Times New Roman" w:cs="Times New Roman"/>
          <w:i/>
          <w:iCs/>
        </w:rPr>
        <w:t>F</w:t>
      </w:r>
      <w:r>
        <w:rPr>
          <w:rFonts w:ascii="Times New Roman" w:eastAsia="Times New Roman" w:hAnsi="Times New Roman" w:cs="Times New Roman"/>
        </w:rPr>
        <w:t xml:space="preserve">(1, 358) = </w:t>
      </w:r>
      <w:r w:rsidR="00216CFD">
        <w:rPr>
          <w:rFonts w:ascii="Times New Roman" w:eastAsia="Times New Roman" w:hAnsi="Times New Roman" w:cs="Times New Roman"/>
        </w:rPr>
        <w:t>9.12</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&lt; .01</w:t>
      </w:r>
      <w:r>
        <w:rPr>
          <w:rFonts w:ascii="Times New Roman" w:eastAsia="Times New Roman" w:hAnsi="Times New Roman" w:cs="Times New Roman"/>
        </w:rPr>
        <w:t xml:space="preserve">, </w:t>
      </w:r>
      <w:r w:rsidR="00216CFD">
        <w:rPr>
          <w:rFonts w:ascii="Times New Roman" w:eastAsia="Times New Roman" w:hAnsi="Times New Roman" w:cs="Times New Roman"/>
        </w:rPr>
        <w:t xml:space="preserve">which </w:t>
      </w:r>
      <w:r>
        <w:rPr>
          <w:rFonts w:ascii="Times New Roman" w:eastAsia="Times New Roman" w:hAnsi="Times New Roman" w:cs="Times New Roman"/>
        </w:rPr>
        <w:t>w</w:t>
      </w:r>
      <w:r>
        <w:rPr>
          <w:rFonts w:ascii="Times New Roman" w:eastAsia="Times New Roman" w:hAnsi="Times New Roman" w:cs="Times New Roman"/>
        </w:rPr>
        <w:t xml:space="preserve">ere </w:t>
      </w:r>
      <w:r>
        <w:rPr>
          <w:rFonts w:ascii="Times New Roman" w:eastAsia="Times New Roman" w:hAnsi="Times New Roman" w:cs="Times New Roman"/>
        </w:rPr>
        <w:t xml:space="preserve">qualified by a significant interaction between </w:t>
      </w:r>
      <w:r>
        <w:rPr>
          <w:rFonts w:ascii="Times New Roman" w:eastAsia="Times New Roman" w:hAnsi="Times New Roman" w:cs="Times New Roman"/>
        </w:rPr>
        <w:t>both variables</w:t>
      </w:r>
      <w:r>
        <w:rPr>
          <w:rFonts w:ascii="Times New Roman" w:eastAsia="Times New Roman" w:hAnsi="Times New Roman" w:cs="Times New Roman"/>
        </w:rPr>
        <w:t xml:space="preserve">, </w:t>
      </w:r>
      <w:r>
        <w:rPr>
          <w:rFonts w:ascii="Times New Roman" w:eastAsia="Times New Roman" w:hAnsi="Times New Roman" w:cs="Times New Roman"/>
          <w:i/>
          <w:iCs/>
        </w:rPr>
        <w:t>F</w:t>
      </w:r>
      <w:r>
        <w:rPr>
          <w:rFonts w:ascii="Times New Roman" w:eastAsia="Times New Roman" w:hAnsi="Times New Roman" w:cs="Times New Roman"/>
        </w:rPr>
        <w:t xml:space="preserve">(1, 358) = </w:t>
      </w:r>
      <w:r w:rsidR="00216CFD">
        <w:rPr>
          <w:rFonts w:ascii="Times New Roman" w:eastAsia="Times New Roman" w:hAnsi="Times New Roman" w:cs="Times New Roman"/>
        </w:rPr>
        <w:t>28.67</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.0</w:t>
      </w:r>
      <w:r w:rsidR="00216CFD">
        <w:rPr>
          <w:rFonts w:ascii="Times New Roman" w:eastAsia="Times New Roman" w:hAnsi="Times New Roman" w:cs="Times New Roman"/>
        </w:rPr>
        <w:t>001</w:t>
      </w:r>
      <w:r>
        <w:rPr>
          <w:rFonts w:ascii="Times New Roman" w:eastAsia="Times New Roman" w:hAnsi="Times New Roman" w:cs="Times New Roman"/>
        </w:rPr>
        <w:t>. A follow-up paired t-test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2</w:t>
      </w:r>
      <w:r w:rsidR="00216CFD">
        <w:rPr>
          <w:rFonts w:ascii="Times New Roman" w:eastAsia="Times New Roman" w:hAnsi="Times New Roman" w:cs="Times New Roman"/>
        </w:rPr>
        <w:t>1.62</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sidR="00216CFD">
        <w:rPr>
          <w:rFonts w:ascii="Times New Roman" w:eastAsia="Times New Roman" w:hAnsi="Times New Roman" w:cs="Times New Roman"/>
        </w:rPr>
        <w:t>2.06</w:t>
      </w:r>
      <w:r>
        <w:rPr>
          <w:rFonts w:ascii="Times New Roman" w:eastAsia="Times New Roman" w:hAnsi="Times New Roman" w:cs="Times New Roman"/>
        </w:rPr>
        <w:t>)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19.8</w:t>
      </w:r>
      <w:r w:rsidR="00216CFD">
        <w:rPr>
          <w:rFonts w:ascii="Times New Roman" w:eastAsia="Times New Roman" w:hAnsi="Times New Roman" w:cs="Times New Roman"/>
        </w:rPr>
        <w:t>1</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1.</w:t>
      </w:r>
      <w:r w:rsidR="00216CFD">
        <w:rPr>
          <w:rFonts w:ascii="Times New Roman" w:eastAsia="Times New Roman" w:hAnsi="Times New Roman" w:cs="Times New Roman"/>
        </w:rPr>
        <w:t>07</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99) = </w:t>
      </w:r>
      <w:r w:rsidR="00216CFD">
        <w:rPr>
          <w:rFonts w:ascii="Times New Roman" w:eastAsia="Times New Roman" w:hAnsi="Times New Roman" w:cs="Times New Roman"/>
        </w:rPr>
        <w:t>7.73</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w:t>
      </w:r>
      <w:r w:rsidR="009F102B">
        <w:rPr>
          <w:rFonts w:ascii="Times New Roman" w:eastAsia="Times New Roman" w:hAnsi="Times New Roman" w:cs="Times New Roman"/>
        </w:rPr>
        <w:t>In contrast, networks in the</w:t>
      </w:r>
      <w:r>
        <w:rPr>
          <w:rFonts w:ascii="Times New Roman" w:eastAsia="Times New Roman" w:hAnsi="Times New Roman" w:cs="Times New Roman"/>
        </w:rPr>
        <w:t xml:space="preserve"> Control condition </w:t>
      </w:r>
      <w:r w:rsidR="009F102B">
        <w:rPr>
          <w:rFonts w:ascii="Times New Roman" w:eastAsia="Times New Roman" w:hAnsi="Times New Roman" w:cs="Times New Roman"/>
        </w:rPr>
        <w:t>looked equally long at both test events</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198) = </w:t>
      </w:r>
      <w:r w:rsidR="0041758A">
        <w:rPr>
          <w:rFonts w:ascii="Times New Roman" w:eastAsia="Times New Roman" w:hAnsi="Times New Roman" w:cs="Times New Roman"/>
        </w:rPr>
        <w:t>1.23</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w:t>
      </w:r>
      <w:r w:rsidR="0041758A">
        <w:rPr>
          <w:rFonts w:ascii="Times New Roman" w:eastAsia="Times New Roman" w:hAnsi="Times New Roman" w:cs="Times New Roman"/>
        </w:rPr>
        <w:t>22</w:t>
      </w:r>
      <w:r>
        <w:rPr>
          <w:rFonts w:ascii="Times New Roman" w:eastAsia="Times New Roman" w:hAnsi="Times New Roman" w:cs="Times New Roman"/>
        </w:rPr>
        <w:t>.</w:t>
      </w:r>
    </w:p>
    <w:p w14:paraId="78723CE5" w14:textId="77777777" w:rsidR="0041758A" w:rsidRDefault="0041758A" w:rsidP="0041758A">
      <w:pPr>
        <w:spacing w:line="480" w:lineRule="auto"/>
        <w:contextualSpacing/>
        <w:rPr>
          <w:rFonts w:ascii="Times New Roman" w:eastAsia="Times New Roman" w:hAnsi="Times New Roman" w:cs="Times New Roman"/>
        </w:rPr>
      </w:pPr>
    </w:p>
    <w:p w14:paraId="2C162B9C" w14:textId="01F41488" w:rsidR="0041758A" w:rsidRDefault="0041758A" w:rsidP="0041758A">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7DD4FE7" w14:textId="2F88E74B" w:rsidR="0041758A" w:rsidRDefault="0041758A" w:rsidP="0041758A">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ab/>
        <w:t xml:space="preserve">This simulation examined whether the animate features that the objects in Simulation 1 possessed </w:t>
      </w:r>
      <w:r w:rsidR="001537B7">
        <w:rPr>
          <w:rFonts w:ascii="Times New Roman" w:eastAsia="Times New Roman" w:hAnsi="Times New Roman" w:cs="Times New Roman"/>
        </w:rPr>
        <w:t xml:space="preserve">affected </w:t>
      </w:r>
      <w:r>
        <w:rPr>
          <w:rFonts w:ascii="Times New Roman" w:eastAsia="Times New Roman" w:hAnsi="Times New Roman" w:cs="Times New Roman"/>
        </w:rPr>
        <w:t xml:space="preserve">how networks processed the test events across conditions. The results of Simulation 2 provided a negative answer to this question. </w:t>
      </w:r>
      <w:proofErr w:type="gramStart"/>
      <w:r w:rsidR="007F27FF">
        <w:rPr>
          <w:rFonts w:ascii="Times New Roman" w:eastAsia="Times New Roman" w:hAnsi="Times New Roman" w:cs="Times New Roman"/>
        </w:rPr>
        <w:t>In particular</w:t>
      </w:r>
      <w:r>
        <w:rPr>
          <w:rFonts w:ascii="Times New Roman" w:eastAsia="Times New Roman" w:hAnsi="Times New Roman" w:cs="Times New Roman"/>
        </w:rPr>
        <w:t>, networks</w:t>
      </w:r>
      <w:proofErr w:type="gramEnd"/>
      <w:r>
        <w:rPr>
          <w:rFonts w:ascii="Times New Roman" w:eastAsia="Times New Roman" w:hAnsi="Times New Roman" w:cs="Times New Roman"/>
        </w:rPr>
        <w:t xml:space="preserve"> showed heightened looking at</w:t>
      </w:r>
      <w:r>
        <w:rPr>
          <w:rFonts w:ascii="Times New Roman" w:eastAsia="Times New Roman" w:hAnsi="Times New Roman" w:cs="Times New Roman"/>
        </w:rPr>
        <w:t xml:space="preserve"> the Inefficient test event </w:t>
      </w:r>
      <w:r>
        <w:rPr>
          <w:rFonts w:ascii="Times New Roman" w:eastAsia="Times New Roman" w:hAnsi="Times New Roman" w:cs="Times New Roman"/>
        </w:rPr>
        <w:t>relative to the</w:t>
      </w:r>
      <w:r>
        <w:rPr>
          <w:rFonts w:ascii="Times New Roman" w:eastAsia="Times New Roman" w:hAnsi="Times New Roman" w:cs="Times New Roman"/>
        </w:rPr>
        <w:t xml:space="preserve"> Efficient test event </w:t>
      </w:r>
      <w:r>
        <w:rPr>
          <w:rFonts w:ascii="Times New Roman" w:eastAsia="Times New Roman" w:hAnsi="Times New Roman" w:cs="Times New Roman"/>
        </w:rPr>
        <w:t xml:space="preserve">in </w:t>
      </w:r>
      <w:proofErr w:type="gramStart"/>
      <w:r>
        <w:rPr>
          <w:rFonts w:ascii="Times New Roman" w:eastAsia="Times New Roman" w:hAnsi="Times New Roman" w:cs="Times New Roman"/>
        </w:rPr>
        <w:t>the Experimental</w:t>
      </w:r>
      <w:proofErr w:type="gramEnd"/>
      <w:r>
        <w:rPr>
          <w:rFonts w:ascii="Times New Roman" w:eastAsia="Times New Roman" w:hAnsi="Times New Roman" w:cs="Times New Roman"/>
        </w:rPr>
        <w:t xml:space="preserve"> condition but not in the Control condition. This result not only replicates </w:t>
      </w:r>
      <w:r w:rsidR="0009709A">
        <w:rPr>
          <w:rFonts w:ascii="Times New Roman" w:eastAsia="Times New Roman" w:hAnsi="Times New Roman" w:cs="Times New Roman"/>
        </w:rPr>
        <w:t xml:space="preserve">the results obtained in Simulation 1 but also existing data showing that infants’ action understanding within studies that use the Gergely paradigm is unaffected by the presence of animacy cues (e.g., </w:t>
      </w:r>
      <w:proofErr w:type="spellStart"/>
      <w:r w:rsidR="0009709A">
        <w:rPr>
          <w:rFonts w:ascii="Times New Roman" w:eastAsia="Times New Roman" w:hAnsi="Times New Roman" w:cs="Times New Roman"/>
        </w:rPr>
        <w:t>Csibra</w:t>
      </w:r>
      <w:proofErr w:type="spellEnd"/>
      <w:r w:rsidR="0009709A">
        <w:rPr>
          <w:rFonts w:ascii="Times New Roman" w:eastAsia="Times New Roman" w:hAnsi="Times New Roman" w:cs="Times New Roman"/>
        </w:rPr>
        <w:t xml:space="preserve"> et al., 1999)</w:t>
      </w:r>
      <w:r>
        <w:rPr>
          <w:rFonts w:ascii="Times New Roman" w:eastAsia="Times New Roman" w:hAnsi="Times New Roman" w:cs="Times New Roman"/>
        </w:rPr>
        <w:t>.</w:t>
      </w:r>
      <w:r w:rsidR="00350C5C">
        <w:rPr>
          <w:rFonts w:ascii="Times New Roman" w:eastAsia="Times New Roman" w:hAnsi="Times New Roman" w:cs="Times New Roman"/>
        </w:rPr>
        <w:t xml:space="preserve"> The next simulation assessed whether, like infants, networks can distinguish between two costly events.</w:t>
      </w:r>
    </w:p>
    <w:p w14:paraId="6758DD45" w14:textId="77777777" w:rsidR="00D16A84" w:rsidRDefault="00D16A84" w:rsidP="0041758A">
      <w:pPr>
        <w:spacing w:line="480" w:lineRule="auto"/>
        <w:contextualSpacing/>
        <w:rPr>
          <w:rFonts w:ascii="Times New Roman" w:eastAsia="Times New Roman" w:hAnsi="Times New Roman" w:cs="Times New Roman"/>
        </w:rPr>
      </w:pPr>
    </w:p>
    <w:p w14:paraId="07570333" w14:textId="7C337724" w:rsidR="00D16A84" w:rsidRDefault="00D16A84" w:rsidP="00D16A84">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3</w:t>
      </w:r>
    </w:p>
    <w:p w14:paraId="7CC4C53B" w14:textId="77777777" w:rsidR="007806FD" w:rsidRDefault="00D16A84" w:rsidP="00D16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B4BAA">
        <w:rPr>
          <w:rFonts w:ascii="Times New Roman" w:eastAsia="Times New Roman" w:hAnsi="Times New Roman" w:cs="Times New Roman"/>
        </w:rPr>
        <w:t xml:space="preserve">Previous research has shown that 6-month-olds look longer when an object jumps as high as it did during habituation to clear a tall barrier to reach an object on the other side, even though the barrier is now much shorter than that shown during habituation, than when the object </w:t>
      </w:r>
      <w:proofErr w:type="gramStart"/>
      <w:r w:rsidR="00BB4BAA">
        <w:rPr>
          <w:rFonts w:ascii="Times New Roman" w:eastAsia="Times New Roman" w:hAnsi="Times New Roman" w:cs="Times New Roman"/>
        </w:rPr>
        <w:t>jump</w:t>
      </w:r>
      <w:proofErr w:type="gramEnd"/>
      <w:r w:rsidR="00BB4BAA">
        <w:rPr>
          <w:rFonts w:ascii="Times New Roman" w:eastAsia="Times New Roman" w:hAnsi="Times New Roman" w:cs="Times New Roman"/>
        </w:rPr>
        <w:t xml:space="preserve"> just high enough to clear the barrier (e.g., Liu &amp; </w:t>
      </w:r>
      <w:proofErr w:type="spellStart"/>
      <w:r w:rsidR="00BB4BAA">
        <w:rPr>
          <w:rFonts w:ascii="Times New Roman" w:eastAsia="Times New Roman" w:hAnsi="Times New Roman" w:cs="Times New Roman"/>
        </w:rPr>
        <w:t>Spelke</w:t>
      </w:r>
      <w:proofErr w:type="spellEnd"/>
      <w:r w:rsidR="00BB4BAA">
        <w:rPr>
          <w:rFonts w:ascii="Times New Roman" w:eastAsia="Times New Roman" w:hAnsi="Times New Roman" w:cs="Times New Roman"/>
        </w:rPr>
        <w:t>, 2017). Simulation 3 was carried out to determine whether the current associative learning proposal was sufficient to account for this finding.</w:t>
      </w:r>
      <w:r w:rsidR="007806FD">
        <w:rPr>
          <w:rFonts w:ascii="Times New Roman" w:eastAsia="Times New Roman" w:hAnsi="Times New Roman" w:cs="Times New Roman"/>
        </w:rPr>
        <w:t xml:space="preserve"> </w:t>
      </w:r>
    </w:p>
    <w:p w14:paraId="3486B57C" w14:textId="51EF8DAB" w:rsidR="007806FD" w:rsidRDefault="007806FD" w:rsidP="007806FD">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loosely based on that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As was true in that study, here networks were habituated to an event in which one object with animate features jumped over a large barrier to reach another object with animate features. The large barrier was instantiated by turning on the Barrier Height 4 unit in the Barrier Height group. Following habituation, networks </w:t>
      </w:r>
      <w:r>
        <w:rPr>
          <w:rFonts w:ascii="Times New Roman" w:hAnsi="Times New Roman" w:cs="Times New Roman"/>
        </w:rPr>
        <w:t xml:space="preserve">were shown </w:t>
      </w:r>
      <w:proofErr w:type="spellStart"/>
      <w:r>
        <w:rPr>
          <w:rFonts w:ascii="Times New Roman" w:hAnsi="Times New Roman" w:cs="Times New Roman"/>
        </w:rPr>
        <w:t>a</w:t>
      </w:r>
      <w:proofErr w:type="spellEnd"/>
      <w:r>
        <w:rPr>
          <w:rFonts w:ascii="Times New Roman" w:hAnsi="Times New Roman" w:cs="Times New Roman"/>
        </w:rPr>
        <w:t xml:space="preserve"> High Jump test event and a Low Jump test event. The High Jump test event was identical to the habituation event except that it used a low barrier. </w:t>
      </w:r>
      <w:r w:rsidR="007D7544">
        <w:rPr>
          <w:rFonts w:ascii="Times New Roman" w:hAnsi="Times New Roman" w:cs="Times New Roman"/>
        </w:rPr>
        <w:t xml:space="preserve">The low </w:t>
      </w:r>
      <w:r w:rsidR="007D7544">
        <w:rPr>
          <w:rFonts w:ascii="Times New Roman" w:hAnsi="Times New Roman" w:cs="Times New Roman"/>
        </w:rPr>
        <w:lastRenderedPageBreak/>
        <w:t xml:space="preserve">barrier was implemented by turning on the Barrier Height 2 unit in the Barrier Height group. Crucially, this </w:t>
      </w:r>
      <w:proofErr w:type="gramStart"/>
      <w:r w:rsidR="007D7544">
        <w:rPr>
          <w:rFonts w:ascii="Times New Roman" w:hAnsi="Times New Roman" w:cs="Times New Roman"/>
        </w:rPr>
        <w:t>particular</w:t>
      </w:r>
      <w:r w:rsidR="007D7544">
        <w:rPr>
          <w:rFonts w:ascii="Times New Roman" w:hAnsi="Times New Roman" w:cs="Times New Roman"/>
        </w:rPr>
        <w:t xml:space="preserve"> barrier</w:t>
      </w:r>
      <w:proofErr w:type="gramEnd"/>
      <w:r w:rsidR="007D7544">
        <w:rPr>
          <w:rFonts w:ascii="Times New Roman" w:hAnsi="Times New Roman" w:cs="Times New Roman"/>
        </w:rPr>
        <w:t xml:space="preserve"> height was not shown during the pretraining phase and thus was novel to the network. </w:t>
      </w:r>
      <w:r w:rsidR="007D7544">
        <w:rPr>
          <w:rFonts w:ascii="Times New Roman" w:hAnsi="Times New Roman" w:cs="Times New Roman"/>
        </w:rPr>
        <w:t xml:space="preserve"> </w:t>
      </w:r>
      <w:r>
        <w:rPr>
          <w:rFonts w:ascii="Times New Roman" w:hAnsi="Times New Roman" w:cs="Times New Roman"/>
        </w:rPr>
        <w:t xml:space="preserve">The low jump test event was identical to the High Jump test event except that the </w:t>
      </w:r>
      <w:r w:rsidR="007D7544">
        <w:rPr>
          <w:rFonts w:ascii="Times New Roman" w:hAnsi="Times New Roman" w:cs="Times New Roman"/>
        </w:rPr>
        <w:t>height of the first object’s jump</w:t>
      </w:r>
      <w:r>
        <w:rPr>
          <w:rFonts w:ascii="Times New Roman" w:hAnsi="Times New Roman" w:cs="Times New Roman"/>
        </w:rPr>
        <w:t xml:space="preserve"> corresponded to the height of the now much shorter barrier. This was instantiated by turning on the Jump Height 2 unit in the Jump Height group. </w:t>
      </w:r>
    </w:p>
    <w:p w14:paraId="1D2D0821" w14:textId="66065E22" w:rsidR="00C41654" w:rsidRPr="00007F8F" w:rsidRDefault="00636DAC" w:rsidP="00636DAC">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 xml:space="preserve">4 depicts </w:t>
      </w:r>
      <w:r>
        <w:rPr>
          <w:rFonts w:ascii="Times New Roman" w:hAnsi="Times New Roman" w:cs="Times New Roman"/>
        </w:rPr>
        <w:t xml:space="preserve">networks’ </w:t>
      </w:r>
      <w:proofErr w:type="gramStart"/>
      <w:r>
        <w:rPr>
          <w:rFonts w:ascii="Times New Roman" w:hAnsi="Times New Roman" w:cs="Times New Roman"/>
        </w:rPr>
        <w:t>mean</w:t>
      </w:r>
      <w:proofErr w:type="gramEnd"/>
      <w:r>
        <w:rPr>
          <w:rFonts w:ascii="Times New Roman" w:hAnsi="Times New Roman" w:cs="Times New Roman"/>
        </w:rPr>
        <w:t xml:space="preserve"> looking times to the </w:t>
      </w:r>
      <w:r w:rsidR="004C5792">
        <w:rPr>
          <w:rFonts w:ascii="Times New Roman" w:hAnsi="Times New Roman" w:cs="Times New Roman"/>
        </w:rPr>
        <w:t>Low and High Jump test events</w:t>
      </w:r>
      <w:r>
        <w:rPr>
          <w:rFonts w:ascii="Times New Roman" w:hAnsi="Times New Roman" w:cs="Times New Roman"/>
        </w:rPr>
        <w:t>.</w:t>
      </w:r>
      <w:r w:rsidR="00007F8F">
        <w:rPr>
          <w:rFonts w:ascii="Times New Roman" w:hAnsi="Times New Roman" w:cs="Times New Roman"/>
        </w:rPr>
        <w:t xml:space="preserve"> </w:t>
      </w:r>
      <w:r w:rsidR="00007F8F">
        <w:rPr>
          <w:rFonts w:ascii="Times New Roman" w:eastAsia="Times New Roman" w:hAnsi="Times New Roman" w:cs="Times New Roman"/>
        </w:rPr>
        <w:t>Data</w:t>
      </w:r>
      <w:r w:rsidR="00007F8F">
        <w:rPr>
          <w:rFonts w:ascii="Times New Roman" w:eastAsia="Times New Roman" w:hAnsi="Times New Roman" w:cs="Times New Roman"/>
        </w:rPr>
        <w:t xml:space="preserve"> for this simulation</w:t>
      </w:r>
      <w:r w:rsidR="00007F8F">
        <w:rPr>
          <w:rFonts w:ascii="Times New Roman" w:eastAsia="Times New Roman" w:hAnsi="Times New Roman" w:cs="Times New Roman"/>
        </w:rPr>
        <w:t xml:space="preserve"> were entered into a linear mixed-effects model with Trial Type (</w:t>
      </w:r>
      <w:r w:rsidR="00007F8F">
        <w:rPr>
          <w:rFonts w:ascii="Times New Roman" w:eastAsia="Times New Roman" w:hAnsi="Times New Roman" w:cs="Times New Roman"/>
        </w:rPr>
        <w:t xml:space="preserve">High Jump </w:t>
      </w:r>
      <w:r w:rsidR="00007F8F">
        <w:rPr>
          <w:rFonts w:ascii="Times New Roman" w:eastAsia="Times New Roman" w:hAnsi="Times New Roman" w:cs="Times New Roman"/>
        </w:rPr>
        <w:t xml:space="preserve">vs. </w:t>
      </w:r>
      <w:r w:rsidR="00007F8F">
        <w:rPr>
          <w:rFonts w:ascii="Times New Roman" w:eastAsia="Times New Roman" w:hAnsi="Times New Roman" w:cs="Times New Roman"/>
        </w:rPr>
        <w:t>Low Jump</w:t>
      </w:r>
      <w:r w:rsidR="00007F8F">
        <w:rPr>
          <w:rFonts w:ascii="Times New Roman" w:eastAsia="Times New Roman" w:hAnsi="Times New Roman" w:cs="Times New Roman"/>
        </w:rPr>
        <w:t xml:space="preserve">) as the within-subjects fixed </w:t>
      </w:r>
      <w:r w:rsidR="00007F8F">
        <w:rPr>
          <w:rFonts w:ascii="Times New Roman" w:eastAsia="Times New Roman" w:hAnsi="Times New Roman" w:cs="Times New Roman"/>
        </w:rPr>
        <w:t xml:space="preserve">effect and </w:t>
      </w:r>
      <w:r w:rsidR="00007F8F">
        <w:rPr>
          <w:rFonts w:ascii="Times New Roman" w:eastAsia="Times New Roman" w:hAnsi="Times New Roman" w:cs="Times New Roman"/>
        </w:rPr>
        <w:t xml:space="preserve">network treated as a random effect. This analysis revealed a significant main effects of Trial Type, </w:t>
      </w:r>
      <w:proofErr w:type="gramStart"/>
      <w:r w:rsidR="00007F8F">
        <w:rPr>
          <w:rFonts w:ascii="Times New Roman" w:eastAsia="Times New Roman" w:hAnsi="Times New Roman" w:cs="Times New Roman"/>
          <w:i/>
          <w:iCs/>
        </w:rPr>
        <w:t>F</w:t>
      </w:r>
      <w:r w:rsidR="00007F8F">
        <w:rPr>
          <w:rFonts w:ascii="Times New Roman" w:eastAsia="Times New Roman" w:hAnsi="Times New Roman" w:cs="Times New Roman"/>
        </w:rPr>
        <w:t>(</w:t>
      </w:r>
      <w:proofErr w:type="gramEnd"/>
      <w:r w:rsidR="00007F8F">
        <w:rPr>
          <w:rFonts w:ascii="Times New Roman" w:eastAsia="Times New Roman" w:hAnsi="Times New Roman" w:cs="Times New Roman"/>
        </w:rPr>
        <w:t xml:space="preserve">1, 358) = </w:t>
      </w:r>
      <w:r w:rsidR="001B0A01">
        <w:rPr>
          <w:rFonts w:ascii="Times New Roman" w:eastAsia="Times New Roman" w:hAnsi="Times New Roman" w:cs="Times New Roman"/>
        </w:rPr>
        <w:t>318.31</w:t>
      </w:r>
      <w:r w:rsidR="00007F8F">
        <w:rPr>
          <w:rFonts w:ascii="Times New Roman" w:eastAsia="Times New Roman" w:hAnsi="Times New Roman" w:cs="Times New Roman"/>
        </w:rPr>
        <w:t xml:space="preserve">, </w:t>
      </w:r>
      <w:r w:rsidR="00007F8F">
        <w:rPr>
          <w:rFonts w:ascii="Times New Roman" w:eastAsia="Times New Roman" w:hAnsi="Times New Roman" w:cs="Times New Roman"/>
          <w:i/>
          <w:iCs/>
        </w:rPr>
        <w:t xml:space="preserve">p </w:t>
      </w:r>
      <w:r w:rsidR="00007F8F">
        <w:rPr>
          <w:rFonts w:ascii="Times New Roman" w:eastAsia="Times New Roman" w:hAnsi="Times New Roman" w:cs="Times New Roman"/>
        </w:rPr>
        <w:t>&lt; .0001.</w:t>
      </w:r>
      <w:r w:rsidR="00007F8F">
        <w:rPr>
          <w:rFonts w:ascii="Times New Roman" w:eastAsia="Times New Roman" w:hAnsi="Times New Roman" w:cs="Times New Roman"/>
        </w:rPr>
        <w:t xml:space="preserve"> This result reflected the fact that networks looked longer at the High Jump test event (</w:t>
      </w:r>
      <w:r w:rsidR="00007F8F">
        <w:rPr>
          <w:rFonts w:ascii="Times New Roman" w:eastAsia="Times New Roman" w:hAnsi="Times New Roman" w:cs="Times New Roman"/>
          <w:i/>
          <w:iCs/>
        </w:rPr>
        <w:t xml:space="preserve">M </w:t>
      </w:r>
      <w:r w:rsidR="00007F8F">
        <w:rPr>
          <w:rFonts w:ascii="Times New Roman" w:eastAsia="Times New Roman" w:hAnsi="Times New Roman" w:cs="Times New Roman"/>
        </w:rPr>
        <w:t xml:space="preserve">= </w:t>
      </w:r>
      <w:r w:rsidR="001B0A01">
        <w:rPr>
          <w:rFonts w:ascii="Times New Roman" w:eastAsia="Times New Roman" w:hAnsi="Times New Roman" w:cs="Times New Roman"/>
        </w:rPr>
        <w:t>19.78</w:t>
      </w:r>
      <w:r w:rsidR="00007F8F">
        <w:rPr>
          <w:rFonts w:ascii="Times New Roman" w:eastAsia="Times New Roman" w:hAnsi="Times New Roman" w:cs="Times New Roman"/>
        </w:rPr>
        <w:t xml:space="preserve">, </w:t>
      </w:r>
      <w:r w:rsidR="00007F8F">
        <w:rPr>
          <w:rFonts w:ascii="Times New Roman" w:eastAsia="Times New Roman" w:hAnsi="Times New Roman" w:cs="Times New Roman"/>
          <w:i/>
          <w:iCs/>
        </w:rPr>
        <w:t xml:space="preserve">SD </w:t>
      </w:r>
      <w:r w:rsidR="00007F8F">
        <w:rPr>
          <w:rFonts w:ascii="Times New Roman" w:eastAsia="Times New Roman" w:hAnsi="Times New Roman" w:cs="Times New Roman"/>
        </w:rPr>
        <w:t xml:space="preserve">= </w:t>
      </w:r>
      <w:r w:rsidR="001B0A01">
        <w:rPr>
          <w:rFonts w:ascii="Times New Roman" w:eastAsia="Times New Roman" w:hAnsi="Times New Roman" w:cs="Times New Roman"/>
        </w:rPr>
        <w:t>0.94</w:t>
      </w:r>
      <w:r w:rsidR="00007F8F">
        <w:rPr>
          <w:rFonts w:ascii="Times New Roman" w:eastAsia="Times New Roman" w:hAnsi="Times New Roman" w:cs="Times New Roman"/>
        </w:rPr>
        <w:t xml:space="preserve">) than at the Low Jump test event </w:t>
      </w:r>
      <w:r w:rsidR="00007F8F">
        <w:rPr>
          <w:rFonts w:ascii="Times New Roman" w:eastAsia="Times New Roman" w:hAnsi="Times New Roman" w:cs="Times New Roman"/>
        </w:rPr>
        <w:t>(</w:t>
      </w:r>
      <w:r w:rsidR="00007F8F">
        <w:rPr>
          <w:rFonts w:ascii="Times New Roman" w:eastAsia="Times New Roman" w:hAnsi="Times New Roman" w:cs="Times New Roman"/>
          <w:i/>
          <w:iCs/>
        </w:rPr>
        <w:t xml:space="preserve">M </w:t>
      </w:r>
      <w:r w:rsidR="00007F8F">
        <w:rPr>
          <w:rFonts w:ascii="Times New Roman" w:eastAsia="Times New Roman" w:hAnsi="Times New Roman" w:cs="Times New Roman"/>
        </w:rPr>
        <w:t xml:space="preserve">= </w:t>
      </w:r>
      <w:r w:rsidR="001B0A01">
        <w:rPr>
          <w:rFonts w:ascii="Times New Roman" w:eastAsia="Times New Roman" w:hAnsi="Times New Roman" w:cs="Times New Roman"/>
        </w:rPr>
        <w:t>18.12</w:t>
      </w:r>
      <w:r w:rsidR="00007F8F">
        <w:rPr>
          <w:rFonts w:ascii="Times New Roman" w:eastAsia="Times New Roman" w:hAnsi="Times New Roman" w:cs="Times New Roman"/>
        </w:rPr>
        <w:t xml:space="preserve">, </w:t>
      </w:r>
      <w:r w:rsidR="00007F8F">
        <w:rPr>
          <w:rFonts w:ascii="Times New Roman" w:eastAsia="Times New Roman" w:hAnsi="Times New Roman" w:cs="Times New Roman"/>
          <w:i/>
          <w:iCs/>
        </w:rPr>
        <w:t xml:space="preserve">SD </w:t>
      </w:r>
      <w:r w:rsidR="00007F8F">
        <w:rPr>
          <w:rFonts w:ascii="Times New Roman" w:eastAsia="Times New Roman" w:hAnsi="Times New Roman" w:cs="Times New Roman"/>
        </w:rPr>
        <w:t xml:space="preserve">= </w:t>
      </w:r>
      <w:r w:rsidR="001B0A01">
        <w:rPr>
          <w:rFonts w:ascii="Times New Roman" w:eastAsia="Times New Roman" w:hAnsi="Times New Roman" w:cs="Times New Roman"/>
        </w:rPr>
        <w:t>0.88</w:t>
      </w:r>
      <w:r w:rsidR="00007F8F">
        <w:rPr>
          <w:rFonts w:ascii="Times New Roman" w:eastAsia="Times New Roman" w:hAnsi="Times New Roman" w:cs="Times New Roman"/>
        </w:rPr>
        <w:t>)</w:t>
      </w:r>
      <w:r w:rsidR="00007F8F">
        <w:rPr>
          <w:rFonts w:ascii="Times New Roman" w:eastAsia="Times New Roman" w:hAnsi="Times New Roman" w:cs="Times New Roman"/>
        </w:rPr>
        <w:t>.</w:t>
      </w:r>
    </w:p>
    <w:p w14:paraId="0CD794D0" w14:textId="468CE3F1" w:rsidR="004C5792" w:rsidRDefault="004C5792" w:rsidP="00636DAC">
      <w:pPr>
        <w:spacing w:line="480" w:lineRule="auto"/>
        <w:ind w:firstLine="720"/>
        <w:contextualSpacing/>
        <w:rPr>
          <w:rFonts w:ascii="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0550AD31" wp14:editId="56B566C6">
                <wp:simplePos x="0" y="0"/>
                <wp:positionH relativeFrom="column">
                  <wp:posOffset>-368440</wp:posOffset>
                </wp:positionH>
                <wp:positionV relativeFrom="paragraph">
                  <wp:posOffset>295457</wp:posOffset>
                </wp:positionV>
                <wp:extent cx="6715125" cy="40195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4019550"/>
                        </a:xfrm>
                        <a:prstGeom prst="rect">
                          <a:avLst/>
                        </a:prstGeom>
                        <a:solidFill>
                          <a:srgbClr val="FFFFFF"/>
                        </a:solidFill>
                        <a:ln w="9525">
                          <a:noFill/>
                          <a:miter lim="800000"/>
                          <a:headEnd/>
                          <a:tailEnd/>
                        </a:ln>
                      </wps:spPr>
                      <wps:txbx>
                        <w:txbxContent>
                          <w:p w14:paraId="7606C133" w14:textId="77777777" w:rsidR="00C41654" w:rsidRDefault="00C41654" w:rsidP="00C41654">
                            <w:pPr>
                              <w:keepNext/>
                            </w:pPr>
                            <w:r>
                              <w:rPr>
                                <w:noProof/>
                              </w:rPr>
                              <w:drawing>
                                <wp:inline distT="0" distB="0" distL="0" distR="0" wp14:anchorId="04DE172B" wp14:editId="63001D11">
                                  <wp:extent cx="6509555" cy="3259777"/>
                                  <wp:effectExtent l="0" t="0" r="5715" b="0"/>
                                  <wp:docPr id="1801773679" name="Picture 5" descr="A graph showing different types of ju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73679" name="Picture 5" descr="A graph showing different types of jump&#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539720" cy="3274882"/>
                                          </a:xfrm>
                                          <a:prstGeom prst="rect">
                                            <a:avLst/>
                                          </a:prstGeom>
                                        </pic:spPr>
                                      </pic:pic>
                                    </a:graphicData>
                                  </a:graphic>
                                </wp:inline>
                              </w:drawing>
                            </w:r>
                          </w:p>
                          <w:p w14:paraId="7C2EC6AC" w14:textId="0545C58B" w:rsidR="00C41654" w:rsidRPr="0072275E" w:rsidRDefault="00C41654" w:rsidP="00C41654">
                            <w:pPr>
                              <w:pStyle w:val="Caption"/>
                              <w:rPr>
                                <w:i w:val="0"/>
                                <w:iCs w:val="0"/>
                                <w:color w:val="auto"/>
                                <w:sz w:val="24"/>
                                <w:szCs w:val="24"/>
                              </w:rPr>
                            </w:pPr>
                            <w:r w:rsidRPr="0072275E">
                              <w:rPr>
                                <w:i w:val="0"/>
                                <w:iCs w:val="0"/>
                                <w:color w:val="auto"/>
                                <w:sz w:val="24"/>
                                <w:szCs w:val="24"/>
                              </w:rPr>
                              <w:t xml:space="preserve">Figure </w:t>
                            </w:r>
                            <w:r w:rsidRPr="0072275E">
                              <w:rPr>
                                <w:i w:val="0"/>
                                <w:iCs w:val="0"/>
                                <w:color w:val="auto"/>
                                <w:sz w:val="24"/>
                                <w:szCs w:val="24"/>
                              </w:rPr>
                              <w:fldChar w:fldCharType="begin"/>
                            </w:r>
                            <w:r w:rsidRPr="0072275E">
                              <w:rPr>
                                <w:i w:val="0"/>
                                <w:iCs w:val="0"/>
                                <w:color w:val="auto"/>
                                <w:sz w:val="24"/>
                                <w:szCs w:val="24"/>
                              </w:rPr>
                              <w:instrText xml:space="preserve"> SEQ Figure \* ARABIC </w:instrText>
                            </w:r>
                            <w:r w:rsidRPr="0072275E">
                              <w:rPr>
                                <w:i w:val="0"/>
                                <w:iCs w:val="0"/>
                                <w:color w:val="auto"/>
                                <w:sz w:val="24"/>
                                <w:szCs w:val="24"/>
                              </w:rPr>
                              <w:fldChar w:fldCharType="separate"/>
                            </w:r>
                            <w:r w:rsidRPr="0072275E">
                              <w:rPr>
                                <w:i w:val="0"/>
                                <w:iCs w:val="0"/>
                                <w:noProof/>
                                <w:color w:val="auto"/>
                                <w:sz w:val="24"/>
                                <w:szCs w:val="24"/>
                              </w:rPr>
                              <w:t>3</w:t>
                            </w:r>
                            <w:r w:rsidRPr="0072275E">
                              <w:rPr>
                                <w:i w:val="0"/>
                                <w:iCs w:val="0"/>
                                <w:color w:val="auto"/>
                                <w:sz w:val="24"/>
                                <w:szCs w:val="24"/>
                              </w:rPr>
                              <w:fldChar w:fldCharType="end"/>
                            </w:r>
                            <w:r w:rsidRPr="0072275E">
                              <w:rPr>
                                <w:i w:val="0"/>
                                <w:iCs w:val="0"/>
                                <w:color w:val="auto"/>
                                <w:sz w:val="24"/>
                                <w:szCs w:val="24"/>
                              </w:rPr>
                              <w:t xml:space="preserve">. </w:t>
                            </w:r>
                            <w:r w:rsidR="0072275E" w:rsidRPr="0072275E">
                              <w:rPr>
                                <w:rFonts w:ascii="Times New Roman" w:hAnsi="Times New Roman" w:cs="Times New Roman"/>
                                <w:i w:val="0"/>
                                <w:iCs w:val="0"/>
                                <w:color w:val="auto"/>
                                <w:sz w:val="24"/>
                                <w:szCs w:val="24"/>
                              </w:rPr>
                              <w:t xml:space="preserve">Networks’ mean “looking time” (i.e., cross-entropy error) to the </w:t>
                            </w:r>
                            <w:r w:rsidR="0072275E">
                              <w:rPr>
                                <w:rFonts w:ascii="Times New Roman" w:hAnsi="Times New Roman" w:cs="Times New Roman"/>
                                <w:i w:val="0"/>
                                <w:iCs w:val="0"/>
                                <w:color w:val="auto"/>
                                <w:sz w:val="24"/>
                                <w:szCs w:val="24"/>
                              </w:rPr>
                              <w:t>Low and High Jump test events.</w:t>
                            </w:r>
                          </w:p>
                          <w:p w14:paraId="17D72BFB" w14:textId="574E685E" w:rsidR="00C41654" w:rsidRDefault="00C4165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0AD31" id="_x0000_s1028" type="#_x0000_t202" style="position:absolute;left:0;text-align:left;margin-left:-29pt;margin-top:23.25pt;width:528.75pt;height:316.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" stroked="f">
                <v:textbox>
                  <w:txbxContent>
                    <w:p w14:paraId="7606C133" w14:textId="77777777" w:rsidR="00C41654" w:rsidRDefault="00C41654" w:rsidP="00C41654">
                      <w:pPr>
                        <w:keepNext/>
                      </w:pPr>
                      <w:r>
                        <w:rPr>
                          <w:noProof/>
                        </w:rPr>
                        <w:drawing>
                          <wp:inline distT="0" distB="0" distL="0" distR="0" wp14:anchorId="04DE172B" wp14:editId="63001D11">
                            <wp:extent cx="6509555" cy="3259777"/>
                            <wp:effectExtent l="0" t="0" r="5715" b="0"/>
                            <wp:docPr id="1801773679" name="Picture 5" descr="A graph showing different types of ju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73679" name="Picture 5" descr="A graph showing different types of jump&#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539720" cy="3274882"/>
                                    </a:xfrm>
                                    <a:prstGeom prst="rect">
                                      <a:avLst/>
                                    </a:prstGeom>
                                  </pic:spPr>
                                </pic:pic>
                              </a:graphicData>
                            </a:graphic>
                          </wp:inline>
                        </w:drawing>
                      </w:r>
                    </w:p>
                    <w:p w14:paraId="7C2EC6AC" w14:textId="0545C58B" w:rsidR="00C41654" w:rsidRPr="0072275E" w:rsidRDefault="00C41654" w:rsidP="00C41654">
                      <w:pPr>
                        <w:pStyle w:val="Caption"/>
                        <w:rPr>
                          <w:i w:val="0"/>
                          <w:iCs w:val="0"/>
                          <w:color w:val="auto"/>
                          <w:sz w:val="24"/>
                          <w:szCs w:val="24"/>
                        </w:rPr>
                      </w:pPr>
                      <w:r w:rsidRPr="0072275E">
                        <w:rPr>
                          <w:i w:val="0"/>
                          <w:iCs w:val="0"/>
                          <w:color w:val="auto"/>
                          <w:sz w:val="24"/>
                          <w:szCs w:val="24"/>
                        </w:rPr>
                        <w:t xml:space="preserve">Figure </w:t>
                      </w:r>
                      <w:r w:rsidRPr="0072275E">
                        <w:rPr>
                          <w:i w:val="0"/>
                          <w:iCs w:val="0"/>
                          <w:color w:val="auto"/>
                          <w:sz w:val="24"/>
                          <w:szCs w:val="24"/>
                        </w:rPr>
                        <w:fldChar w:fldCharType="begin"/>
                      </w:r>
                      <w:r w:rsidRPr="0072275E">
                        <w:rPr>
                          <w:i w:val="0"/>
                          <w:iCs w:val="0"/>
                          <w:color w:val="auto"/>
                          <w:sz w:val="24"/>
                          <w:szCs w:val="24"/>
                        </w:rPr>
                        <w:instrText xml:space="preserve"> SEQ Figure \* ARABIC </w:instrText>
                      </w:r>
                      <w:r w:rsidRPr="0072275E">
                        <w:rPr>
                          <w:i w:val="0"/>
                          <w:iCs w:val="0"/>
                          <w:color w:val="auto"/>
                          <w:sz w:val="24"/>
                          <w:szCs w:val="24"/>
                        </w:rPr>
                        <w:fldChar w:fldCharType="separate"/>
                      </w:r>
                      <w:r w:rsidRPr="0072275E">
                        <w:rPr>
                          <w:i w:val="0"/>
                          <w:iCs w:val="0"/>
                          <w:noProof/>
                          <w:color w:val="auto"/>
                          <w:sz w:val="24"/>
                          <w:szCs w:val="24"/>
                        </w:rPr>
                        <w:t>3</w:t>
                      </w:r>
                      <w:r w:rsidRPr="0072275E">
                        <w:rPr>
                          <w:i w:val="0"/>
                          <w:iCs w:val="0"/>
                          <w:color w:val="auto"/>
                          <w:sz w:val="24"/>
                          <w:szCs w:val="24"/>
                        </w:rPr>
                        <w:fldChar w:fldCharType="end"/>
                      </w:r>
                      <w:r w:rsidRPr="0072275E">
                        <w:rPr>
                          <w:i w:val="0"/>
                          <w:iCs w:val="0"/>
                          <w:color w:val="auto"/>
                          <w:sz w:val="24"/>
                          <w:szCs w:val="24"/>
                        </w:rPr>
                        <w:t xml:space="preserve">. </w:t>
                      </w:r>
                      <w:r w:rsidR="0072275E" w:rsidRPr="0072275E">
                        <w:rPr>
                          <w:rFonts w:ascii="Times New Roman" w:hAnsi="Times New Roman" w:cs="Times New Roman"/>
                          <w:i w:val="0"/>
                          <w:iCs w:val="0"/>
                          <w:color w:val="auto"/>
                          <w:sz w:val="24"/>
                          <w:szCs w:val="24"/>
                        </w:rPr>
                        <w:t xml:space="preserve">Networks’ mean “looking time” (i.e., cross-entropy error) to the </w:t>
                      </w:r>
                      <w:r w:rsidR="0072275E">
                        <w:rPr>
                          <w:rFonts w:ascii="Times New Roman" w:hAnsi="Times New Roman" w:cs="Times New Roman"/>
                          <w:i w:val="0"/>
                          <w:iCs w:val="0"/>
                          <w:color w:val="auto"/>
                          <w:sz w:val="24"/>
                          <w:szCs w:val="24"/>
                        </w:rPr>
                        <w:t>Low and High Jump test events.</w:t>
                      </w:r>
                    </w:p>
                    <w:p w14:paraId="17D72BFB" w14:textId="574E685E" w:rsidR="00C41654" w:rsidRDefault="00C41654"/>
                  </w:txbxContent>
                </v:textbox>
                <w10:wrap type="square"/>
              </v:shape>
            </w:pict>
          </mc:Fallback>
        </mc:AlternateContent>
      </w:r>
    </w:p>
    <w:p w14:paraId="10919804" w14:textId="2BC5DD86" w:rsidR="00636DAC" w:rsidRDefault="00636DAC" w:rsidP="00636DAC">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 </w:t>
      </w:r>
    </w:p>
    <w:p w14:paraId="78D3D2CB" w14:textId="3C8186E1" w:rsidR="00D16A84" w:rsidRPr="00D16A84" w:rsidRDefault="00D16A84" w:rsidP="00D16A84">
      <w:pPr>
        <w:spacing w:line="480" w:lineRule="auto"/>
        <w:contextualSpacing/>
        <w:rPr>
          <w:rFonts w:ascii="Times New Roman" w:eastAsia="Times New Roman" w:hAnsi="Times New Roman" w:cs="Times New Roman"/>
        </w:rPr>
      </w:pPr>
    </w:p>
    <w:p w14:paraId="52F43F5C" w14:textId="77777777" w:rsidR="00350C5C" w:rsidRPr="0041758A" w:rsidRDefault="00350C5C" w:rsidP="0041758A">
      <w:pPr>
        <w:spacing w:line="480" w:lineRule="auto"/>
        <w:contextualSpacing/>
        <w:rPr>
          <w:rFonts w:ascii="Times New Roman" w:hAnsi="Times New Roman" w:cs="Times New Roman"/>
        </w:rPr>
      </w:pPr>
    </w:p>
    <w:p w14:paraId="1C2FE92E" w14:textId="77777777" w:rsidR="00C41654" w:rsidRDefault="00C41654" w:rsidP="003E3AE1">
      <w:pPr>
        <w:spacing w:line="480" w:lineRule="auto"/>
        <w:ind w:firstLine="720"/>
        <w:contextualSpacing/>
        <w:jc w:val="center"/>
        <w:rPr>
          <w:rFonts w:ascii="Times New Roman" w:hAnsi="Times New Roman" w:cs="Times New Roman"/>
          <w:b/>
          <w:bCs/>
        </w:rPr>
      </w:pPr>
    </w:p>
    <w:p w14:paraId="3125EEF5" w14:textId="77777777" w:rsidR="00C41654" w:rsidRDefault="00C41654" w:rsidP="003E3AE1">
      <w:pPr>
        <w:spacing w:line="480" w:lineRule="auto"/>
        <w:ind w:firstLine="720"/>
        <w:contextualSpacing/>
        <w:jc w:val="center"/>
        <w:rPr>
          <w:rFonts w:ascii="Times New Roman" w:hAnsi="Times New Roman" w:cs="Times New Roman"/>
          <w:b/>
          <w:bCs/>
        </w:rPr>
      </w:pPr>
    </w:p>
    <w:p w14:paraId="7D520913" w14:textId="77777777" w:rsidR="00C41654" w:rsidRDefault="00C41654" w:rsidP="003E3AE1">
      <w:pPr>
        <w:spacing w:line="480" w:lineRule="auto"/>
        <w:ind w:firstLine="720"/>
        <w:contextualSpacing/>
        <w:jc w:val="center"/>
        <w:rPr>
          <w:rFonts w:ascii="Times New Roman" w:hAnsi="Times New Roman" w:cs="Times New Roman"/>
          <w:b/>
          <w:bCs/>
        </w:rPr>
      </w:pPr>
    </w:p>
    <w:p w14:paraId="75171A93" w14:textId="77777777" w:rsidR="00C41654" w:rsidRDefault="00C41654" w:rsidP="003E3AE1">
      <w:pPr>
        <w:spacing w:line="480" w:lineRule="auto"/>
        <w:ind w:firstLine="720"/>
        <w:contextualSpacing/>
        <w:jc w:val="center"/>
        <w:rPr>
          <w:rFonts w:ascii="Times New Roman" w:hAnsi="Times New Roman" w:cs="Times New Roman"/>
          <w:b/>
          <w:bCs/>
        </w:rPr>
      </w:pPr>
    </w:p>
    <w:p w14:paraId="5BF474AB" w14:textId="4F3310C4" w:rsidR="003E3AE1" w:rsidRDefault="003E3AE1" w:rsidP="003E3AE1">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6883B859" w14:textId="29BF82F0" w:rsidR="003E3AE1" w:rsidRPr="003E3AE1" w:rsidRDefault="003E3AE1" w:rsidP="003E3AE1">
      <w:pPr>
        <w:spacing w:line="480" w:lineRule="auto"/>
        <w:ind w:firstLine="720"/>
        <w:contextualSpacing/>
        <w:rPr>
          <w:rFonts w:ascii="Times New Roman" w:eastAsia="Times New Roman" w:hAnsi="Times New Roman" w:cs="Times New Roman"/>
        </w:rPr>
      </w:pPr>
      <w:r>
        <w:rPr>
          <w:rFonts w:ascii="Times New Roman" w:hAnsi="Times New Roman" w:cs="Times New Roman"/>
        </w:rPr>
        <w:t>Before closing, it can be instructive to consider how—or through what mechanism—the network comes to attend longer to the inefficient test events relative to the efficient ones. To the extent that similar processes unfold in infants’ minds, this could shed light on the nature of those processes.</w:t>
      </w:r>
    </w:p>
    <w:sectPr w:rsidR="003E3AE1" w:rsidRPr="003E3AE1" w:rsidSect="00391C7E">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DB663" w14:textId="77777777" w:rsidR="007338F8" w:rsidRDefault="007338F8" w:rsidP="00391C7E">
      <w:pPr>
        <w:spacing w:after="0" w:line="240" w:lineRule="auto"/>
      </w:pPr>
      <w:r>
        <w:separator/>
      </w:r>
    </w:p>
  </w:endnote>
  <w:endnote w:type="continuationSeparator" w:id="0">
    <w:p w14:paraId="06780C60" w14:textId="77777777" w:rsidR="007338F8" w:rsidRDefault="007338F8"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3620A" w14:textId="77777777" w:rsidR="007338F8" w:rsidRDefault="007338F8" w:rsidP="00391C7E">
      <w:pPr>
        <w:spacing w:after="0" w:line="240" w:lineRule="auto"/>
      </w:pPr>
      <w:r>
        <w:separator/>
      </w:r>
    </w:p>
  </w:footnote>
  <w:footnote w:type="continuationSeparator" w:id="0">
    <w:p w14:paraId="2BC159BA" w14:textId="77777777" w:rsidR="007338F8" w:rsidRDefault="007338F8"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30F0"/>
    <w:rsid w:val="0000482E"/>
    <w:rsid w:val="0000707B"/>
    <w:rsid w:val="00007F8F"/>
    <w:rsid w:val="00012E70"/>
    <w:rsid w:val="00017D72"/>
    <w:rsid w:val="000213EE"/>
    <w:rsid w:val="00021531"/>
    <w:rsid w:val="00022546"/>
    <w:rsid w:val="00023A54"/>
    <w:rsid w:val="00023DB7"/>
    <w:rsid w:val="00025D02"/>
    <w:rsid w:val="00026BFA"/>
    <w:rsid w:val="000271FF"/>
    <w:rsid w:val="00030981"/>
    <w:rsid w:val="00030BE5"/>
    <w:rsid w:val="000323A9"/>
    <w:rsid w:val="000323C8"/>
    <w:rsid w:val="00032E80"/>
    <w:rsid w:val="000362C5"/>
    <w:rsid w:val="000363E9"/>
    <w:rsid w:val="000420ED"/>
    <w:rsid w:val="000428C9"/>
    <w:rsid w:val="00044011"/>
    <w:rsid w:val="000467F5"/>
    <w:rsid w:val="00046880"/>
    <w:rsid w:val="0004750E"/>
    <w:rsid w:val="00047ECC"/>
    <w:rsid w:val="0005092E"/>
    <w:rsid w:val="00050DB2"/>
    <w:rsid w:val="00052891"/>
    <w:rsid w:val="00052E0C"/>
    <w:rsid w:val="0005322D"/>
    <w:rsid w:val="000543D8"/>
    <w:rsid w:val="0005658D"/>
    <w:rsid w:val="00061FA1"/>
    <w:rsid w:val="000767FC"/>
    <w:rsid w:val="000771B9"/>
    <w:rsid w:val="00080943"/>
    <w:rsid w:val="000829B9"/>
    <w:rsid w:val="000858E1"/>
    <w:rsid w:val="0009200D"/>
    <w:rsid w:val="00093E13"/>
    <w:rsid w:val="0009471E"/>
    <w:rsid w:val="00094806"/>
    <w:rsid w:val="0009483E"/>
    <w:rsid w:val="00095FBB"/>
    <w:rsid w:val="00095FF6"/>
    <w:rsid w:val="0009709A"/>
    <w:rsid w:val="0009722A"/>
    <w:rsid w:val="000A1184"/>
    <w:rsid w:val="000A51FC"/>
    <w:rsid w:val="000A6762"/>
    <w:rsid w:val="000B0656"/>
    <w:rsid w:val="000B1C1A"/>
    <w:rsid w:val="000B2757"/>
    <w:rsid w:val="000B279A"/>
    <w:rsid w:val="000B3D55"/>
    <w:rsid w:val="000B4ECF"/>
    <w:rsid w:val="000C0869"/>
    <w:rsid w:val="000C6870"/>
    <w:rsid w:val="000D148B"/>
    <w:rsid w:val="000D1EAC"/>
    <w:rsid w:val="000D22BE"/>
    <w:rsid w:val="000D41A4"/>
    <w:rsid w:val="000D4C01"/>
    <w:rsid w:val="000D5F92"/>
    <w:rsid w:val="000D6788"/>
    <w:rsid w:val="000E0E36"/>
    <w:rsid w:val="000E337A"/>
    <w:rsid w:val="000E43E7"/>
    <w:rsid w:val="000E440C"/>
    <w:rsid w:val="000E6636"/>
    <w:rsid w:val="000F4505"/>
    <w:rsid w:val="000F4814"/>
    <w:rsid w:val="000F5BC5"/>
    <w:rsid w:val="00101D77"/>
    <w:rsid w:val="00104354"/>
    <w:rsid w:val="00104696"/>
    <w:rsid w:val="00106100"/>
    <w:rsid w:val="00106D77"/>
    <w:rsid w:val="0010728E"/>
    <w:rsid w:val="0011041C"/>
    <w:rsid w:val="001178B1"/>
    <w:rsid w:val="00117AE9"/>
    <w:rsid w:val="00120B8F"/>
    <w:rsid w:val="00120F6F"/>
    <w:rsid w:val="00121E0F"/>
    <w:rsid w:val="00122750"/>
    <w:rsid w:val="00126A22"/>
    <w:rsid w:val="0013112B"/>
    <w:rsid w:val="00136065"/>
    <w:rsid w:val="001445E1"/>
    <w:rsid w:val="00146207"/>
    <w:rsid w:val="001537B7"/>
    <w:rsid w:val="001558F7"/>
    <w:rsid w:val="00156A94"/>
    <w:rsid w:val="001614AB"/>
    <w:rsid w:val="0016283A"/>
    <w:rsid w:val="0016470F"/>
    <w:rsid w:val="001647C9"/>
    <w:rsid w:val="001654E4"/>
    <w:rsid w:val="001673BB"/>
    <w:rsid w:val="001736EE"/>
    <w:rsid w:val="00181761"/>
    <w:rsid w:val="00183E63"/>
    <w:rsid w:val="00186357"/>
    <w:rsid w:val="001938E6"/>
    <w:rsid w:val="0019465C"/>
    <w:rsid w:val="00196750"/>
    <w:rsid w:val="001A319B"/>
    <w:rsid w:val="001B02D5"/>
    <w:rsid w:val="001B034E"/>
    <w:rsid w:val="001B0A01"/>
    <w:rsid w:val="001B3C78"/>
    <w:rsid w:val="001B7D9D"/>
    <w:rsid w:val="001C1F09"/>
    <w:rsid w:val="001C27AA"/>
    <w:rsid w:val="001C32DA"/>
    <w:rsid w:val="001C3B16"/>
    <w:rsid w:val="001C58CB"/>
    <w:rsid w:val="001C69DD"/>
    <w:rsid w:val="001C7484"/>
    <w:rsid w:val="001C7D07"/>
    <w:rsid w:val="001D0C1B"/>
    <w:rsid w:val="001D2623"/>
    <w:rsid w:val="001D3B6A"/>
    <w:rsid w:val="001D5054"/>
    <w:rsid w:val="001D5278"/>
    <w:rsid w:val="001D5B55"/>
    <w:rsid w:val="001D636F"/>
    <w:rsid w:val="001D6AD0"/>
    <w:rsid w:val="001D6FD0"/>
    <w:rsid w:val="001D7AB5"/>
    <w:rsid w:val="001E15BC"/>
    <w:rsid w:val="001E68C5"/>
    <w:rsid w:val="001E71FB"/>
    <w:rsid w:val="001F0E24"/>
    <w:rsid w:val="001F0FC2"/>
    <w:rsid w:val="001F25E8"/>
    <w:rsid w:val="001F4D04"/>
    <w:rsid w:val="001F5CD5"/>
    <w:rsid w:val="001F6D33"/>
    <w:rsid w:val="001F754E"/>
    <w:rsid w:val="00200D50"/>
    <w:rsid w:val="0020131C"/>
    <w:rsid w:val="00201990"/>
    <w:rsid w:val="00202880"/>
    <w:rsid w:val="00204F2C"/>
    <w:rsid w:val="002055D5"/>
    <w:rsid w:val="00210604"/>
    <w:rsid w:val="002118CF"/>
    <w:rsid w:val="0021225C"/>
    <w:rsid w:val="0021280E"/>
    <w:rsid w:val="00214AD6"/>
    <w:rsid w:val="00214FCB"/>
    <w:rsid w:val="00216CFD"/>
    <w:rsid w:val="0022061A"/>
    <w:rsid w:val="00221A05"/>
    <w:rsid w:val="00223D51"/>
    <w:rsid w:val="0022410E"/>
    <w:rsid w:val="00225EAA"/>
    <w:rsid w:val="00230700"/>
    <w:rsid w:val="00230A9A"/>
    <w:rsid w:val="002327B3"/>
    <w:rsid w:val="00233DE0"/>
    <w:rsid w:val="002361BE"/>
    <w:rsid w:val="002375BF"/>
    <w:rsid w:val="0023784B"/>
    <w:rsid w:val="00242C4E"/>
    <w:rsid w:val="002456DD"/>
    <w:rsid w:val="0024591C"/>
    <w:rsid w:val="00245994"/>
    <w:rsid w:val="00246178"/>
    <w:rsid w:val="00246BFD"/>
    <w:rsid w:val="00261659"/>
    <w:rsid w:val="00261D7B"/>
    <w:rsid w:val="0027198F"/>
    <w:rsid w:val="0027220C"/>
    <w:rsid w:val="00273FB5"/>
    <w:rsid w:val="00282D77"/>
    <w:rsid w:val="00285F58"/>
    <w:rsid w:val="00286E20"/>
    <w:rsid w:val="00290B5C"/>
    <w:rsid w:val="0029249D"/>
    <w:rsid w:val="0029288D"/>
    <w:rsid w:val="00295C36"/>
    <w:rsid w:val="00297E73"/>
    <w:rsid w:val="002A2538"/>
    <w:rsid w:val="002A37DF"/>
    <w:rsid w:val="002A3A1B"/>
    <w:rsid w:val="002A3C80"/>
    <w:rsid w:val="002A3D05"/>
    <w:rsid w:val="002A3D14"/>
    <w:rsid w:val="002A49D0"/>
    <w:rsid w:val="002A4DD0"/>
    <w:rsid w:val="002A72AC"/>
    <w:rsid w:val="002B039E"/>
    <w:rsid w:val="002B0AE2"/>
    <w:rsid w:val="002B1745"/>
    <w:rsid w:val="002B338A"/>
    <w:rsid w:val="002B3E4E"/>
    <w:rsid w:val="002B6D19"/>
    <w:rsid w:val="002B739D"/>
    <w:rsid w:val="002B752F"/>
    <w:rsid w:val="002B7E6E"/>
    <w:rsid w:val="002C1978"/>
    <w:rsid w:val="002C38E4"/>
    <w:rsid w:val="002C3D2A"/>
    <w:rsid w:val="002C3FF9"/>
    <w:rsid w:val="002D2BA1"/>
    <w:rsid w:val="002D3A1B"/>
    <w:rsid w:val="002D4413"/>
    <w:rsid w:val="002D7708"/>
    <w:rsid w:val="002E0363"/>
    <w:rsid w:val="002E13C5"/>
    <w:rsid w:val="002E3F09"/>
    <w:rsid w:val="002E6730"/>
    <w:rsid w:val="002E776B"/>
    <w:rsid w:val="002F0216"/>
    <w:rsid w:val="002F0729"/>
    <w:rsid w:val="003020DD"/>
    <w:rsid w:val="00306C1A"/>
    <w:rsid w:val="00307939"/>
    <w:rsid w:val="00311337"/>
    <w:rsid w:val="00313295"/>
    <w:rsid w:val="003154EC"/>
    <w:rsid w:val="00315AA6"/>
    <w:rsid w:val="00315BAF"/>
    <w:rsid w:val="00316FCF"/>
    <w:rsid w:val="00320BF1"/>
    <w:rsid w:val="00322DE6"/>
    <w:rsid w:val="00327258"/>
    <w:rsid w:val="0033184B"/>
    <w:rsid w:val="00332406"/>
    <w:rsid w:val="00333DF3"/>
    <w:rsid w:val="00334952"/>
    <w:rsid w:val="00334F3E"/>
    <w:rsid w:val="00335DE1"/>
    <w:rsid w:val="00335F59"/>
    <w:rsid w:val="003400D2"/>
    <w:rsid w:val="00341C38"/>
    <w:rsid w:val="003455EB"/>
    <w:rsid w:val="00350C5C"/>
    <w:rsid w:val="0035106A"/>
    <w:rsid w:val="00354104"/>
    <w:rsid w:val="00363803"/>
    <w:rsid w:val="003654F0"/>
    <w:rsid w:val="00365D77"/>
    <w:rsid w:val="0036601C"/>
    <w:rsid w:val="0037276C"/>
    <w:rsid w:val="00376019"/>
    <w:rsid w:val="00377F56"/>
    <w:rsid w:val="003805C0"/>
    <w:rsid w:val="003818B5"/>
    <w:rsid w:val="003819AD"/>
    <w:rsid w:val="00382E21"/>
    <w:rsid w:val="00385014"/>
    <w:rsid w:val="00385A62"/>
    <w:rsid w:val="003860C6"/>
    <w:rsid w:val="00391C7E"/>
    <w:rsid w:val="003A291F"/>
    <w:rsid w:val="003A5E67"/>
    <w:rsid w:val="003C0D57"/>
    <w:rsid w:val="003C1C65"/>
    <w:rsid w:val="003C3F81"/>
    <w:rsid w:val="003C6B4E"/>
    <w:rsid w:val="003D0775"/>
    <w:rsid w:val="003D2474"/>
    <w:rsid w:val="003D5994"/>
    <w:rsid w:val="003D66EC"/>
    <w:rsid w:val="003D7E19"/>
    <w:rsid w:val="003E0191"/>
    <w:rsid w:val="003E2FC2"/>
    <w:rsid w:val="003E3AE1"/>
    <w:rsid w:val="003E6487"/>
    <w:rsid w:val="003E7461"/>
    <w:rsid w:val="003F1B19"/>
    <w:rsid w:val="003F4BFA"/>
    <w:rsid w:val="003F6D4C"/>
    <w:rsid w:val="00403BB8"/>
    <w:rsid w:val="00404AC4"/>
    <w:rsid w:val="00404B49"/>
    <w:rsid w:val="0040758C"/>
    <w:rsid w:val="004126A0"/>
    <w:rsid w:val="00413C32"/>
    <w:rsid w:val="004149D1"/>
    <w:rsid w:val="00415AB9"/>
    <w:rsid w:val="004166FC"/>
    <w:rsid w:val="00416748"/>
    <w:rsid w:val="0041758A"/>
    <w:rsid w:val="0042242E"/>
    <w:rsid w:val="004230CA"/>
    <w:rsid w:val="004271E8"/>
    <w:rsid w:val="00431948"/>
    <w:rsid w:val="004323AB"/>
    <w:rsid w:val="00432733"/>
    <w:rsid w:val="00433FAF"/>
    <w:rsid w:val="004369C7"/>
    <w:rsid w:val="00437BF2"/>
    <w:rsid w:val="0044000D"/>
    <w:rsid w:val="004416FA"/>
    <w:rsid w:val="00442667"/>
    <w:rsid w:val="00442EA0"/>
    <w:rsid w:val="004454B4"/>
    <w:rsid w:val="00446614"/>
    <w:rsid w:val="00451AFF"/>
    <w:rsid w:val="00452025"/>
    <w:rsid w:val="00452B7E"/>
    <w:rsid w:val="004537FC"/>
    <w:rsid w:val="00455A5B"/>
    <w:rsid w:val="00456E1C"/>
    <w:rsid w:val="00461154"/>
    <w:rsid w:val="00462878"/>
    <w:rsid w:val="00464C90"/>
    <w:rsid w:val="004650A1"/>
    <w:rsid w:val="00467261"/>
    <w:rsid w:val="00467B27"/>
    <w:rsid w:val="00470612"/>
    <w:rsid w:val="004720BB"/>
    <w:rsid w:val="004741FA"/>
    <w:rsid w:val="00475880"/>
    <w:rsid w:val="004800B5"/>
    <w:rsid w:val="004809DA"/>
    <w:rsid w:val="00485058"/>
    <w:rsid w:val="00486861"/>
    <w:rsid w:val="00491F3E"/>
    <w:rsid w:val="0049319B"/>
    <w:rsid w:val="004A07A5"/>
    <w:rsid w:val="004A0BA0"/>
    <w:rsid w:val="004A3C37"/>
    <w:rsid w:val="004A5D51"/>
    <w:rsid w:val="004A6E29"/>
    <w:rsid w:val="004B03EF"/>
    <w:rsid w:val="004B2781"/>
    <w:rsid w:val="004B3F0C"/>
    <w:rsid w:val="004B4034"/>
    <w:rsid w:val="004B4BDD"/>
    <w:rsid w:val="004B4CD0"/>
    <w:rsid w:val="004B4FDB"/>
    <w:rsid w:val="004B5BE3"/>
    <w:rsid w:val="004B69BE"/>
    <w:rsid w:val="004B7234"/>
    <w:rsid w:val="004C042A"/>
    <w:rsid w:val="004C3088"/>
    <w:rsid w:val="004C4B00"/>
    <w:rsid w:val="004C5792"/>
    <w:rsid w:val="004C6B43"/>
    <w:rsid w:val="004C795D"/>
    <w:rsid w:val="004C7F46"/>
    <w:rsid w:val="004D151D"/>
    <w:rsid w:val="004D32F5"/>
    <w:rsid w:val="004D527A"/>
    <w:rsid w:val="004D5AD0"/>
    <w:rsid w:val="004E3CE1"/>
    <w:rsid w:val="004E5234"/>
    <w:rsid w:val="004E6DB2"/>
    <w:rsid w:val="004F044E"/>
    <w:rsid w:val="004F2B4A"/>
    <w:rsid w:val="004F32E8"/>
    <w:rsid w:val="004F5A03"/>
    <w:rsid w:val="005033CE"/>
    <w:rsid w:val="00503726"/>
    <w:rsid w:val="00506630"/>
    <w:rsid w:val="00506D12"/>
    <w:rsid w:val="005076A1"/>
    <w:rsid w:val="00513C73"/>
    <w:rsid w:val="00516E10"/>
    <w:rsid w:val="00517F8E"/>
    <w:rsid w:val="005216B0"/>
    <w:rsid w:val="00522BE1"/>
    <w:rsid w:val="0052470C"/>
    <w:rsid w:val="00524DCD"/>
    <w:rsid w:val="00532A6B"/>
    <w:rsid w:val="0053378E"/>
    <w:rsid w:val="005439CC"/>
    <w:rsid w:val="0054474F"/>
    <w:rsid w:val="00544B2D"/>
    <w:rsid w:val="00544F7F"/>
    <w:rsid w:val="00546966"/>
    <w:rsid w:val="00552D36"/>
    <w:rsid w:val="00557181"/>
    <w:rsid w:val="0055722D"/>
    <w:rsid w:val="00560C8D"/>
    <w:rsid w:val="005617FB"/>
    <w:rsid w:val="00563A21"/>
    <w:rsid w:val="00564DC2"/>
    <w:rsid w:val="00566653"/>
    <w:rsid w:val="00566EE9"/>
    <w:rsid w:val="00567071"/>
    <w:rsid w:val="005679C7"/>
    <w:rsid w:val="005715BA"/>
    <w:rsid w:val="00575813"/>
    <w:rsid w:val="00580F17"/>
    <w:rsid w:val="00584DD2"/>
    <w:rsid w:val="0058743A"/>
    <w:rsid w:val="005879DA"/>
    <w:rsid w:val="00591021"/>
    <w:rsid w:val="005A0A14"/>
    <w:rsid w:val="005A22DD"/>
    <w:rsid w:val="005A26E5"/>
    <w:rsid w:val="005A2B3D"/>
    <w:rsid w:val="005A4760"/>
    <w:rsid w:val="005A7F7F"/>
    <w:rsid w:val="005B26B8"/>
    <w:rsid w:val="005B614B"/>
    <w:rsid w:val="005B624E"/>
    <w:rsid w:val="005B670E"/>
    <w:rsid w:val="005C1ABE"/>
    <w:rsid w:val="005C7C83"/>
    <w:rsid w:val="005C7F84"/>
    <w:rsid w:val="005D0320"/>
    <w:rsid w:val="005D07DE"/>
    <w:rsid w:val="005D13AE"/>
    <w:rsid w:val="005D15F1"/>
    <w:rsid w:val="005D2600"/>
    <w:rsid w:val="005D444D"/>
    <w:rsid w:val="005D4897"/>
    <w:rsid w:val="005D5244"/>
    <w:rsid w:val="005D674D"/>
    <w:rsid w:val="005D770B"/>
    <w:rsid w:val="005E4F02"/>
    <w:rsid w:val="005E6ED1"/>
    <w:rsid w:val="005F04C2"/>
    <w:rsid w:val="005F1C3C"/>
    <w:rsid w:val="005F2D51"/>
    <w:rsid w:val="005F424B"/>
    <w:rsid w:val="005F6689"/>
    <w:rsid w:val="005F673E"/>
    <w:rsid w:val="00601A7D"/>
    <w:rsid w:val="00601EDE"/>
    <w:rsid w:val="00602BA1"/>
    <w:rsid w:val="00602CDD"/>
    <w:rsid w:val="0060305E"/>
    <w:rsid w:val="0060428E"/>
    <w:rsid w:val="00604DD2"/>
    <w:rsid w:val="00607FF6"/>
    <w:rsid w:val="00611CCC"/>
    <w:rsid w:val="006151A4"/>
    <w:rsid w:val="006159FC"/>
    <w:rsid w:val="00616350"/>
    <w:rsid w:val="00620AAD"/>
    <w:rsid w:val="00621102"/>
    <w:rsid w:val="00624B0D"/>
    <w:rsid w:val="006261D9"/>
    <w:rsid w:val="00631B2C"/>
    <w:rsid w:val="00633138"/>
    <w:rsid w:val="00634225"/>
    <w:rsid w:val="00634697"/>
    <w:rsid w:val="00636DAC"/>
    <w:rsid w:val="006401FB"/>
    <w:rsid w:val="0064223D"/>
    <w:rsid w:val="00643439"/>
    <w:rsid w:val="006438E6"/>
    <w:rsid w:val="00645281"/>
    <w:rsid w:val="00646CBB"/>
    <w:rsid w:val="00647041"/>
    <w:rsid w:val="00650786"/>
    <w:rsid w:val="00652135"/>
    <w:rsid w:val="00652AD4"/>
    <w:rsid w:val="00652E3F"/>
    <w:rsid w:val="006537E7"/>
    <w:rsid w:val="006578DB"/>
    <w:rsid w:val="00660231"/>
    <w:rsid w:val="00662A1E"/>
    <w:rsid w:val="00666E29"/>
    <w:rsid w:val="00667311"/>
    <w:rsid w:val="006710F2"/>
    <w:rsid w:val="006729CD"/>
    <w:rsid w:val="0067470E"/>
    <w:rsid w:val="0067525E"/>
    <w:rsid w:val="00676474"/>
    <w:rsid w:val="00677910"/>
    <w:rsid w:val="00677A99"/>
    <w:rsid w:val="00680EB7"/>
    <w:rsid w:val="00681944"/>
    <w:rsid w:val="0068299E"/>
    <w:rsid w:val="006A0061"/>
    <w:rsid w:val="006A10F7"/>
    <w:rsid w:val="006A1D8C"/>
    <w:rsid w:val="006A4E8A"/>
    <w:rsid w:val="006B0561"/>
    <w:rsid w:val="006B7002"/>
    <w:rsid w:val="006C012B"/>
    <w:rsid w:val="006C3037"/>
    <w:rsid w:val="006C4F53"/>
    <w:rsid w:val="006C6ADB"/>
    <w:rsid w:val="006D17D2"/>
    <w:rsid w:val="006D3768"/>
    <w:rsid w:val="006D7DD0"/>
    <w:rsid w:val="006E0957"/>
    <w:rsid w:val="006E2794"/>
    <w:rsid w:val="006E4352"/>
    <w:rsid w:val="006E4A39"/>
    <w:rsid w:val="006E59D3"/>
    <w:rsid w:val="006F2FB7"/>
    <w:rsid w:val="006F345C"/>
    <w:rsid w:val="00704050"/>
    <w:rsid w:val="00704837"/>
    <w:rsid w:val="007059C9"/>
    <w:rsid w:val="0070789A"/>
    <w:rsid w:val="00711837"/>
    <w:rsid w:val="00715713"/>
    <w:rsid w:val="00715AB2"/>
    <w:rsid w:val="00716C50"/>
    <w:rsid w:val="007208DB"/>
    <w:rsid w:val="00721075"/>
    <w:rsid w:val="0072275E"/>
    <w:rsid w:val="0072329E"/>
    <w:rsid w:val="00725B8D"/>
    <w:rsid w:val="00731ADA"/>
    <w:rsid w:val="0073348D"/>
    <w:rsid w:val="007336E4"/>
    <w:rsid w:val="007338F8"/>
    <w:rsid w:val="007409EB"/>
    <w:rsid w:val="00740B6F"/>
    <w:rsid w:val="007418DF"/>
    <w:rsid w:val="007425C4"/>
    <w:rsid w:val="00743467"/>
    <w:rsid w:val="007441A8"/>
    <w:rsid w:val="0074478E"/>
    <w:rsid w:val="0074588B"/>
    <w:rsid w:val="0074612B"/>
    <w:rsid w:val="00751B32"/>
    <w:rsid w:val="00753AB2"/>
    <w:rsid w:val="00757781"/>
    <w:rsid w:val="00757D6A"/>
    <w:rsid w:val="00762AB4"/>
    <w:rsid w:val="0077113B"/>
    <w:rsid w:val="007738D4"/>
    <w:rsid w:val="007806FD"/>
    <w:rsid w:val="00780B0E"/>
    <w:rsid w:val="00780B62"/>
    <w:rsid w:val="007811D2"/>
    <w:rsid w:val="0078570D"/>
    <w:rsid w:val="00790E1C"/>
    <w:rsid w:val="00793930"/>
    <w:rsid w:val="00793E6A"/>
    <w:rsid w:val="007A07DB"/>
    <w:rsid w:val="007A28C6"/>
    <w:rsid w:val="007A46E1"/>
    <w:rsid w:val="007B5FC1"/>
    <w:rsid w:val="007C2988"/>
    <w:rsid w:val="007C3635"/>
    <w:rsid w:val="007C37A3"/>
    <w:rsid w:val="007C7310"/>
    <w:rsid w:val="007D3D94"/>
    <w:rsid w:val="007D4B1A"/>
    <w:rsid w:val="007D5256"/>
    <w:rsid w:val="007D6C53"/>
    <w:rsid w:val="007D7544"/>
    <w:rsid w:val="007D7F06"/>
    <w:rsid w:val="007E3120"/>
    <w:rsid w:val="007E599D"/>
    <w:rsid w:val="007E6F85"/>
    <w:rsid w:val="007E7BF4"/>
    <w:rsid w:val="007F0053"/>
    <w:rsid w:val="007F27FF"/>
    <w:rsid w:val="007F309C"/>
    <w:rsid w:val="007F66CE"/>
    <w:rsid w:val="007F7CDF"/>
    <w:rsid w:val="00801363"/>
    <w:rsid w:val="00810B00"/>
    <w:rsid w:val="008116FC"/>
    <w:rsid w:val="00811FFC"/>
    <w:rsid w:val="008149A6"/>
    <w:rsid w:val="00815E16"/>
    <w:rsid w:val="00816A7D"/>
    <w:rsid w:val="0081725A"/>
    <w:rsid w:val="00820218"/>
    <w:rsid w:val="00824650"/>
    <w:rsid w:val="00826106"/>
    <w:rsid w:val="008317A2"/>
    <w:rsid w:val="008343F0"/>
    <w:rsid w:val="008353F2"/>
    <w:rsid w:val="008446E8"/>
    <w:rsid w:val="0084584F"/>
    <w:rsid w:val="00846E02"/>
    <w:rsid w:val="00851B40"/>
    <w:rsid w:val="00855D4E"/>
    <w:rsid w:val="00856EC5"/>
    <w:rsid w:val="008605C8"/>
    <w:rsid w:val="00861708"/>
    <w:rsid w:val="008629CE"/>
    <w:rsid w:val="0086760B"/>
    <w:rsid w:val="00867CF7"/>
    <w:rsid w:val="00872693"/>
    <w:rsid w:val="0087325A"/>
    <w:rsid w:val="00877394"/>
    <w:rsid w:val="00877A67"/>
    <w:rsid w:val="00880903"/>
    <w:rsid w:val="0088152C"/>
    <w:rsid w:val="008827A7"/>
    <w:rsid w:val="0089177D"/>
    <w:rsid w:val="00892DA6"/>
    <w:rsid w:val="00894104"/>
    <w:rsid w:val="00894149"/>
    <w:rsid w:val="008958E9"/>
    <w:rsid w:val="008A014D"/>
    <w:rsid w:val="008A1C8D"/>
    <w:rsid w:val="008A2FA7"/>
    <w:rsid w:val="008A446F"/>
    <w:rsid w:val="008A5F06"/>
    <w:rsid w:val="008A734F"/>
    <w:rsid w:val="008B0DC3"/>
    <w:rsid w:val="008B1C5C"/>
    <w:rsid w:val="008B2BDD"/>
    <w:rsid w:val="008B33D2"/>
    <w:rsid w:val="008C38EB"/>
    <w:rsid w:val="008C67D6"/>
    <w:rsid w:val="008D14E2"/>
    <w:rsid w:val="008D351D"/>
    <w:rsid w:val="008E5DB6"/>
    <w:rsid w:val="008F011B"/>
    <w:rsid w:val="008F1789"/>
    <w:rsid w:val="0090007C"/>
    <w:rsid w:val="00900D1B"/>
    <w:rsid w:val="00901508"/>
    <w:rsid w:val="009055E6"/>
    <w:rsid w:val="00907CFC"/>
    <w:rsid w:val="009102AD"/>
    <w:rsid w:val="009135CF"/>
    <w:rsid w:val="009139C0"/>
    <w:rsid w:val="00914A3A"/>
    <w:rsid w:val="0091671E"/>
    <w:rsid w:val="00920D2C"/>
    <w:rsid w:val="009242D3"/>
    <w:rsid w:val="00935537"/>
    <w:rsid w:val="00935891"/>
    <w:rsid w:val="00936A30"/>
    <w:rsid w:val="009372D8"/>
    <w:rsid w:val="0093767D"/>
    <w:rsid w:val="00944226"/>
    <w:rsid w:val="00945CE8"/>
    <w:rsid w:val="00951BCB"/>
    <w:rsid w:val="009526C3"/>
    <w:rsid w:val="009557D6"/>
    <w:rsid w:val="00955F89"/>
    <w:rsid w:val="00956913"/>
    <w:rsid w:val="0096055E"/>
    <w:rsid w:val="009608CD"/>
    <w:rsid w:val="00962119"/>
    <w:rsid w:val="00963AF0"/>
    <w:rsid w:val="00964D23"/>
    <w:rsid w:val="00970A55"/>
    <w:rsid w:val="0097290B"/>
    <w:rsid w:val="0097588A"/>
    <w:rsid w:val="009761A8"/>
    <w:rsid w:val="00977197"/>
    <w:rsid w:val="009841DE"/>
    <w:rsid w:val="00984BDE"/>
    <w:rsid w:val="00985654"/>
    <w:rsid w:val="009856BE"/>
    <w:rsid w:val="00986B93"/>
    <w:rsid w:val="00987489"/>
    <w:rsid w:val="009907B4"/>
    <w:rsid w:val="009943CD"/>
    <w:rsid w:val="00995683"/>
    <w:rsid w:val="00996380"/>
    <w:rsid w:val="009A0315"/>
    <w:rsid w:val="009A1510"/>
    <w:rsid w:val="009A5D9D"/>
    <w:rsid w:val="009A630B"/>
    <w:rsid w:val="009A76EF"/>
    <w:rsid w:val="009B50DC"/>
    <w:rsid w:val="009B7C29"/>
    <w:rsid w:val="009B7CD2"/>
    <w:rsid w:val="009C4A63"/>
    <w:rsid w:val="009C4B66"/>
    <w:rsid w:val="009C6E3C"/>
    <w:rsid w:val="009C73A9"/>
    <w:rsid w:val="009C7755"/>
    <w:rsid w:val="009D14FD"/>
    <w:rsid w:val="009D70F9"/>
    <w:rsid w:val="009E3BB5"/>
    <w:rsid w:val="009E3F46"/>
    <w:rsid w:val="009E613A"/>
    <w:rsid w:val="009E666D"/>
    <w:rsid w:val="009E7700"/>
    <w:rsid w:val="009F066E"/>
    <w:rsid w:val="009F0A97"/>
    <w:rsid w:val="009F102B"/>
    <w:rsid w:val="009F1297"/>
    <w:rsid w:val="009F1E9A"/>
    <w:rsid w:val="009F2F7F"/>
    <w:rsid w:val="009F3527"/>
    <w:rsid w:val="009F3D8E"/>
    <w:rsid w:val="009F41EB"/>
    <w:rsid w:val="00A00BDA"/>
    <w:rsid w:val="00A037F0"/>
    <w:rsid w:val="00A07FB7"/>
    <w:rsid w:val="00A13E84"/>
    <w:rsid w:val="00A145F9"/>
    <w:rsid w:val="00A178AE"/>
    <w:rsid w:val="00A20504"/>
    <w:rsid w:val="00A23D9B"/>
    <w:rsid w:val="00A24724"/>
    <w:rsid w:val="00A4013A"/>
    <w:rsid w:val="00A44142"/>
    <w:rsid w:val="00A4710E"/>
    <w:rsid w:val="00A55725"/>
    <w:rsid w:val="00A62FC9"/>
    <w:rsid w:val="00A63352"/>
    <w:rsid w:val="00A66922"/>
    <w:rsid w:val="00A66C83"/>
    <w:rsid w:val="00A67D28"/>
    <w:rsid w:val="00A71CE7"/>
    <w:rsid w:val="00A71DFF"/>
    <w:rsid w:val="00A72621"/>
    <w:rsid w:val="00A74BC2"/>
    <w:rsid w:val="00A776DA"/>
    <w:rsid w:val="00A81A34"/>
    <w:rsid w:val="00A81B31"/>
    <w:rsid w:val="00A8238A"/>
    <w:rsid w:val="00A87063"/>
    <w:rsid w:val="00A9112B"/>
    <w:rsid w:val="00A9183C"/>
    <w:rsid w:val="00A94823"/>
    <w:rsid w:val="00A94B96"/>
    <w:rsid w:val="00A977FC"/>
    <w:rsid w:val="00AA020C"/>
    <w:rsid w:val="00AB00F5"/>
    <w:rsid w:val="00AB4808"/>
    <w:rsid w:val="00AC07E5"/>
    <w:rsid w:val="00AC2F10"/>
    <w:rsid w:val="00AC3525"/>
    <w:rsid w:val="00AC7F40"/>
    <w:rsid w:val="00AD1099"/>
    <w:rsid w:val="00AD48DF"/>
    <w:rsid w:val="00AD5570"/>
    <w:rsid w:val="00AD6584"/>
    <w:rsid w:val="00AD6A30"/>
    <w:rsid w:val="00AD7E2A"/>
    <w:rsid w:val="00AE090A"/>
    <w:rsid w:val="00AE18BB"/>
    <w:rsid w:val="00AE5ADC"/>
    <w:rsid w:val="00AF6150"/>
    <w:rsid w:val="00AF7951"/>
    <w:rsid w:val="00B00FC9"/>
    <w:rsid w:val="00B0260D"/>
    <w:rsid w:val="00B03EA0"/>
    <w:rsid w:val="00B07A0C"/>
    <w:rsid w:val="00B10715"/>
    <w:rsid w:val="00B110C8"/>
    <w:rsid w:val="00B112D0"/>
    <w:rsid w:val="00B12272"/>
    <w:rsid w:val="00B12D83"/>
    <w:rsid w:val="00B13025"/>
    <w:rsid w:val="00B143A6"/>
    <w:rsid w:val="00B17BB5"/>
    <w:rsid w:val="00B17C73"/>
    <w:rsid w:val="00B17C95"/>
    <w:rsid w:val="00B2202E"/>
    <w:rsid w:val="00B30AA1"/>
    <w:rsid w:val="00B3469F"/>
    <w:rsid w:val="00B37BBF"/>
    <w:rsid w:val="00B42B37"/>
    <w:rsid w:val="00B46EF7"/>
    <w:rsid w:val="00B51764"/>
    <w:rsid w:val="00B534B0"/>
    <w:rsid w:val="00B54340"/>
    <w:rsid w:val="00B57207"/>
    <w:rsid w:val="00B604E0"/>
    <w:rsid w:val="00B611BA"/>
    <w:rsid w:val="00B61B53"/>
    <w:rsid w:val="00B62DA8"/>
    <w:rsid w:val="00B63A5C"/>
    <w:rsid w:val="00B66F2A"/>
    <w:rsid w:val="00B67083"/>
    <w:rsid w:val="00B76E9F"/>
    <w:rsid w:val="00B77102"/>
    <w:rsid w:val="00B832CB"/>
    <w:rsid w:val="00B84810"/>
    <w:rsid w:val="00B87F57"/>
    <w:rsid w:val="00B976AB"/>
    <w:rsid w:val="00BA0E3A"/>
    <w:rsid w:val="00BA0E9D"/>
    <w:rsid w:val="00BA2326"/>
    <w:rsid w:val="00BA3203"/>
    <w:rsid w:val="00BA342A"/>
    <w:rsid w:val="00BA3C5A"/>
    <w:rsid w:val="00BA3DA4"/>
    <w:rsid w:val="00BA4A8F"/>
    <w:rsid w:val="00BB2FBE"/>
    <w:rsid w:val="00BB324C"/>
    <w:rsid w:val="00BB41F9"/>
    <w:rsid w:val="00BB4BAA"/>
    <w:rsid w:val="00BB607E"/>
    <w:rsid w:val="00BB7735"/>
    <w:rsid w:val="00BB7CF2"/>
    <w:rsid w:val="00BD0EFA"/>
    <w:rsid w:val="00BD25CB"/>
    <w:rsid w:val="00BD28B3"/>
    <w:rsid w:val="00BD3308"/>
    <w:rsid w:val="00BD39EE"/>
    <w:rsid w:val="00BD3C97"/>
    <w:rsid w:val="00BD5834"/>
    <w:rsid w:val="00BD6120"/>
    <w:rsid w:val="00BE0536"/>
    <w:rsid w:val="00BE0C77"/>
    <w:rsid w:val="00BE350A"/>
    <w:rsid w:val="00BE3EF1"/>
    <w:rsid w:val="00BE5D91"/>
    <w:rsid w:val="00BE60B0"/>
    <w:rsid w:val="00BF09D2"/>
    <w:rsid w:val="00BF11CF"/>
    <w:rsid w:val="00BF23E2"/>
    <w:rsid w:val="00BF2454"/>
    <w:rsid w:val="00BF5620"/>
    <w:rsid w:val="00BF73AD"/>
    <w:rsid w:val="00BF7E16"/>
    <w:rsid w:val="00C03637"/>
    <w:rsid w:val="00C04B8E"/>
    <w:rsid w:val="00C05467"/>
    <w:rsid w:val="00C0571E"/>
    <w:rsid w:val="00C073D6"/>
    <w:rsid w:val="00C12E2C"/>
    <w:rsid w:val="00C13A31"/>
    <w:rsid w:val="00C1548D"/>
    <w:rsid w:val="00C200EC"/>
    <w:rsid w:val="00C20523"/>
    <w:rsid w:val="00C21033"/>
    <w:rsid w:val="00C23172"/>
    <w:rsid w:val="00C245E4"/>
    <w:rsid w:val="00C2566D"/>
    <w:rsid w:val="00C307E8"/>
    <w:rsid w:val="00C30B04"/>
    <w:rsid w:val="00C31D52"/>
    <w:rsid w:val="00C32D6D"/>
    <w:rsid w:val="00C3314B"/>
    <w:rsid w:val="00C4025F"/>
    <w:rsid w:val="00C41654"/>
    <w:rsid w:val="00C4274D"/>
    <w:rsid w:val="00C4616F"/>
    <w:rsid w:val="00C50832"/>
    <w:rsid w:val="00C51F90"/>
    <w:rsid w:val="00C521F0"/>
    <w:rsid w:val="00C530DC"/>
    <w:rsid w:val="00C5385B"/>
    <w:rsid w:val="00C61018"/>
    <w:rsid w:val="00C63A84"/>
    <w:rsid w:val="00C65941"/>
    <w:rsid w:val="00C65B37"/>
    <w:rsid w:val="00C66CAA"/>
    <w:rsid w:val="00C66E1A"/>
    <w:rsid w:val="00C678D5"/>
    <w:rsid w:val="00C67AB0"/>
    <w:rsid w:val="00C72415"/>
    <w:rsid w:val="00C7381B"/>
    <w:rsid w:val="00C7438A"/>
    <w:rsid w:val="00C75B7F"/>
    <w:rsid w:val="00C809C4"/>
    <w:rsid w:val="00C81684"/>
    <w:rsid w:val="00C839AB"/>
    <w:rsid w:val="00C84FA5"/>
    <w:rsid w:val="00C87A6B"/>
    <w:rsid w:val="00C929D0"/>
    <w:rsid w:val="00C92A33"/>
    <w:rsid w:val="00C92ABD"/>
    <w:rsid w:val="00C9336C"/>
    <w:rsid w:val="00C95114"/>
    <w:rsid w:val="00C97E4A"/>
    <w:rsid w:val="00CA146B"/>
    <w:rsid w:val="00CA1A99"/>
    <w:rsid w:val="00CB29AC"/>
    <w:rsid w:val="00CB4683"/>
    <w:rsid w:val="00CB4E79"/>
    <w:rsid w:val="00CC53AD"/>
    <w:rsid w:val="00CC7164"/>
    <w:rsid w:val="00CD062E"/>
    <w:rsid w:val="00CD40A3"/>
    <w:rsid w:val="00CD7918"/>
    <w:rsid w:val="00CE5D3E"/>
    <w:rsid w:val="00CF07AA"/>
    <w:rsid w:val="00CF1DBF"/>
    <w:rsid w:val="00CF6F6A"/>
    <w:rsid w:val="00D02CB7"/>
    <w:rsid w:val="00D0709C"/>
    <w:rsid w:val="00D108B4"/>
    <w:rsid w:val="00D12D42"/>
    <w:rsid w:val="00D15380"/>
    <w:rsid w:val="00D168E6"/>
    <w:rsid w:val="00D16A84"/>
    <w:rsid w:val="00D17F2C"/>
    <w:rsid w:val="00D25DBF"/>
    <w:rsid w:val="00D34A44"/>
    <w:rsid w:val="00D4098D"/>
    <w:rsid w:val="00D447B4"/>
    <w:rsid w:val="00D45F4C"/>
    <w:rsid w:val="00D4764C"/>
    <w:rsid w:val="00D47E63"/>
    <w:rsid w:val="00D532E5"/>
    <w:rsid w:val="00D56FB0"/>
    <w:rsid w:val="00D5751A"/>
    <w:rsid w:val="00D57F90"/>
    <w:rsid w:val="00D606CC"/>
    <w:rsid w:val="00D6243B"/>
    <w:rsid w:val="00D6273A"/>
    <w:rsid w:val="00D67101"/>
    <w:rsid w:val="00D707A6"/>
    <w:rsid w:val="00D749BD"/>
    <w:rsid w:val="00D7656F"/>
    <w:rsid w:val="00D76C7B"/>
    <w:rsid w:val="00D772CF"/>
    <w:rsid w:val="00D81444"/>
    <w:rsid w:val="00D85633"/>
    <w:rsid w:val="00D90E96"/>
    <w:rsid w:val="00D91346"/>
    <w:rsid w:val="00D9594F"/>
    <w:rsid w:val="00D95BD1"/>
    <w:rsid w:val="00DA286F"/>
    <w:rsid w:val="00DB0878"/>
    <w:rsid w:val="00DB3A30"/>
    <w:rsid w:val="00DC2CEA"/>
    <w:rsid w:val="00DC50DC"/>
    <w:rsid w:val="00DC604A"/>
    <w:rsid w:val="00DC7210"/>
    <w:rsid w:val="00DD0491"/>
    <w:rsid w:val="00DD213A"/>
    <w:rsid w:val="00DE1A35"/>
    <w:rsid w:val="00DF095F"/>
    <w:rsid w:val="00DF0EC3"/>
    <w:rsid w:val="00DF18B8"/>
    <w:rsid w:val="00E030EC"/>
    <w:rsid w:val="00E03CC8"/>
    <w:rsid w:val="00E06D25"/>
    <w:rsid w:val="00E073F9"/>
    <w:rsid w:val="00E10101"/>
    <w:rsid w:val="00E11144"/>
    <w:rsid w:val="00E1396C"/>
    <w:rsid w:val="00E14B3B"/>
    <w:rsid w:val="00E164AF"/>
    <w:rsid w:val="00E1679A"/>
    <w:rsid w:val="00E20D06"/>
    <w:rsid w:val="00E21AE5"/>
    <w:rsid w:val="00E240D0"/>
    <w:rsid w:val="00E27F9E"/>
    <w:rsid w:val="00E3097B"/>
    <w:rsid w:val="00E32921"/>
    <w:rsid w:val="00E343BF"/>
    <w:rsid w:val="00E41327"/>
    <w:rsid w:val="00E43D65"/>
    <w:rsid w:val="00E4402B"/>
    <w:rsid w:val="00E45204"/>
    <w:rsid w:val="00E47072"/>
    <w:rsid w:val="00E50066"/>
    <w:rsid w:val="00E537A4"/>
    <w:rsid w:val="00E543BC"/>
    <w:rsid w:val="00E554DB"/>
    <w:rsid w:val="00E5730A"/>
    <w:rsid w:val="00E63115"/>
    <w:rsid w:val="00E632B3"/>
    <w:rsid w:val="00E63BF1"/>
    <w:rsid w:val="00E66F57"/>
    <w:rsid w:val="00E67BCC"/>
    <w:rsid w:val="00E72866"/>
    <w:rsid w:val="00E72ACE"/>
    <w:rsid w:val="00E77F4F"/>
    <w:rsid w:val="00E824EF"/>
    <w:rsid w:val="00E82734"/>
    <w:rsid w:val="00E8323B"/>
    <w:rsid w:val="00E836E9"/>
    <w:rsid w:val="00E863FA"/>
    <w:rsid w:val="00E86C0A"/>
    <w:rsid w:val="00E908AA"/>
    <w:rsid w:val="00E9139F"/>
    <w:rsid w:val="00E920F1"/>
    <w:rsid w:val="00E97BFE"/>
    <w:rsid w:val="00E97F98"/>
    <w:rsid w:val="00EA2657"/>
    <w:rsid w:val="00EB239C"/>
    <w:rsid w:val="00EB4313"/>
    <w:rsid w:val="00EC36C8"/>
    <w:rsid w:val="00EC46FB"/>
    <w:rsid w:val="00EC4799"/>
    <w:rsid w:val="00EC6B36"/>
    <w:rsid w:val="00ED2947"/>
    <w:rsid w:val="00ED3E36"/>
    <w:rsid w:val="00ED5EFE"/>
    <w:rsid w:val="00ED78AD"/>
    <w:rsid w:val="00EE0F9F"/>
    <w:rsid w:val="00EE1B56"/>
    <w:rsid w:val="00EE32F4"/>
    <w:rsid w:val="00EE46D0"/>
    <w:rsid w:val="00EE6FBF"/>
    <w:rsid w:val="00EF571D"/>
    <w:rsid w:val="00F0039B"/>
    <w:rsid w:val="00F00DBF"/>
    <w:rsid w:val="00F00F20"/>
    <w:rsid w:val="00F014E5"/>
    <w:rsid w:val="00F02B1D"/>
    <w:rsid w:val="00F047E0"/>
    <w:rsid w:val="00F0619D"/>
    <w:rsid w:val="00F178F2"/>
    <w:rsid w:val="00F204C6"/>
    <w:rsid w:val="00F228E6"/>
    <w:rsid w:val="00F229BE"/>
    <w:rsid w:val="00F26DCE"/>
    <w:rsid w:val="00F27A77"/>
    <w:rsid w:val="00F27C99"/>
    <w:rsid w:val="00F3141E"/>
    <w:rsid w:val="00F32D9F"/>
    <w:rsid w:val="00F35422"/>
    <w:rsid w:val="00F36B19"/>
    <w:rsid w:val="00F41036"/>
    <w:rsid w:val="00F44557"/>
    <w:rsid w:val="00F44E67"/>
    <w:rsid w:val="00F50D46"/>
    <w:rsid w:val="00F547AB"/>
    <w:rsid w:val="00F553A0"/>
    <w:rsid w:val="00F564C8"/>
    <w:rsid w:val="00F56F81"/>
    <w:rsid w:val="00F579DD"/>
    <w:rsid w:val="00F61D6F"/>
    <w:rsid w:val="00F62820"/>
    <w:rsid w:val="00F63F0A"/>
    <w:rsid w:val="00F649C9"/>
    <w:rsid w:val="00F64C3E"/>
    <w:rsid w:val="00F655E1"/>
    <w:rsid w:val="00F655E7"/>
    <w:rsid w:val="00F65CDA"/>
    <w:rsid w:val="00F67055"/>
    <w:rsid w:val="00F70F76"/>
    <w:rsid w:val="00F73F26"/>
    <w:rsid w:val="00F77428"/>
    <w:rsid w:val="00F82F57"/>
    <w:rsid w:val="00F8342C"/>
    <w:rsid w:val="00F85E06"/>
    <w:rsid w:val="00F861A3"/>
    <w:rsid w:val="00FA1A74"/>
    <w:rsid w:val="00FA1E65"/>
    <w:rsid w:val="00FA782C"/>
    <w:rsid w:val="00FC1B2A"/>
    <w:rsid w:val="00FC1B56"/>
    <w:rsid w:val="00FC3B3E"/>
    <w:rsid w:val="00FC7A58"/>
    <w:rsid w:val="00FD110A"/>
    <w:rsid w:val="00FD20BE"/>
    <w:rsid w:val="00FD3991"/>
    <w:rsid w:val="00FD3AB9"/>
    <w:rsid w:val="00FD44DE"/>
    <w:rsid w:val="00FD56A1"/>
    <w:rsid w:val="00FE0F26"/>
    <w:rsid w:val="00FE1823"/>
    <w:rsid w:val="00FE26BD"/>
    <w:rsid w:val="00FE2B0E"/>
    <w:rsid w:val="00FE4588"/>
    <w:rsid w:val="00FE6071"/>
    <w:rsid w:val="00FE7308"/>
    <w:rsid w:val="00FF0A6F"/>
    <w:rsid w:val="00FF0E4F"/>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23</Pages>
  <Words>5870</Words>
  <Characters>33460</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46</cp:revision>
  <dcterms:created xsi:type="dcterms:W3CDTF">2025-03-21T16:45:00Z</dcterms:created>
  <dcterms:modified xsi:type="dcterms:W3CDTF">2025-03-22T05:22:00Z</dcterms:modified>
</cp:coreProperties>
</file>