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D7" w:rsidRPr="00A3730D" w:rsidRDefault="00A3730D" w:rsidP="00A3730D">
      <w:pPr>
        <w:jc w:val="center"/>
        <w:rPr>
          <w:sz w:val="72"/>
          <w:szCs w:val="72"/>
        </w:rPr>
      </w:pPr>
      <w:r w:rsidRPr="00A3730D">
        <w:rPr>
          <w:sz w:val="72"/>
          <w:szCs w:val="72"/>
        </w:rPr>
        <w:t>Chapter 1</w:t>
      </w:r>
    </w:p>
    <w:p w:rsidR="00A3730D" w:rsidRPr="00A3730D" w:rsidRDefault="00A3730D" w:rsidP="00A37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730D">
        <w:rPr>
          <w:sz w:val="28"/>
          <w:szCs w:val="28"/>
        </w:rPr>
        <w:t>Robots have limited sensor range</w:t>
      </w:r>
    </w:p>
    <w:p w:rsidR="00A3730D" w:rsidRPr="00A3730D" w:rsidRDefault="00A3730D" w:rsidP="00A37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730D">
        <w:rPr>
          <w:sz w:val="28"/>
          <w:szCs w:val="28"/>
        </w:rPr>
        <w:t>Leader robots are aware that they are leader robots</w:t>
      </w:r>
    </w:p>
    <w:p w:rsidR="00A3730D" w:rsidRPr="00A3730D" w:rsidRDefault="00A3730D" w:rsidP="00A37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730D">
        <w:rPr>
          <w:sz w:val="28"/>
          <w:szCs w:val="28"/>
        </w:rPr>
        <w:t>Follower robots can’t distinguish leader robots from follower robots.</w:t>
      </w:r>
    </w:p>
    <w:p w:rsidR="00A3730D" w:rsidRPr="00A3730D" w:rsidRDefault="00A3730D" w:rsidP="00A37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730D">
        <w:rPr>
          <w:sz w:val="28"/>
          <w:szCs w:val="28"/>
        </w:rPr>
        <w:t>Maximum speed method of simulation</w:t>
      </w:r>
    </w:p>
    <w:p w:rsidR="00A3730D" w:rsidRPr="00A3730D" w:rsidRDefault="00A3730D" w:rsidP="00A37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730D">
        <w:rPr>
          <w:sz w:val="28"/>
          <w:szCs w:val="28"/>
        </w:rPr>
        <w:t>Initial conditions and parameter as in the Chapter 0</w:t>
      </w:r>
    </w:p>
    <w:p w:rsidR="00A3730D" w:rsidRPr="00A3730D" w:rsidRDefault="00A3730D" w:rsidP="00A37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730D">
        <w:rPr>
          <w:sz w:val="28"/>
          <w:szCs w:val="28"/>
        </w:rPr>
        <w:t xml:space="preserve"> Collision avoidance will be tried</w:t>
      </w:r>
      <w:bookmarkStart w:id="0" w:name="_GoBack"/>
      <w:bookmarkEnd w:id="0"/>
    </w:p>
    <w:sectPr w:rsidR="00A3730D" w:rsidRPr="00A373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1FE"/>
    <w:multiLevelType w:val="hybridMultilevel"/>
    <w:tmpl w:val="38B87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0D"/>
    <w:rsid w:val="00552346"/>
    <w:rsid w:val="00734ED7"/>
    <w:rsid w:val="00A3730D"/>
    <w:rsid w:val="00D6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</dc:creator>
  <cp:lastModifiedBy>Vinit</cp:lastModifiedBy>
  <cp:revision>1</cp:revision>
  <dcterms:created xsi:type="dcterms:W3CDTF">2013-02-04T11:02:00Z</dcterms:created>
  <dcterms:modified xsi:type="dcterms:W3CDTF">2013-02-04T11:38:00Z</dcterms:modified>
</cp:coreProperties>
</file>