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EF5857" w:rsidRPr="00EF5857">
        <w:rPr>
          <w:rFonts w:ascii="Times New Roman" w:hAnsi="Times New Roman" w:cs="Times New Roman"/>
          <w:b/>
        </w:rPr>
        <w:t xml:space="preserve"> </w:t>
      </w:r>
      <w:r w:rsidR="00EF585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1B585C">
        <w:rPr>
          <w:rFonts w:ascii="Times New Roman" w:hAnsi="Times New Roman" w:cs="Times New Roman"/>
          <w:b/>
        </w:rPr>
        <w:t xml:space="preserve"> </w:t>
      </w:r>
      <w:r w:rsidR="001B585C" w:rsidRPr="00EF5857">
        <w:rPr>
          <w:rFonts w:ascii="Times New Roman" w:hAnsi="Times New Roman" w:cs="Times New Roman"/>
        </w:rPr>
        <w:t>Human Target ID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EA74E9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EA74E9">
        <w:rPr>
          <w:rFonts w:ascii="Times New Roman" w:hAnsi="Times New Roman" w:cs="Times New Roman"/>
          <w:b/>
        </w:rPr>
        <w:t xml:space="preserve"> </w:t>
      </w:r>
      <w:r w:rsidR="00EA74E9">
        <w:rPr>
          <w:rFonts w:ascii="Times New Roman" w:hAnsi="Times New Roman" w:cs="Times New Roman"/>
        </w:rPr>
        <w:t>Fleming Lab</w:t>
      </w:r>
      <w:r w:rsidR="00EA74E9">
        <w:rPr>
          <w:rFonts w:ascii="Times New Roman" w:hAnsi="Times New Roman" w:cs="Times New Roman"/>
        </w:rPr>
        <w:tab/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EA74E9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EA74E9">
        <w:rPr>
          <w:rFonts w:ascii="Times New Roman" w:hAnsi="Times New Roman" w:cs="Times New Roman"/>
          <w:b/>
        </w:rPr>
        <w:t xml:space="preserve"> </w:t>
      </w:r>
      <w:r w:rsidR="00EA74E9">
        <w:rPr>
          <w:rFonts w:ascii="Times New Roman" w:hAnsi="Times New Roman" w:cs="Times New Roman"/>
        </w:rPr>
        <w:t>Odroid XU 4, IR Sensor, Measuring Tape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EA74E9" w:rsidRDefault="00BD5C77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Procedure:</w:t>
      </w:r>
      <w:r w:rsidR="00EA74E9">
        <w:rPr>
          <w:rFonts w:ascii="Times New Roman" w:hAnsi="Times New Roman" w:cs="Times New Roman"/>
          <w:b/>
        </w:rPr>
        <w:t xml:space="preserve"> </w:t>
      </w:r>
    </w:p>
    <w:p w:rsidR="00BD5C77" w:rsidRDefault="00EA74E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FLiR sensor to the Odroid and power it up.</w:t>
      </w:r>
    </w:p>
    <w:p w:rsidR="00EA74E9" w:rsidRDefault="00E9369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 an image with at least one human in it</w:t>
      </w:r>
      <w:r w:rsidR="00EA74E9">
        <w:rPr>
          <w:rFonts w:ascii="Times New Roman" w:hAnsi="Times New Roman" w:cs="Times New Roman"/>
        </w:rPr>
        <w:t>.</w:t>
      </w:r>
    </w:p>
    <w:p w:rsidR="00BD5C77" w:rsidRDefault="00EA74E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if the image can differentiate between a human and other objects in the lab.</w:t>
      </w:r>
    </w:p>
    <w:p w:rsidR="00E93699" w:rsidRDefault="00E93699" w:rsidP="00007B23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B72148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1.1.5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Pr="00F545E1" w:rsidRDefault="00F71E05" w:rsidP="00F71E0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r>
      <w:rPr>
        <w:rFonts w:ascii="Times New Roman" w:hAnsi="Times New Roman" w:cs="Times New Roman"/>
        <w:sz w:val="44"/>
      </w:rPr>
      <w:t>FlyNet</w:t>
    </w:r>
  </w:p>
  <w:p w:rsidR="00F71E05" w:rsidRPr="00F71E05" w:rsidRDefault="00F71E05" w:rsidP="00F71E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1B585C"/>
    <w:rsid w:val="003332D8"/>
    <w:rsid w:val="004F6EE3"/>
    <w:rsid w:val="00503DFD"/>
    <w:rsid w:val="00527B21"/>
    <w:rsid w:val="0057396C"/>
    <w:rsid w:val="009E2920"/>
    <w:rsid w:val="00A42800"/>
    <w:rsid w:val="00B72148"/>
    <w:rsid w:val="00B91E6D"/>
    <w:rsid w:val="00BD5C77"/>
    <w:rsid w:val="00BF66C9"/>
    <w:rsid w:val="00D20304"/>
    <w:rsid w:val="00DF0086"/>
    <w:rsid w:val="00DF7055"/>
    <w:rsid w:val="00E93699"/>
    <w:rsid w:val="00EA7218"/>
    <w:rsid w:val="00EA74E9"/>
    <w:rsid w:val="00EF5857"/>
    <w:rsid w:val="00F0452F"/>
    <w:rsid w:val="00F7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Prashant Ganesh</cp:lastModifiedBy>
  <cp:revision>9</cp:revision>
  <dcterms:created xsi:type="dcterms:W3CDTF">2015-11-04T02:07:00Z</dcterms:created>
  <dcterms:modified xsi:type="dcterms:W3CDTF">2016-01-28T23:58:00Z</dcterms:modified>
</cp:coreProperties>
</file>