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auto"/>
          <w:sz w:val="24"/>
          <w:szCs w:val="36"/>
        </w:rPr>
        <w:id w:val="6002713"/>
        <w:placeholder>
          <w:docPart w:val="16C616CB3D7BFE4B91B1F4E7517DE9D0"/>
        </w:placeholder>
      </w:sdt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27EE4418" w:rsidR="00FB08EA" w:rsidRPr="00226A97" w:rsidRDefault="00FB08EA" w:rsidP="00FB08EA">
          <w:pPr>
            <w:jc w:val="center"/>
            <w:rPr>
              <w:sz w:val="28"/>
              <w:szCs w:val="28"/>
            </w:rPr>
            <w:sectPr w:rsidR="00FB08EA" w:rsidRPr="00226A97" w:rsidSect="003853E1">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725D4">
            <w:rPr>
              <w:sz w:val="28"/>
              <w:szCs w:val="28"/>
            </w:rPr>
            <w:t>Spring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3853E1">
            <w:tc>
              <w:tcPr>
                <w:tcW w:w="8856" w:type="dxa"/>
              </w:tcPr>
              <w:p w14:paraId="1DE743BB" w14:textId="77777777" w:rsidR="00FB08EA" w:rsidRPr="00276DD6" w:rsidRDefault="00FB08EA" w:rsidP="0014713B">
                <w:pPr>
                  <w:rPr>
                    <w:rFonts w:ascii="Times" w:hAnsi="Times"/>
                    <w:b/>
                  </w:rPr>
                </w:pPr>
              </w:p>
              <w:p w14:paraId="501D1048" w14:textId="6166662E" w:rsidR="00C96A47" w:rsidRDefault="003853E1" w:rsidP="003853E1">
                <w:pPr>
                  <w:jc w:val="center"/>
                  <w:rPr>
                    <w:rFonts w:ascii="Times" w:hAnsi="Times"/>
                    <w:b/>
                    <w:sz w:val="28"/>
                    <w:szCs w:val="28"/>
                  </w:rPr>
                </w:pPr>
                <w:r>
                  <w:rPr>
                    <w:rFonts w:ascii="Times" w:hAnsi="Times"/>
                    <w:b/>
                    <w:sz w:val="28"/>
                    <w:szCs w:val="28"/>
                  </w:rPr>
                  <w:t>Drones Versus Zombies (DVZ)</w:t>
                </w:r>
              </w:p>
              <w:p w14:paraId="6242ACDB" w14:textId="77777777" w:rsidR="003853E1" w:rsidRDefault="003853E1" w:rsidP="003853E1">
                <w:pPr>
                  <w:jc w:val="center"/>
                  <w:rPr>
                    <w:rFonts w:ascii="Times" w:hAnsi="Times"/>
                    <w:b/>
                    <w:sz w:val="28"/>
                    <w:szCs w:val="28"/>
                  </w:rPr>
                </w:pPr>
                <w:r>
                  <w:rPr>
                    <w:rFonts w:ascii="Times" w:hAnsi="Times"/>
                    <w:b/>
                    <w:sz w:val="28"/>
                    <w:szCs w:val="28"/>
                  </w:rPr>
                  <w:t>Localization and Mapping/Sensing</w:t>
                </w:r>
                <w:r w:rsidR="00FB08EA">
                  <w:rPr>
                    <w:rFonts w:ascii="Times" w:hAnsi="Times"/>
                    <w:b/>
                    <w:sz w:val="28"/>
                    <w:szCs w:val="28"/>
                  </w:rPr>
                  <w:t xml:space="preserve"> </w:t>
                </w:r>
                <w:r w:rsidR="00703E02">
                  <w:rPr>
                    <w:rFonts w:ascii="Times" w:hAnsi="Times"/>
                    <w:b/>
                    <w:sz w:val="28"/>
                    <w:szCs w:val="28"/>
                  </w:rPr>
                  <w:t>Subsystem</w:t>
                </w:r>
                <w:r>
                  <w:rPr>
                    <w:rFonts w:ascii="Times" w:hAnsi="Times"/>
                    <w:b/>
                    <w:sz w:val="28"/>
                    <w:szCs w:val="28"/>
                  </w:rPr>
                  <w:t xml:space="preserve"> (LAMSS)</w:t>
                </w:r>
              </w:p>
              <w:p w14:paraId="4C1E11E8" w14:textId="77D954D2" w:rsidR="00FB08EA" w:rsidRPr="00BC28E9" w:rsidRDefault="00703E02" w:rsidP="003853E1">
                <w:pPr>
                  <w:jc w:val="center"/>
                  <w:rPr>
                    <w:rFonts w:ascii="Times" w:hAnsi="Times"/>
                    <w:b/>
                    <w:sz w:val="28"/>
                    <w:szCs w:val="28"/>
                  </w:rPr>
                </w:pPr>
                <w:r>
                  <w:rPr>
                    <w:rFonts w:ascii="Times" w:hAnsi="Times"/>
                    <w:b/>
                    <w:sz w:val="28"/>
                    <w:szCs w:val="28"/>
                  </w:rPr>
                  <w:t>Summary</w:t>
                </w:r>
                <w:r w:rsidR="00A62059">
                  <w:rPr>
                    <w:rFonts w:ascii="Times" w:hAnsi="Times"/>
                    <w:b/>
                    <w:sz w:val="28"/>
                    <w:szCs w:val="28"/>
                  </w:rPr>
                  <w:t>/Continuity Document</w:t>
                </w: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3853E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3853E1">
                <w:pPr>
                  <w:jc w:val="center"/>
                  <w:rPr>
                    <w:b/>
                    <w:sz w:val="28"/>
                    <w:szCs w:val="28"/>
                  </w:rPr>
                </w:pPr>
                <w:r w:rsidRPr="00276DD6">
                  <w:rPr>
                    <w:b/>
                    <w:sz w:val="28"/>
                    <w:szCs w:val="28"/>
                  </w:rPr>
                  <w:t>Approvers List</w:t>
                </w:r>
              </w:p>
            </w:tc>
          </w:tr>
          <w:tr w:rsidR="00FB08EA" w14:paraId="4DECD202" w14:textId="77777777" w:rsidTr="003853E1">
            <w:trPr>
              <w:trHeight w:val="360"/>
            </w:trPr>
            <w:tc>
              <w:tcPr>
                <w:tcW w:w="1728" w:type="dxa"/>
                <w:vAlign w:val="center"/>
              </w:tcPr>
              <w:p w14:paraId="6B224DAF" w14:textId="77777777" w:rsidR="00FB08EA" w:rsidRDefault="00FB08EA" w:rsidP="003853E1"/>
            </w:tc>
            <w:tc>
              <w:tcPr>
                <w:tcW w:w="3060" w:type="dxa"/>
                <w:vAlign w:val="center"/>
              </w:tcPr>
              <w:p w14:paraId="1E0B175B" w14:textId="77777777" w:rsidR="00FB08EA" w:rsidRPr="00770E85" w:rsidRDefault="00FB08EA" w:rsidP="003853E1">
                <w:pPr>
                  <w:jc w:val="center"/>
                </w:pPr>
                <w:r w:rsidRPr="00770E85">
                  <w:t>Title</w:t>
                </w:r>
              </w:p>
            </w:tc>
            <w:tc>
              <w:tcPr>
                <w:tcW w:w="4572" w:type="dxa"/>
                <w:vAlign w:val="center"/>
              </w:tcPr>
              <w:p w14:paraId="2A8BBD60" w14:textId="77777777" w:rsidR="00FB08EA" w:rsidRPr="00770E85" w:rsidRDefault="00FB08EA" w:rsidP="003853E1">
                <w:pPr>
                  <w:jc w:val="center"/>
                </w:pPr>
                <w:r w:rsidRPr="00770E85">
                  <w:t>Name</w:t>
                </w:r>
              </w:p>
            </w:tc>
          </w:tr>
          <w:tr w:rsidR="00FB08EA" w14:paraId="7A4B380D" w14:textId="77777777" w:rsidTr="003853E1">
            <w:trPr>
              <w:trHeight w:val="360"/>
            </w:trPr>
            <w:tc>
              <w:tcPr>
                <w:tcW w:w="1728" w:type="dxa"/>
                <w:vAlign w:val="center"/>
              </w:tcPr>
              <w:p w14:paraId="1141712B" w14:textId="77777777" w:rsidR="00FB08EA" w:rsidRDefault="00FB08EA" w:rsidP="003853E1">
                <w:r>
                  <w:t>Prepared By</w:t>
                </w:r>
              </w:p>
            </w:tc>
            <w:tc>
              <w:tcPr>
                <w:tcW w:w="3060" w:type="dxa"/>
                <w:vAlign w:val="center"/>
              </w:tcPr>
              <w:p w14:paraId="169F3B51" w14:textId="156FB9E7" w:rsidR="00FB08EA" w:rsidRPr="00762878" w:rsidRDefault="003853E1" w:rsidP="006716A7">
                <w:r>
                  <w:t>LAMSS</w:t>
                </w:r>
                <w:r w:rsidR="00FB08EA">
                  <w:t xml:space="preserve"> </w:t>
                </w:r>
                <w:r w:rsidR="00565DEC">
                  <w:t>Lead</w:t>
                </w:r>
              </w:p>
            </w:tc>
            <w:tc>
              <w:tcPr>
                <w:tcW w:w="4572" w:type="dxa"/>
                <w:vAlign w:val="center"/>
              </w:tcPr>
              <w:p w14:paraId="75B34AD8" w14:textId="6797E9E8" w:rsidR="00FB08EA" w:rsidRPr="00762878" w:rsidRDefault="003853E1" w:rsidP="003853E1">
                <w:r>
                  <w:t>Austin Lillard</w:t>
                </w:r>
              </w:p>
            </w:tc>
          </w:tr>
          <w:tr w:rsidR="00565DEC" w14:paraId="74C1194E" w14:textId="77777777" w:rsidTr="003853E1">
            <w:trPr>
              <w:trHeight w:val="360"/>
            </w:trPr>
            <w:tc>
              <w:tcPr>
                <w:tcW w:w="1728" w:type="dxa"/>
                <w:vAlign w:val="center"/>
              </w:tcPr>
              <w:p w14:paraId="3D18A558" w14:textId="77777777" w:rsidR="00565DEC" w:rsidRDefault="00565DEC" w:rsidP="003853E1"/>
            </w:tc>
            <w:tc>
              <w:tcPr>
                <w:tcW w:w="3060" w:type="dxa"/>
                <w:vAlign w:val="center"/>
              </w:tcPr>
              <w:p w14:paraId="758C07FE" w14:textId="2EF4BD13" w:rsidR="00565DEC" w:rsidRDefault="00565DEC" w:rsidP="006716A7">
                <w:r>
                  <w:t>LAMSS Team Member</w:t>
                </w:r>
              </w:p>
            </w:tc>
            <w:tc>
              <w:tcPr>
                <w:tcW w:w="4572" w:type="dxa"/>
                <w:vAlign w:val="center"/>
              </w:tcPr>
              <w:p w14:paraId="181B921D" w14:textId="7E063F91" w:rsidR="00565DEC" w:rsidRDefault="00565DEC" w:rsidP="003853E1">
                <w:r>
                  <w:t>Tyler King</w:t>
                </w:r>
              </w:p>
            </w:tc>
          </w:tr>
          <w:tr w:rsidR="00BB0DA7" w14:paraId="46EE6218" w14:textId="77777777" w:rsidTr="003853E1">
            <w:trPr>
              <w:trHeight w:val="360"/>
            </w:trPr>
            <w:tc>
              <w:tcPr>
                <w:tcW w:w="1728" w:type="dxa"/>
                <w:vAlign w:val="center"/>
              </w:tcPr>
              <w:p w14:paraId="40BBCDF2" w14:textId="77777777" w:rsidR="00BB0DA7" w:rsidRDefault="00BB0DA7" w:rsidP="003853E1"/>
            </w:tc>
            <w:tc>
              <w:tcPr>
                <w:tcW w:w="3060" w:type="dxa"/>
                <w:vAlign w:val="center"/>
              </w:tcPr>
              <w:p w14:paraId="7FD89AA6" w14:textId="77777777" w:rsidR="00BB0DA7" w:rsidRDefault="00BB0DA7" w:rsidP="003853E1"/>
            </w:tc>
            <w:tc>
              <w:tcPr>
                <w:tcW w:w="4572" w:type="dxa"/>
                <w:vAlign w:val="center"/>
              </w:tcPr>
              <w:p w14:paraId="33B1CC10" w14:textId="77777777" w:rsidR="00BB0DA7" w:rsidRPr="00762878" w:rsidRDefault="00BB0DA7" w:rsidP="003853E1"/>
            </w:tc>
          </w:tr>
          <w:tr w:rsidR="00FB08EA" w14:paraId="3E4EF9BA" w14:textId="77777777" w:rsidTr="003853E1">
            <w:trPr>
              <w:trHeight w:val="360"/>
            </w:trPr>
            <w:tc>
              <w:tcPr>
                <w:tcW w:w="1728" w:type="dxa"/>
                <w:vAlign w:val="center"/>
              </w:tcPr>
              <w:p w14:paraId="32B24708" w14:textId="77777777" w:rsidR="00FB08EA" w:rsidRDefault="00FB08EA" w:rsidP="003853E1">
                <w:r>
                  <w:t>Approved By</w:t>
                </w:r>
              </w:p>
            </w:tc>
            <w:tc>
              <w:tcPr>
                <w:tcW w:w="3060" w:type="dxa"/>
                <w:vAlign w:val="center"/>
              </w:tcPr>
              <w:p w14:paraId="7C5BBE91" w14:textId="34925DE3" w:rsidR="00FB08EA" w:rsidRPr="00762878" w:rsidRDefault="003853E1" w:rsidP="003853E1">
                <w:r>
                  <w:t>LAMSS</w:t>
                </w:r>
                <w:r w:rsidR="00EF2CC5">
                  <w:t xml:space="preserve"> Lead</w:t>
                </w:r>
              </w:p>
            </w:tc>
            <w:tc>
              <w:tcPr>
                <w:tcW w:w="4572" w:type="dxa"/>
                <w:vAlign w:val="center"/>
              </w:tcPr>
              <w:p w14:paraId="66AAB783" w14:textId="599A51AA" w:rsidR="00FB08EA" w:rsidRPr="00762878" w:rsidRDefault="003853E1" w:rsidP="003853E1">
                <w:r>
                  <w:t>Austin Lillard</w:t>
                </w:r>
              </w:p>
            </w:tc>
          </w:tr>
          <w:tr w:rsidR="00FB08EA" w14:paraId="3C59A49C" w14:textId="77777777" w:rsidTr="003853E1">
            <w:trPr>
              <w:trHeight w:val="360"/>
            </w:trPr>
            <w:tc>
              <w:tcPr>
                <w:tcW w:w="1728" w:type="dxa"/>
                <w:vAlign w:val="center"/>
              </w:tcPr>
              <w:p w14:paraId="76CF25F0" w14:textId="77777777" w:rsidR="00FB08EA" w:rsidRDefault="00FB08EA" w:rsidP="003853E1">
                <w:r>
                  <w:t>Approved By</w:t>
                </w:r>
              </w:p>
            </w:tc>
            <w:tc>
              <w:tcPr>
                <w:tcW w:w="3060" w:type="dxa"/>
                <w:vAlign w:val="center"/>
              </w:tcPr>
              <w:p w14:paraId="03EF726F" w14:textId="77777777" w:rsidR="00FB08EA" w:rsidRPr="00762878" w:rsidRDefault="00FB08EA" w:rsidP="003853E1">
                <w:r>
                  <w:t>Systems Engineer</w:t>
                </w:r>
              </w:p>
            </w:tc>
            <w:tc>
              <w:tcPr>
                <w:tcW w:w="4572" w:type="dxa"/>
                <w:vAlign w:val="center"/>
              </w:tcPr>
              <w:p w14:paraId="1405C4C0" w14:textId="49F55F98" w:rsidR="00FB08EA" w:rsidRPr="00762878" w:rsidRDefault="003853E1" w:rsidP="003853E1">
                <w:r>
                  <w:t>Edward Scott</w:t>
                </w:r>
              </w:p>
            </w:tc>
          </w:tr>
          <w:tr w:rsidR="006716A7" w14:paraId="262A5624" w14:textId="77777777" w:rsidTr="003853E1">
            <w:trPr>
              <w:trHeight w:val="360"/>
            </w:trPr>
            <w:tc>
              <w:tcPr>
                <w:tcW w:w="1728" w:type="dxa"/>
                <w:vAlign w:val="center"/>
              </w:tcPr>
              <w:p w14:paraId="159576EA" w14:textId="41375D13" w:rsidR="006716A7" w:rsidRDefault="006716A7" w:rsidP="003853E1">
                <w:r>
                  <w:t>Approved By</w:t>
                </w:r>
              </w:p>
            </w:tc>
            <w:tc>
              <w:tcPr>
                <w:tcW w:w="3060" w:type="dxa"/>
                <w:vAlign w:val="center"/>
              </w:tcPr>
              <w:p w14:paraId="21FF9E71" w14:textId="379C7DBE" w:rsidR="006716A7" w:rsidRDefault="00EF2CC5" w:rsidP="003853E1">
                <w:r>
                  <w:t>Project Manager</w:t>
                </w:r>
              </w:p>
            </w:tc>
            <w:tc>
              <w:tcPr>
                <w:tcW w:w="4572" w:type="dxa"/>
                <w:vAlign w:val="center"/>
              </w:tcPr>
              <w:p w14:paraId="666E07B3" w14:textId="65611CCA" w:rsidR="006716A7" w:rsidRDefault="003853E1" w:rsidP="003853E1">
                <w:r>
                  <w:t>Garrett Brown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3853E1">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799BFB5A" w14:textId="5F0BB7D1" w:rsidR="005C347C" w:rsidRPr="0014713B" w:rsidRDefault="005C347C" w:rsidP="0014713B">
          <w:pPr>
            <w:pStyle w:val="Heading1"/>
          </w:pPr>
          <w:r w:rsidRPr="0014713B">
            <w:lastRenderedPageBreak/>
            <w:t>Introduction &amp; Summary</w:t>
          </w:r>
        </w:p>
      </w:sdtContent>
    </w:sdt>
    <w:sdt>
      <w:sdtPr>
        <w:id w:val="6002714"/>
        <w:placeholder>
          <w:docPart w:val="3690EB76A7A4664AB87B65CCAFC4189F"/>
        </w:placeholder>
      </w:sdtPr>
      <w:sdtEndPr/>
      <w:sdtContent>
        <w:p w14:paraId="70069DF5" w14:textId="19E545D4" w:rsidR="005C347C" w:rsidRPr="00301AF8" w:rsidRDefault="009E5655" w:rsidP="00F34E10">
          <w:pPr>
            <w:pStyle w:val="ListParagraph"/>
          </w:pPr>
          <w:r w:rsidRPr="00301AF8">
            <w:t>The purpose of the Localization and Mapping/Sensing Subsystem (LAMSS) is to combine measurements from several sensors on the quadrotor to obtain the location of the quadrotor within a pre-mapped environment.</w:t>
          </w:r>
        </w:p>
      </w:sdtContent>
    </w:sdt>
    <w:p w14:paraId="4193BAF6" w14:textId="77777777" w:rsidR="00301AF8" w:rsidRDefault="009E5655" w:rsidP="00F34E10">
      <w:pPr>
        <w:pStyle w:val="ListParagraph"/>
      </w:pPr>
      <w:r w:rsidRPr="00301AF8">
        <w:t>We have selected the following sensors for our sys</w:t>
      </w:r>
      <w:r w:rsidR="00301AF8">
        <w:t>tem:</w:t>
      </w:r>
    </w:p>
    <w:p w14:paraId="1B11740B" w14:textId="77777777" w:rsidR="00301AF8" w:rsidRPr="00301AF8" w:rsidRDefault="00301AF8" w:rsidP="00301AF8">
      <w:pPr>
        <w:pStyle w:val="ListBullet"/>
      </w:pPr>
      <w:r w:rsidRPr="00301AF8">
        <w:t>T</w:t>
      </w:r>
      <w:r w:rsidR="009E5655" w:rsidRPr="00301AF8">
        <w:t>he Pixhawk for its acceleromet</w:t>
      </w:r>
      <w:r w:rsidRPr="00301AF8">
        <w:t>ers, magnetometers, and gyros</w:t>
      </w:r>
    </w:p>
    <w:p w14:paraId="79CFFBE2" w14:textId="77777777" w:rsidR="00301AF8" w:rsidRPr="00301AF8" w:rsidRDefault="00301AF8" w:rsidP="00301AF8">
      <w:pPr>
        <w:pStyle w:val="ListBullet"/>
      </w:pPr>
      <w:r w:rsidRPr="00301AF8">
        <w:t>T</w:t>
      </w:r>
      <w:r w:rsidR="009E5655" w:rsidRPr="00301AF8">
        <w:t>he PX4FL</w:t>
      </w:r>
      <w:r w:rsidRPr="00301AF8">
        <w:t>OW for its altitude sonar</w:t>
      </w:r>
    </w:p>
    <w:p w14:paraId="6674CB22" w14:textId="77777777" w:rsidR="00301AF8" w:rsidRPr="00301AF8" w:rsidRDefault="00301AF8" w:rsidP="00301AF8">
      <w:pPr>
        <w:pStyle w:val="ListBullet"/>
      </w:pPr>
      <w:r w:rsidRPr="00301AF8">
        <w:t>T</w:t>
      </w:r>
      <w:r w:rsidR="009E5655" w:rsidRPr="00301AF8">
        <w:t xml:space="preserve">he Hokuyo UST-10LX for its laser range measurements. </w:t>
      </w:r>
    </w:p>
    <w:p w14:paraId="48E6C05B" w14:textId="29A1D65B" w:rsidR="005C347C" w:rsidRPr="00301AF8" w:rsidRDefault="009E5655" w:rsidP="00301AF8">
      <w:pPr>
        <w:pStyle w:val="ListParagraph"/>
      </w:pPr>
      <w:r w:rsidRPr="00301AF8">
        <w:t>The ROS package Adaptive Monte Carlo Localization (AMCL) will be used to provide position and yaw estimates of the quadrotor using the Hokuyo sensor and the odometry frame. The odometry frame will be</w:t>
      </w:r>
      <w:r w:rsidR="004D2A4D" w:rsidRPr="00301AF8">
        <w:t xml:space="preserve"> generated by</w:t>
      </w:r>
      <w:r w:rsidRPr="00301AF8">
        <w:t xml:space="preserve"> an extended Kalman filter that combines all measure</w:t>
      </w:r>
      <w:r w:rsidR="004D2A4D" w:rsidRPr="00301AF8">
        <w:t>ments to produce an</w:t>
      </w:r>
      <w:r w:rsidRPr="00301AF8">
        <w:t xml:space="preserve"> estimate of the</w:t>
      </w:r>
      <w:r w:rsidR="004D2A4D" w:rsidRPr="00301AF8">
        <w:t xml:space="preserve"> quadrotor position and velocity</w:t>
      </w:r>
      <w:r w:rsidRPr="00301AF8">
        <w:t>. Finally, the ROS package Hector Simultaneous Localization and Mapping (SLAM) will be used in conjunction with the Hokuyo sensor to create a map of the environment in which the quadrotor will be flying.</w:t>
      </w:r>
    </w:p>
    <w:sdt>
      <w:sdtPr>
        <w:rPr>
          <w:rFonts w:asciiTheme="minorHAnsi" w:eastAsiaTheme="minorEastAsia" w:hAnsiTheme="minorHAnsi" w:cstheme="minorBidi"/>
          <w:b w:val="0"/>
          <w:bCs w:val="0"/>
          <w:color w:val="595959" w:themeColor="text1" w:themeTint="A6"/>
          <w:sz w:val="20"/>
          <w:szCs w:val="22"/>
        </w:rPr>
        <w:id w:val="6002722"/>
        <w:placeholder>
          <w:docPart w:val="A5A45B0FBE058C42AA4F01C11A753AF6"/>
        </w:placeholder>
      </w:sdtPr>
      <w:sdtEndPr>
        <w:rPr>
          <w:rFonts w:ascii="Times New Roman" w:hAnsi="Times New Roman" w:cs="Times New Roman"/>
          <w:color w:val="auto"/>
        </w:rPr>
      </w:sdtEndPr>
      <w:sdtContent>
        <w:p w14:paraId="00962F42" w14:textId="05AC8B2E" w:rsidR="005C347C" w:rsidRPr="003E2DD5" w:rsidRDefault="003E2DD5" w:rsidP="0014713B">
          <w:pPr>
            <w:pStyle w:val="Heading1"/>
          </w:pPr>
          <w:r>
            <w:t>Semester Report</w:t>
          </w:r>
        </w:p>
        <w:p w14:paraId="1C9FA0A4" w14:textId="2F6ECC3D" w:rsidR="005C347C" w:rsidRPr="0014713B" w:rsidRDefault="003E2DD5" w:rsidP="0014713B">
          <w:pPr>
            <w:pStyle w:val="Heading2"/>
          </w:pPr>
          <w:r w:rsidRPr="0014713B">
            <w:t>Objectives and Tasks List</w:t>
          </w:r>
        </w:p>
        <w:p w14:paraId="110601E5" w14:textId="53CE45DA" w:rsidR="003E2DD5" w:rsidRDefault="003E2DD5" w:rsidP="00F34E10">
          <w:pPr>
            <w:pStyle w:val="ListParagraph"/>
          </w:pPr>
          <w:r w:rsidRPr="003E2DD5">
            <w:t>Completed</w:t>
          </w:r>
          <w:r w:rsidR="00F34E10">
            <w:t>:</w:t>
          </w:r>
        </w:p>
        <w:p w14:paraId="491F3306" w14:textId="2793FE30" w:rsidR="003E2DD5" w:rsidRPr="00F34E10" w:rsidRDefault="003B5E83" w:rsidP="00F34E10">
          <w:pPr>
            <w:pStyle w:val="ListNumber"/>
          </w:pPr>
          <w:r w:rsidRPr="00F34E10">
            <w:t>Integrated all sensors necessary for localization and mapping into the quadrotor and characterized their accuracy and noise</w:t>
          </w:r>
        </w:p>
        <w:p w14:paraId="1CBC67CF" w14:textId="34B9F9BF" w:rsidR="003E2DD5" w:rsidRDefault="003B5E83" w:rsidP="00F34E10">
          <w:pPr>
            <w:pStyle w:val="ListNumber"/>
          </w:pPr>
          <w:r>
            <w:t>Integrated the laser scan matcher package to ROS as an estimate body velocity</w:t>
          </w:r>
        </w:p>
        <w:p w14:paraId="728DFF7A" w14:textId="3C27A2EF" w:rsidR="003E2DD5" w:rsidRDefault="003B5E83" w:rsidP="00F34E10">
          <w:pPr>
            <w:pStyle w:val="ListNumber"/>
          </w:pPr>
          <w:r>
            <w:t>Corrected the Kalman filter for correct rotation matrices</w:t>
          </w:r>
        </w:p>
        <w:p w14:paraId="7D1B5F85" w14:textId="65B3A3BA" w:rsidR="005A6A37" w:rsidRDefault="003B5E83" w:rsidP="00F34E10">
          <w:pPr>
            <w:pStyle w:val="ListNumber"/>
          </w:pPr>
          <w:r>
            <w:t xml:space="preserve">Implemented the quadrotor model to include </w:t>
          </w:r>
          <w:r w:rsidR="00D8524F">
            <w:t xml:space="preserve">a linear </w:t>
          </w:r>
          <w:r>
            <w:t>drag</w:t>
          </w:r>
          <w:r w:rsidR="00D8524F">
            <w:t xml:space="preserve"> estimate</w:t>
          </w:r>
        </w:p>
        <w:p w14:paraId="26F5E6F6" w14:textId="49E648D0" w:rsidR="005A6A37" w:rsidRDefault="005A6A37" w:rsidP="00F34E10">
          <w:pPr>
            <w:pStyle w:val="ListParagraph"/>
          </w:pPr>
          <w:r>
            <w:t>Incomplete:</w:t>
          </w:r>
        </w:p>
        <w:p w14:paraId="731363BD" w14:textId="125E4647" w:rsidR="005A6A37" w:rsidRDefault="00D8524F" w:rsidP="00F34E10">
          <w:pPr>
            <w:pStyle w:val="ListNumber"/>
            <w:numPr>
              <w:ilvl w:val="0"/>
              <w:numId w:val="26"/>
            </w:numPr>
          </w:pPr>
          <w:r>
            <w:t>Fully tested and tuned Kalman filter</w:t>
          </w:r>
        </w:p>
        <w:p w14:paraId="7729DC1F" w14:textId="27F567D6" w:rsidR="005A6A37" w:rsidRDefault="00D8524F" w:rsidP="00F34E10">
          <w:pPr>
            <w:pStyle w:val="ListNumber"/>
            <w:numPr>
              <w:ilvl w:val="0"/>
              <w:numId w:val="26"/>
            </w:numPr>
          </w:pPr>
          <w:r>
            <w:t>Integration of Kalman filter with controls</w:t>
          </w:r>
        </w:p>
        <w:p w14:paraId="328CE1C7" w14:textId="4A7C8555" w:rsidR="005C347C" w:rsidRPr="00D97F9C" w:rsidRDefault="00D8524F" w:rsidP="00F34E10">
          <w:pPr>
            <w:pStyle w:val="ListNumber"/>
            <w:numPr>
              <w:ilvl w:val="0"/>
              <w:numId w:val="26"/>
            </w:numPr>
          </w:pPr>
          <w:r>
            <w:t>Tuning of AMCL parameters</w:t>
          </w:r>
        </w:p>
      </w:sdtContent>
    </w:sdt>
    <w:sdt>
      <w:sdtPr>
        <w:id w:val="6002725"/>
        <w:placeholder>
          <w:docPart w:val="73A06D6EB786CF41B2F492E2D1212987"/>
        </w:placeholder>
      </w:sdtPr>
      <w:sdtEndPr>
        <w:rPr>
          <w:rFonts w:asciiTheme="minorHAnsi" w:eastAsiaTheme="minorEastAsia" w:hAnsiTheme="minorHAnsi" w:cstheme="minorBidi"/>
          <w:b w:val="0"/>
          <w:bCs w:val="0"/>
          <w:color w:val="595959" w:themeColor="text1" w:themeTint="A6"/>
          <w:sz w:val="20"/>
          <w:szCs w:val="22"/>
        </w:rPr>
      </w:sdtEndPr>
      <w:sdtContent>
        <w:p w14:paraId="0B2F769D" w14:textId="1EA51517" w:rsidR="005A6A37" w:rsidRPr="00301AF8" w:rsidRDefault="00301AF8" w:rsidP="00301AF8">
          <w:pPr>
            <w:pStyle w:val="Heading2"/>
          </w:pPr>
          <w:r>
            <w:t>Issues</w:t>
          </w:r>
        </w:p>
        <w:p w14:paraId="3E677F2D" w14:textId="7C2FAE9C" w:rsidR="005A6A37" w:rsidRDefault="004D2A4D" w:rsidP="00F34E10">
          <w:pPr>
            <w:pStyle w:val="ListNumber"/>
            <w:numPr>
              <w:ilvl w:val="0"/>
              <w:numId w:val="27"/>
            </w:numPr>
          </w:pPr>
          <w:r>
            <w:t>Difficulties in verifying the assumptions made in the model.  Being able to store the data efficiently and determine what the results tell us about our model proved to be difficult.  With the amount of “tuning” knobs present in the Kalman Filter, it is difficult to find the exact combination that will yield satisfactory results.</w:t>
          </w:r>
        </w:p>
        <w:p w14:paraId="037A2A18" w14:textId="65E6286C" w:rsidR="005A6A37" w:rsidRDefault="004D2A4D" w:rsidP="00F34E10">
          <w:pPr>
            <w:pStyle w:val="ListNumber"/>
            <w:numPr>
              <w:ilvl w:val="0"/>
              <w:numId w:val="27"/>
            </w:numPr>
          </w:pPr>
          <w:r>
            <w:t>Lack of technical knowledge in the area made the initial design o</w:t>
          </w:r>
          <w:r w:rsidR="00301AF8">
            <w:t xml:space="preserve">f the Kalman filter difficult. </w:t>
          </w:r>
          <w:r>
            <w:t>As the semester went on, and we learned more in our classes, we were able to gain a much better understanding but were runnin</w:t>
          </w:r>
          <w:r w:rsidR="00301AF8">
            <w:t>g out of time to implement new i</w:t>
          </w:r>
          <w:r>
            <w:t>deas</w:t>
          </w:r>
          <w:r w:rsidR="00301AF8">
            <w:t>.</w:t>
          </w:r>
        </w:p>
        <w:p w14:paraId="6F9799C3" w14:textId="222D0767" w:rsidR="005A6A37" w:rsidRDefault="004D2A4D" w:rsidP="00F34E10">
          <w:pPr>
            <w:pStyle w:val="ListNumber"/>
          </w:pPr>
          <w:r>
            <w:lastRenderedPageBreak/>
            <w:t>Creating a test environment that accurately replicates the Lockheed Marti</w:t>
          </w:r>
          <w:r w:rsidR="00301AF8">
            <w:t xml:space="preserve">n Hallway is a difficult task. </w:t>
          </w:r>
          <w:r>
            <w:t>Actual tests in the hallway prove that it is much more difficult to estimate positions and velocities in the actual hallway than in our test environment.</w:t>
          </w:r>
        </w:p>
        <w:p w14:paraId="42F28914" w14:textId="010C63D1" w:rsidR="004D2A4D" w:rsidRDefault="004D2A4D" w:rsidP="00F34E10">
          <w:pPr>
            <w:pStyle w:val="ListNumber"/>
          </w:pPr>
          <w:r>
            <w:t xml:space="preserve">Latency issues between the various systems proved to be a critical issue in the implementation </w:t>
          </w:r>
          <w:r w:rsidR="00301AF8">
            <w:t xml:space="preserve">of the Localization subsystem. </w:t>
          </w:r>
          <w:r>
            <w:t xml:space="preserve">The quality of the wireless signal had a large effect on the overall performance of the system and is a key consideration for operating in the Lockheed Hallway! </w:t>
          </w:r>
        </w:p>
        <w:p w14:paraId="62A54F4B" w14:textId="3EDF40D6" w:rsidR="005A6A37" w:rsidRDefault="007A2CB2" w:rsidP="00F34E10">
          <w:pPr>
            <w:pStyle w:val="ListNumber"/>
          </w:pPr>
          <w:r>
            <w:t xml:space="preserve">The data coming from the </w:t>
          </w:r>
          <w:proofErr w:type="spellStart"/>
          <w:r>
            <w:t>pixhawk</w:t>
          </w:r>
          <w:proofErr w:type="spellEnd"/>
          <w:r>
            <w:t xml:space="preserve"> over Pymavlink is really slow (~15-20 Hz).  This makes the linearization assumptions made in the Kalman filt</w:t>
          </w:r>
          <w:r w:rsidR="00301AF8">
            <w:t xml:space="preserve">er implementation not hold up. Sensors providing acceleration and Euler angle data need to be sampled at a faster rate </w:t>
          </w:r>
          <w:r>
            <w:t>in order for the Kalman filter assumptions to work properly.</w:t>
          </w:r>
        </w:p>
        <w:p w14:paraId="4E60C95D" w14:textId="5AB84D17" w:rsidR="00C3753B" w:rsidRDefault="00C3753B" w:rsidP="0014713B">
          <w:pPr>
            <w:pStyle w:val="Heading2"/>
          </w:pPr>
          <w:r>
            <w:t>Lessons Learned</w:t>
          </w:r>
        </w:p>
        <w:p w14:paraId="60C3DEA7" w14:textId="3CD4EAB6" w:rsidR="00390382" w:rsidRDefault="004D2A4D" w:rsidP="00F34E10">
          <w:pPr>
            <w:pStyle w:val="ListNumber"/>
            <w:numPr>
              <w:ilvl w:val="0"/>
              <w:numId w:val="28"/>
            </w:numPr>
          </w:pPr>
          <w:r>
            <w:t>Read Probabilistic Robo</w:t>
          </w:r>
          <w:r w:rsidR="00CC4DBA">
            <w:t>tics (at least the first half).</w:t>
          </w:r>
          <w:r>
            <w:t xml:space="preserve"> Even after taking a course on Estimation, the pseudo-code provided in Probabilistic Robotics was an incredibly useful resource that we didn’t t</w:t>
          </w:r>
          <w:r w:rsidR="00CC4DBA">
            <w:t xml:space="preserve">ake advantage of early enough. </w:t>
          </w:r>
          <w:r>
            <w:t>It is actually an easy read and I even bought a copy of it for myself because I enjoyed it so much!</w:t>
          </w:r>
        </w:p>
        <w:p w14:paraId="3D5A8D54" w14:textId="0EEE2017" w:rsidR="00390382" w:rsidRDefault="004D2A4D" w:rsidP="00F34E10">
          <w:pPr>
            <w:pStyle w:val="ListNumber"/>
            <w:numPr>
              <w:ilvl w:val="0"/>
              <w:numId w:val="28"/>
            </w:numPr>
          </w:pPr>
          <w:r>
            <w:t>Test in the actual environment much more frequently</w:t>
          </w:r>
          <w:r w:rsidR="00CC4DBA">
            <w:t xml:space="preserve">. </w:t>
          </w:r>
          <w:r>
            <w:t>Testing in the Lockheed Hallway is key in being able to understand how the</w:t>
          </w:r>
          <w:r w:rsidR="00CC4DBA">
            <w:t xml:space="preserve"> system will actually perform. </w:t>
          </w:r>
          <w:r>
            <w:t>Due to the hallway being hard to replicate, it is worth it to head down to the Lockheed Hallway at least every other week to check that the system is behaving as expected.</w:t>
          </w:r>
          <w:r w:rsidR="00390382">
            <w:t xml:space="preserve"> </w:t>
          </w:r>
        </w:p>
        <w:p w14:paraId="76BB3E45" w14:textId="74DCCA74" w:rsidR="00390382" w:rsidRDefault="004D2A4D" w:rsidP="00F34E10">
          <w:pPr>
            <w:pStyle w:val="ListNumber"/>
            <w:numPr>
              <w:ilvl w:val="0"/>
              <w:numId w:val="28"/>
            </w:numPr>
          </w:pPr>
          <w:r>
            <w:t xml:space="preserve">Designing your own particle filter (or perhaps altering AMCL’s </w:t>
          </w:r>
          <w:r w:rsidR="00CC4DBA">
            <w:t xml:space="preserve">code) might not be a bad idea. </w:t>
          </w:r>
          <w:r>
            <w:t>The motion model of the particle filter, which is fully described in Probabilistic Robotics, does not match up with quadcopter dynamics</w:t>
          </w:r>
          <w:r w:rsidR="00CC4DBA">
            <w:t xml:space="preserve"> exactly. </w:t>
          </w:r>
          <w:r>
            <w:t>A custom motion model could be built to address these issues and allow for better interconnectivity between the dead reckoning solution and the particle filter.</w:t>
          </w:r>
        </w:p>
        <w:p w14:paraId="47E0FE9A" w14:textId="0C6851BB" w:rsidR="00EF1C2A" w:rsidRDefault="004D2A4D" w:rsidP="00F34E10">
          <w:pPr>
            <w:pStyle w:val="ListNumber"/>
            <w:numPr>
              <w:ilvl w:val="0"/>
              <w:numId w:val="28"/>
            </w:numPr>
          </w:pPr>
          <w:r>
            <w:t>Test the sensors in the actual environment early! For example, the PX4Flow ultrasonic sensor being used for altitude determination does not work in the carpeted section of the Lockheed Martin Hallway, but doe</w:t>
          </w:r>
          <w:r w:rsidR="00CC4DBA">
            <w:t>s work in the RECUV test space. A</w:t>
          </w:r>
          <w:r>
            <w:t>t this point in time, there is no way to have any a</w:t>
          </w:r>
          <w:r w:rsidR="00CC4DBA">
            <w:t>ltitude estimate in the carpeted section of the Lockheed Martin H</w:t>
          </w:r>
          <w:r>
            <w:t>all</w:t>
          </w:r>
          <w:r w:rsidR="00CC4DBA">
            <w:t xml:space="preserve">way. </w:t>
          </w:r>
          <w:r w:rsidR="007A2CB2">
            <w:t>We also were shipped a bad Hokuyo laser scanner and did not realize it u</w:t>
          </w:r>
          <w:r w:rsidR="00CC4DBA">
            <w:t xml:space="preserve">ntil too late in the semester. </w:t>
          </w:r>
          <w:r w:rsidR="007A2CB2">
            <w:t>With the shipping and repair times, there was no way we could get the sensor back before the semester ended.</w:t>
          </w:r>
        </w:p>
        <w:p w14:paraId="34D5D3B4" w14:textId="2095B078" w:rsidR="00EF1C2A" w:rsidRDefault="00EF1C2A" w:rsidP="0014713B">
          <w:pPr>
            <w:pStyle w:val="Heading2"/>
          </w:pPr>
          <w:r>
            <w:t>Procedures</w:t>
          </w:r>
        </w:p>
        <w:p w14:paraId="21E8DC96" w14:textId="155C0DF5" w:rsidR="004A77A0" w:rsidRDefault="006D3FD4" w:rsidP="00F34E10">
          <w:pPr>
            <w:pStyle w:val="ListParagraph"/>
          </w:pPr>
          <w:r>
            <w:t xml:space="preserve">The most detailed information can be found in the </w:t>
          </w:r>
          <w:r w:rsidR="00CC4DBA">
            <w:t>Spring 2015 version of the DVZ Design Document.</w:t>
          </w:r>
        </w:p>
        <w:p w14:paraId="751DED83" w14:textId="182DC13D" w:rsidR="00A81E50" w:rsidRDefault="00A81E50" w:rsidP="00CC4DBA">
          <w:pPr>
            <w:pStyle w:val="ListBullet"/>
          </w:pPr>
          <w:r>
            <w:t xml:space="preserve">Note that the password to the Laptop is </w:t>
          </w:r>
          <w:proofErr w:type="spellStart"/>
          <w:r>
            <w:t>ddvvzz</w:t>
          </w:r>
          <w:proofErr w:type="spellEnd"/>
        </w:p>
        <w:p w14:paraId="418BFE00" w14:textId="77777777" w:rsidR="00F34E10" w:rsidRDefault="00F34E10" w:rsidP="00F34E10">
          <w:pPr>
            <w:pStyle w:val="ListParagraph"/>
          </w:pPr>
        </w:p>
        <w:p w14:paraId="079028E1" w14:textId="77777777" w:rsidR="00CC4DBA" w:rsidRDefault="00CC4DBA" w:rsidP="00F34E10">
          <w:pPr>
            <w:pStyle w:val="ListParagraph"/>
          </w:pPr>
        </w:p>
        <w:p w14:paraId="6D37F323" w14:textId="77777777" w:rsidR="00CC4DBA" w:rsidRDefault="00CC4DBA" w:rsidP="00F34E10">
          <w:pPr>
            <w:pStyle w:val="ListParagraph"/>
          </w:pPr>
        </w:p>
        <w:p w14:paraId="7AB81767" w14:textId="6B073760" w:rsidR="004A77A0" w:rsidRPr="00F34E10" w:rsidRDefault="004A77A0" w:rsidP="00F34E10">
          <w:pPr>
            <w:pStyle w:val="Caption"/>
          </w:pPr>
          <w:r w:rsidRPr="00F34E10">
            <w:lastRenderedPageBreak/>
            <w:t>Table 2.</w:t>
          </w:r>
          <w:r w:rsidR="00E97766">
            <w:fldChar w:fldCharType="begin"/>
          </w:r>
          <w:r w:rsidR="00E97766">
            <w:instrText xml:space="preserve"> SEQ Table \* ARABIC \s 2 </w:instrText>
          </w:r>
          <w:r w:rsidR="00E97766">
            <w:fldChar w:fldCharType="separate"/>
          </w:r>
          <w:r w:rsidRPr="00F34E10">
            <w:t>1</w:t>
          </w:r>
          <w:r w:rsidR="00E97766">
            <w:fldChar w:fldCharType="end"/>
          </w:r>
          <w:r w:rsidRPr="00F34E10">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F34E10" w14:paraId="405414F5" w14:textId="77777777" w:rsidTr="00F3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shd w:val="clear" w:color="auto" w:fill="auto"/>
              </w:tcPr>
              <w:p w14:paraId="73B78512" w14:textId="250F2F2D" w:rsidR="004A77A0" w:rsidRPr="00F34E10" w:rsidRDefault="004A77A0" w:rsidP="00B23CAE">
                <w:pPr>
                  <w:jc w:val="both"/>
                  <w:rPr>
                    <w:color w:val="auto"/>
                  </w:rPr>
                </w:pPr>
                <w:r w:rsidRPr="00F34E10">
                  <w:rPr>
                    <w:color w:val="auto"/>
                  </w:rPr>
                  <w:t>Program Name</w:t>
                </w:r>
              </w:p>
            </w:tc>
            <w:tc>
              <w:tcPr>
                <w:tcW w:w="1086" w:type="dxa"/>
                <w:tcBorders>
                  <w:top w:val="none" w:sz="0" w:space="0" w:color="auto"/>
                  <w:left w:val="none" w:sz="0" w:space="0" w:color="auto"/>
                  <w:bottom w:val="none" w:sz="0" w:space="0" w:color="auto"/>
                  <w:right w:val="none" w:sz="0" w:space="0" w:color="auto"/>
                </w:tcBorders>
                <w:shd w:val="clear" w:color="auto" w:fill="auto"/>
              </w:tcPr>
              <w:p w14:paraId="62790517" w14:textId="7224E2CA" w:rsidR="004A77A0" w:rsidRPr="00F34E10" w:rsidRDefault="004A77A0" w:rsidP="00B23CAE">
                <w:pPr>
                  <w:jc w:val="both"/>
                  <w:cnfStyle w:val="100000000000" w:firstRow="1" w:lastRow="0" w:firstColumn="0" w:lastColumn="0" w:oddVBand="0" w:evenVBand="0" w:oddHBand="0" w:evenHBand="0" w:firstRowFirstColumn="0" w:firstRowLastColumn="0" w:lastRowFirstColumn="0" w:lastRowLastColumn="0"/>
                  <w:rPr>
                    <w:color w:val="auto"/>
                  </w:rPr>
                </w:pPr>
                <w:r w:rsidRPr="00F34E10">
                  <w:rPr>
                    <w:color w:val="auto"/>
                  </w:rPr>
                  <w:t>Version</w:t>
                </w:r>
              </w:p>
            </w:tc>
            <w:tc>
              <w:tcPr>
                <w:tcW w:w="4338" w:type="dxa"/>
                <w:tcBorders>
                  <w:top w:val="none" w:sz="0" w:space="0" w:color="auto"/>
                  <w:left w:val="none" w:sz="0" w:space="0" w:color="auto"/>
                  <w:bottom w:val="none" w:sz="0" w:space="0" w:color="auto"/>
                  <w:right w:val="none" w:sz="0" w:space="0" w:color="auto"/>
                </w:tcBorders>
                <w:shd w:val="clear" w:color="auto" w:fill="auto"/>
              </w:tcPr>
              <w:p w14:paraId="57C51F71" w14:textId="0C1D4C42" w:rsidR="004A77A0" w:rsidRPr="00F34E10" w:rsidRDefault="004A77A0" w:rsidP="00B23CAE">
                <w:pPr>
                  <w:jc w:val="both"/>
                  <w:cnfStyle w:val="100000000000" w:firstRow="1" w:lastRow="0" w:firstColumn="0" w:lastColumn="0" w:oddVBand="0" w:evenVBand="0" w:oddHBand="0" w:evenHBand="0" w:firstRowFirstColumn="0" w:firstRowLastColumn="0" w:lastRowFirstColumn="0" w:lastRowLastColumn="0"/>
                  <w:rPr>
                    <w:color w:val="auto"/>
                  </w:rPr>
                </w:pPr>
                <w:r w:rsidRPr="00F34E10">
                  <w:rPr>
                    <w:color w:val="auto"/>
                  </w:rPr>
                  <w:t>Purpose</w:t>
                </w:r>
              </w:p>
            </w:tc>
          </w:tr>
          <w:tr w:rsidR="004A77A0" w:rsidRPr="00F34E10" w14:paraId="66464B3A" w14:textId="77777777" w:rsidTr="00F3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shd w:val="clear" w:color="auto" w:fill="auto"/>
              </w:tcPr>
              <w:p w14:paraId="74B4CBD9" w14:textId="4A36FDA8" w:rsidR="004A77A0" w:rsidRPr="00F34E10" w:rsidRDefault="00D12ABF" w:rsidP="00B23CAE">
                <w:pPr>
                  <w:jc w:val="both"/>
                  <w:rPr>
                    <w:color w:val="auto"/>
                  </w:rPr>
                </w:pPr>
                <w:r w:rsidRPr="00F34E10">
                  <w:rPr>
                    <w:color w:val="auto"/>
                  </w:rPr>
                  <w:t>Hector SLAM</w:t>
                </w:r>
              </w:p>
            </w:tc>
            <w:tc>
              <w:tcPr>
                <w:tcW w:w="1086" w:type="dxa"/>
                <w:tcBorders>
                  <w:left w:val="none" w:sz="0" w:space="0" w:color="auto"/>
                  <w:right w:val="none" w:sz="0" w:space="0" w:color="auto"/>
                </w:tcBorders>
                <w:shd w:val="clear" w:color="auto" w:fill="auto"/>
              </w:tcPr>
              <w:p w14:paraId="56FD43A9" w14:textId="3D8831DA" w:rsidR="004A77A0" w:rsidRPr="00F34E1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p>
            </w:tc>
            <w:tc>
              <w:tcPr>
                <w:tcW w:w="4338" w:type="dxa"/>
                <w:tcBorders>
                  <w:left w:val="none" w:sz="0" w:space="0" w:color="auto"/>
                </w:tcBorders>
                <w:shd w:val="clear" w:color="auto" w:fill="auto"/>
              </w:tcPr>
              <w:p w14:paraId="4D197FBD" w14:textId="0546B350" w:rsidR="004A77A0" w:rsidRPr="00F34E10" w:rsidRDefault="00D12ABF" w:rsidP="00F34E10">
                <w:pPr>
                  <w:pStyle w:val="ListParagraph"/>
                  <w:cnfStyle w:val="000000100000" w:firstRow="0" w:lastRow="0" w:firstColumn="0" w:lastColumn="0" w:oddVBand="0" w:evenVBand="0" w:oddHBand="1" w:evenHBand="0" w:firstRowFirstColumn="0" w:firstRowLastColumn="0" w:lastRowFirstColumn="0" w:lastRowLastColumn="0"/>
                </w:pPr>
                <w:r w:rsidRPr="00F34E10">
                  <w:t xml:space="preserve">Used to map the environment.  This is the pre-mapping step of the implementation of the project. It utilizes just the laser scanner to create an occupancy grid of the environment.  </w:t>
                </w:r>
                <w:proofErr w:type="gramStart"/>
                <w:r w:rsidRPr="00F34E10">
                  <w:t>It’s</w:t>
                </w:r>
                <w:proofErr w:type="gramEnd"/>
                <w:r w:rsidRPr="00F34E10">
                  <w:t xml:space="preserve"> launch package can be accessed by typing “</w:t>
                </w:r>
                <w:proofErr w:type="spellStart"/>
                <w:r w:rsidRPr="00F34E10">
                  <w:t>roscd</w:t>
                </w:r>
                <w:proofErr w:type="spellEnd"/>
                <w:r w:rsidRPr="00F34E10">
                  <w:t xml:space="preserve"> </w:t>
                </w:r>
                <w:proofErr w:type="spellStart"/>
                <w:r w:rsidRPr="00F34E10">
                  <w:t>hector_slam_launch</w:t>
                </w:r>
                <w:proofErr w:type="spellEnd"/>
                <w:r w:rsidRPr="00F34E10">
                  <w:t>”.</w:t>
                </w:r>
              </w:p>
            </w:tc>
          </w:tr>
          <w:tr w:rsidR="004A77A0" w:rsidRPr="00F34E10" w14:paraId="1FE7C22B" w14:textId="77777777" w:rsidTr="00F3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bottom w:val="single" w:sz="4" w:space="0" w:color="auto"/>
                  <w:right w:val="none" w:sz="0" w:space="0" w:color="auto"/>
                </w:tcBorders>
                <w:shd w:val="clear" w:color="auto" w:fill="auto"/>
              </w:tcPr>
              <w:p w14:paraId="79594D8F" w14:textId="77777777" w:rsidR="004A77A0" w:rsidRPr="00F34E10" w:rsidRDefault="00D12ABF" w:rsidP="00B23CAE">
                <w:pPr>
                  <w:jc w:val="both"/>
                  <w:rPr>
                    <w:color w:val="auto"/>
                  </w:rPr>
                </w:pPr>
                <w:proofErr w:type="spellStart"/>
                <w:r w:rsidRPr="00F34E10">
                  <w:rPr>
                    <w:color w:val="auto"/>
                  </w:rPr>
                  <w:t>map_server</w:t>
                </w:r>
                <w:proofErr w:type="spellEnd"/>
              </w:p>
              <w:p w14:paraId="31C0DA8B" w14:textId="7C7B18C0" w:rsidR="00D12ABF" w:rsidRPr="00F34E10" w:rsidRDefault="00D12ABF" w:rsidP="00B23CAE">
                <w:pPr>
                  <w:jc w:val="both"/>
                  <w:rPr>
                    <w:color w:val="auto"/>
                  </w:rPr>
                </w:pPr>
              </w:p>
            </w:tc>
            <w:tc>
              <w:tcPr>
                <w:tcW w:w="1086" w:type="dxa"/>
                <w:tcBorders>
                  <w:left w:val="none" w:sz="0" w:space="0" w:color="auto"/>
                  <w:bottom w:val="single" w:sz="4" w:space="0" w:color="auto"/>
                  <w:right w:val="none" w:sz="0" w:space="0" w:color="auto"/>
                </w:tcBorders>
                <w:shd w:val="clear" w:color="auto" w:fill="auto"/>
              </w:tcPr>
              <w:p w14:paraId="4E8CE49B" w14:textId="2CED4B71" w:rsidR="004A77A0" w:rsidRPr="00F34E1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none" w:sz="0" w:space="0" w:color="auto"/>
                  <w:bottom w:val="single" w:sz="4" w:space="0" w:color="auto"/>
                </w:tcBorders>
                <w:shd w:val="clear" w:color="auto" w:fill="auto"/>
              </w:tcPr>
              <w:p w14:paraId="0E2AED8C" w14:textId="04E8FDB2" w:rsidR="004A77A0" w:rsidRPr="00F34E10" w:rsidRDefault="00D12ABF" w:rsidP="00F34E10">
                <w:pPr>
                  <w:pStyle w:val="ListParagraph"/>
                  <w:cnfStyle w:val="000000010000" w:firstRow="0" w:lastRow="0" w:firstColumn="0" w:lastColumn="0" w:oddVBand="0" w:evenVBand="0" w:oddHBand="0" w:evenHBand="1" w:firstRowFirstColumn="0" w:firstRowLastColumn="0" w:lastRowFirstColumn="0" w:lastRowLastColumn="0"/>
                </w:pPr>
                <w:r w:rsidRPr="00F34E10">
                  <w:t>This ROS package allows for a map to be saved and then published at a later time.  The saving is done by using “</w:t>
                </w:r>
                <w:proofErr w:type="spellStart"/>
                <w:r w:rsidRPr="00F34E10">
                  <w:t>rosrun</w:t>
                </w:r>
                <w:proofErr w:type="spellEnd"/>
                <w:r w:rsidRPr="00F34E10">
                  <w:t xml:space="preserve"> </w:t>
                </w:r>
                <w:proofErr w:type="spellStart"/>
                <w:r w:rsidRPr="00F34E10">
                  <w:t>map_server</w:t>
                </w:r>
                <w:proofErr w:type="spellEnd"/>
                <w:r w:rsidRPr="00F34E10">
                  <w:t xml:space="preserve"> </w:t>
                </w:r>
                <w:proofErr w:type="spellStart"/>
                <w:r w:rsidRPr="00F34E10">
                  <w:t>map_saver</w:t>
                </w:r>
                <w:proofErr w:type="spellEnd"/>
                <w:r w:rsidRPr="00F34E10">
                  <w:t>” while the publishing of a map that has already been saved uses “</w:t>
                </w:r>
                <w:proofErr w:type="spellStart"/>
                <w:r w:rsidRPr="00F34E10">
                  <w:t>rosrun</w:t>
                </w:r>
                <w:proofErr w:type="spellEnd"/>
                <w:r w:rsidRPr="00F34E10">
                  <w:t xml:space="preserve"> </w:t>
                </w:r>
                <w:proofErr w:type="spellStart"/>
                <w:r w:rsidRPr="00F34E10">
                  <w:t>map_server</w:t>
                </w:r>
                <w:proofErr w:type="spellEnd"/>
                <w:r w:rsidRPr="00F34E10">
                  <w:t xml:space="preserve"> </w:t>
                </w:r>
                <w:proofErr w:type="spellStart"/>
                <w:r w:rsidRPr="00F34E10">
                  <w:t>map_server</w:t>
                </w:r>
                <w:proofErr w:type="spellEnd"/>
                <w:r w:rsidRPr="00F34E10">
                  <w:t>”</w:t>
                </w:r>
              </w:p>
            </w:tc>
          </w:tr>
          <w:tr w:rsidR="00D12ABF" w:rsidRPr="00F34E10" w14:paraId="2494C98F" w14:textId="77777777" w:rsidTr="00F3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single" w:sz="4" w:space="0" w:color="auto"/>
                </w:tcBorders>
                <w:shd w:val="clear" w:color="auto" w:fill="auto"/>
              </w:tcPr>
              <w:p w14:paraId="4DBEE81A" w14:textId="7B0541FF" w:rsidR="00D12ABF" w:rsidRPr="00F34E10" w:rsidRDefault="00D12ABF" w:rsidP="00B23CAE">
                <w:pPr>
                  <w:jc w:val="both"/>
                  <w:rPr>
                    <w:color w:val="auto"/>
                  </w:rPr>
                </w:pPr>
                <w:r w:rsidRPr="00F34E10">
                  <w:rPr>
                    <w:color w:val="auto"/>
                  </w:rPr>
                  <w:t>AMCL</w:t>
                </w:r>
              </w:p>
            </w:tc>
            <w:tc>
              <w:tcPr>
                <w:tcW w:w="1086" w:type="dxa"/>
                <w:tcBorders>
                  <w:left w:val="single" w:sz="4" w:space="0" w:color="auto"/>
                  <w:right w:val="single" w:sz="4" w:space="0" w:color="auto"/>
                </w:tcBorders>
                <w:shd w:val="clear" w:color="auto" w:fill="auto"/>
              </w:tcPr>
              <w:p w14:paraId="2FDB16CC" w14:textId="77777777" w:rsidR="00D12ABF" w:rsidRPr="00F34E10" w:rsidRDefault="00D12ABF" w:rsidP="00B23CAE">
                <w:pPr>
                  <w:jc w:val="both"/>
                  <w:cnfStyle w:val="000000100000" w:firstRow="0" w:lastRow="0" w:firstColumn="0" w:lastColumn="0" w:oddVBand="0" w:evenVBand="0" w:oddHBand="1" w:evenHBand="0" w:firstRowFirstColumn="0" w:firstRowLastColumn="0" w:lastRowFirstColumn="0" w:lastRowLastColumn="0"/>
                  <w:rPr>
                    <w:color w:val="auto"/>
                  </w:rPr>
                </w:pPr>
              </w:p>
            </w:tc>
            <w:tc>
              <w:tcPr>
                <w:tcW w:w="4338" w:type="dxa"/>
                <w:tcBorders>
                  <w:left w:val="single" w:sz="4" w:space="0" w:color="auto"/>
                </w:tcBorders>
                <w:shd w:val="clear" w:color="auto" w:fill="auto"/>
              </w:tcPr>
              <w:p w14:paraId="0306526D" w14:textId="13C1DCAF" w:rsidR="00D12ABF" w:rsidRPr="00F34E10" w:rsidRDefault="00D12ABF" w:rsidP="00F34E10">
                <w:pPr>
                  <w:pStyle w:val="ListParagraph"/>
                  <w:cnfStyle w:val="000000100000" w:firstRow="0" w:lastRow="0" w:firstColumn="0" w:lastColumn="0" w:oddVBand="0" w:evenVBand="0" w:oddHBand="1" w:evenHBand="0" w:firstRowFirstColumn="0" w:firstRowLastColumn="0" w:lastRowFirstColumn="0" w:lastRowLastColumn="0"/>
                </w:pPr>
                <w:r w:rsidRPr="00F34E10">
                  <w:t>This is the particle filter used for the localization with a laser scanner.  It has many different parameters and is described in detail in Probabilistic Robotics.</w:t>
                </w:r>
              </w:p>
            </w:tc>
          </w:tr>
          <w:tr w:rsidR="00D12ABF" w:rsidRPr="00F34E10" w14:paraId="41A9DE95" w14:textId="77777777" w:rsidTr="00F3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single" w:sz="4" w:space="0" w:color="auto"/>
                </w:tcBorders>
                <w:shd w:val="clear" w:color="auto" w:fill="auto"/>
              </w:tcPr>
              <w:p w14:paraId="64464EF8" w14:textId="2CCCD7CA" w:rsidR="00D12ABF" w:rsidRPr="00F34E10" w:rsidRDefault="00D12ABF" w:rsidP="00B23CAE">
                <w:pPr>
                  <w:jc w:val="both"/>
                  <w:rPr>
                    <w:color w:val="auto"/>
                  </w:rPr>
                </w:pPr>
                <w:r w:rsidRPr="00F34E10">
                  <w:rPr>
                    <w:color w:val="auto"/>
                  </w:rPr>
                  <w:t>RVIZ</w:t>
                </w:r>
              </w:p>
            </w:tc>
            <w:tc>
              <w:tcPr>
                <w:tcW w:w="1086" w:type="dxa"/>
                <w:tcBorders>
                  <w:left w:val="single" w:sz="4" w:space="0" w:color="auto"/>
                  <w:right w:val="single" w:sz="4" w:space="0" w:color="auto"/>
                </w:tcBorders>
                <w:shd w:val="clear" w:color="auto" w:fill="auto"/>
              </w:tcPr>
              <w:p w14:paraId="78506DD3" w14:textId="77777777" w:rsidR="00D12ABF" w:rsidRPr="00F34E10" w:rsidRDefault="00D12ABF"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single" w:sz="4" w:space="0" w:color="auto"/>
                </w:tcBorders>
                <w:shd w:val="clear" w:color="auto" w:fill="auto"/>
              </w:tcPr>
              <w:p w14:paraId="40922533" w14:textId="29E10BFD" w:rsidR="00D12ABF" w:rsidRPr="00F34E10" w:rsidRDefault="00D12ABF" w:rsidP="00F34E10">
                <w:pPr>
                  <w:pStyle w:val="ListParagraph"/>
                  <w:cnfStyle w:val="000000010000" w:firstRow="0" w:lastRow="0" w:firstColumn="0" w:lastColumn="0" w:oddVBand="0" w:evenVBand="0" w:oddHBand="0" w:evenHBand="1" w:firstRowFirstColumn="0" w:firstRowLastColumn="0" w:lastRowFirstColumn="0" w:lastRowLastColumn="0"/>
                </w:pPr>
                <w:r w:rsidRPr="00F34E10">
                  <w:t>This is the viewer that interfaces directly with ROS.  This viewer is able to display the occupancy grid, particle locations, frames, and laser scans simultaneously.  It is a very useful, necessary, tool for developing the localization algorithm with ROS.</w:t>
                </w:r>
              </w:p>
            </w:tc>
          </w:tr>
          <w:tr w:rsidR="00D12ABF" w:rsidRPr="00F34E10" w14:paraId="12255CE1" w14:textId="77777777" w:rsidTr="00F3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single" w:sz="4" w:space="0" w:color="auto"/>
                </w:tcBorders>
                <w:shd w:val="clear" w:color="auto" w:fill="auto"/>
              </w:tcPr>
              <w:p w14:paraId="016F1B16" w14:textId="0EF83415" w:rsidR="00D12ABF" w:rsidRPr="00F34E10" w:rsidRDefault="00D12ABF" w:rsidP="00B23CAE">
                <w:pPr>
                  <w:jc w:val="both"/>
                  <w:rPr>
                    <w:color w:val="auto"/>
                  </w:rPr>
                </w:pPr>
                <w:r w:rsidRPr="00F34E10">
                  <w:rPr>
                    <w:color w:val="auto"/>
                  </w:rPr>
                  <w:t xml:space="preserve">Laser </w:t>
                </w:r>
                <w:proofErr w:type="spellStart"/>
                <w:r w:rsidRPr="00F34E10">
                  <w:rPr>
                    <w:color w:val="auto"/>
                  </w:rPr>
                  <w:t>Scanmatcher</w:t>
                </w:r>
                <w:proofErr w:type="spellEnd"/>
              </w:p>
            </w:tc>
            <w:tc>
              <w:tcPr>
                <w:tcW w:w="1086" w:type="dxa"/>
                <w:tcBorders>
                  <w:left w:val="single" w:sz="4" w:space="0" w:color="auto"/>
                  <w:right w:val="single" w:sz="4" w:space="0" w:color="auto"/>
                </w:tcBorders>
                <w:shd w:val="clear" w:color="auto" w:fill="auto"/>
              </w:tcPr>
              <w:p w14:paraId="1E6ED105" w14:textId="77777777" w:rsidR="00D12ABF" w:rsidRPr="00F34E10" w:rsidRDefault="00D12ABF" w:rsidP="00B23CAE">
                <w:pPr>
                  <w:jc w:val="both"/>
                  <w:cnfStyle w:val="000000100000" w:firstRow="0" w:lastRow="0" w:firstColumn="0" w:lastColumn="0" w:oddVBand="0" w:evenVBand="0" w:oddHBand="1" w:evenHBand="0" w:firstRowFirstColumn="0" w:firstRowLastColumn="0" w:lastRowFirstColumn="0" w:lastRowLastColumn="0"/>
                  <w:rPr>
                    <w:color w:val="auto"/>
                  </w:rPr>
                </w:pPr>
              </w:p>
            </w:tc>
            <w:tc>
              <w:tcPr>
                <w:tcW w:w="4338" w:type="dxa"/>
                <w:tcBorders>
                  <w:left w:val="single" w:sz="4" w:space="0" w:color="auto"/>
                </w:tcBorders>
                <w:shd w:val="clear" w:color="auto" w:fill="auto"/>
              </w:tcPr>
              <w:p w14:paraId="1C555EDF" w14:textId="0B97F81F" w:rsidR="00D12ABF" w:rsidRPr="00F34E10" w:rsidRDefault="00D12ABF" w:rsidP="00F34E10">
                <w:pPr>
                  <w:pStyle w:val="ListParagraph"/>
                  <w:cnfStyle w:val="000000100000" w:firstRow="0" w:lastRow="0" w:firstColumn="0" w:lastColumn="0" w:oddVBand="0" w:evenVBand="0" w:oddHBand="1" w:evenHBand="0" w:firstRowFirstColumn="0" w:firstRowLastColumn="0" w:lastRowFirstColumn="0" w:lastRowLastColumn="0"/>
                </w:pPr>
                <w:r w:rsidRPr="00F34E10">
                  <w:t xml:space="preserve">This ROS package is used </w:t>
                </w:r>
                <w:r w:rsidR="00716A7E" w:rsidRPr="00F34E10">
                  <w:t>to generate the body velocities from the laser scanner.  This package provides a covariance estimate as well as a dead reckoning position estimate.  It does NOT work well in the Lockheed Martin Hallway however.</w:t>
                </w:r>
              </w:p>
            </w:tc>
          </w:tr>
          <w:tr w:rsidR="00716A7E" w:rsidRPr="00F34E10" w14:paraId="329E90D2" w14:textId="77777777" w:rsidTr="00F3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single" w:sz="4" w:space="0" w:color="auto"/>
                </w:tcBorders>
                <w:shd w:val="clear" w:color="auto" w:fill="auto"/>
              </w:tcPr>
              <w:p w14:paraId="33640A51" w14:textId="4770F902" w:rsidR="00716A7E" w:rsidRPr="00F34E10" w:rsidRDefault="00716A7E" w:rsidP="00B23CAE">
                <w:pPr>
                  <w:jc w:val="both"/>
                  <w:rPr>
                    <w:color w:val="auto"/>
                  </w:rPr>
                </w:pPr>
                <w:r w:rsidRPr="00F34E10">
                  <w:rPr>
                    <w:color w:val="auto"/>
                  </w:rPr>
                  <w:t>Hokuyo node</w:t>
                </w:r>
              </w:p>
            </w:tc>
            <w:tc>
              <w:tcPr>
                <w:tcW w:w="1086" w:type="dxa"/>
                <w:tcBorders>
                  <w:left w:val="single" w:sz="4" w:space="0" w:color="auto"/>
                  <w:right w:val="single" w:sz="4" w:space="0" w:color="auto"/>
                </w:tcBorders>
                <w:shd w:val="clear" w:color="auto" w:fill="auto"/>
              </w:tcPr>
              <w:p w14:paraId="1FEC8C63" w14:textId="77777777" w:rsidR="00716A7E" w:rsidRPr="00F34E10" w:rsidRDefault="00716A7E"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single" w:sz="4" w:space="0" w:color="auto"/>
                </w:tcBorders>
                <w:shd w:val="clear" w:color="auto" w:fill="auto"/>
              </w:tcPr>
              <w:p w14:paraId="50D265F7" w14:textId="753C082B" w:rsidR="00716A7E" w:rsidRPr="00F34E10" w:rsidRDefault="00716A7E" w:rsidP="00F34E10">
                <w:pPr>
                  <w:pStyle w:val="ListParagraph"/>
                  <w:cnfStyle w:val="000000010000" w:firstRow="0" w:lastRow="0" w:firstColumn="0" w:lastColumn="0" w:oddVBand="0" w:evenVBand="0" w:oddHBand="0" w:evenHBand="1" w:firstRowFirstColumn="0" w:firstRowLastColumn="0" w:lastRowFirstColumn="0" w:lastRowLastColumn="0"/>
                </w:pPr>
                <w:r w:rsidRPr="00F34E10">
                  <w:t xml:space="preserve">Allows for the laser scan to be published to a topic named “/scan”.  This is used by the laser </w:t>
                </w:r>
                <w:proofErr w:type="spellStart"/>
                <w:r w:rsidRPr="00F34E10">
                  <w:t>scanmatcher</w:t>
                </w:r>
                <w:proofErr w:type="spellEnd"/>
                <w:r w:rsidRPr="00F34E10">
                  <w:t>, hector slam, and AMCL.</w:t>
                </w:r>
              </w:p>
            </w:tc>
          </w:tr>
          <w:tr w:rsidR="006D3FD4" w:rsidRPr="00F34E10" w14:paraId="19FD9EB3" w14:textId="77777777" w:rsidTr="00F3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single" w:sz="4" w:space="0" w:color="auto"/>
                </w:tcBorders>
                <w:shd w:val="clear" w:color="auto" w:fill="auto"/>
              </w:tcPr>
              <w:p w14:paraId="47DD093C" w14:textId="31BDFD84" w:rsidR="006D3FD4" w:rsidRPr="00F34E10" w:rsidRDefault="006D3FD4" w:rsidP="00B23CAE">
                <w:pPr>
                  <w:jc w:val="both"/>
                  <w:rPr>
                    <w:color w:val="auto"/>
                  </w:rPr>
                </w:pPr>
                <w:proofErr w:type="spellStart"/>
                <w:r w:rsidRPr="00F34E10">
                  <w:rPr>
                    <w:color w:val="auto"/>
                  </w:rPr>
                  <w:t>roscopter</w:t>
                </w:r>
                <w:proofErr w:type="spellEnd"/>
              </w:p>
            </w:tc>
            <w:tc>
              <w:tcPr>
                <w:tcW w:w="1086" w:type="dxa"/>
                <w:tcBorders>
                  <w:left w:val="single" w:sz="4" w:space="0" w:color="auto"/>
                  <w:right w:val="single" w:sz="4" w:space="0" w:color="auto"/>
                </w:tcBorders>
                <w:shd w:val="clear" w:color="auto" w:fill="auto"/>
              </w:tcPr>
              <w:p w14:paraId="05B81AB1" w14:textId="77777777" w:rsidR="006D3FD4" w:rsidRPr="00F34E10" w:rsidRDefault="006D3FD4" w:rsidP="00B23CAE">
                <w:pPr>
                  <w:jc w:val="both"/>
                  <w:cnfStyle w:val="000000100000" w:firstRow="0" w:lastRow="0" w:firstColumn="0" w:lastColumn="0" w:oddVBand="0" w:evenVBand="0" w:oddHBand="1" w:evenHBand="0" w:firstRowFirstColumn="0" w:firstRowLastColumn="0" w:lastRowFirstColumn="0" w:lastRowLastColumn="0"/>
                  <w:rPr>
                    <w:color w:val="auto"/>
                  </w:rPr>
                </w:pPr>
              </w:p>
            </w:tc>
            <w:tc>
              <w:tcPr>
                <w:tcW w:w="4338" w:type="dxa"/>
                <w:tcBorders>
                  <w:left w:val="single" w:sz="4" w:space="0" w:color="auto"/>
                </w:tcBorders>
                <w:shd w:val="clear" w:color="auto" w:fill="auto"/>
              </w:tcPr>
              <w:p w14:paraId="02E4AE41" w14:textId="7DF4ECAC" w:rsidR="006D3FD4" w:rsidRPr="00F34E10" w:rsidRDefault="006D3FD4" w:rsidP="00F34E10">
                <w:pPr>
                  <w:pStyle w:val="ListParagraph"/>
                  <w:cnfStyle w:val="000000100000" w:firstRow="0" w:lastRow="0" w:firstColumn="0" w:lastColumn="0" w:oddVBand="0" w:evenVBand="0" w:oddHBand="1" w:evenHBand="0" w:firstRowFirstColumn="0" w:firstRowLastColumn="0" w:lastRowFirstColumn="0" w:lastRowLastColumn="0"/>
                </w:pPr>
                <w:r w:rsidRPr="00F34E10">
                  <w:t>The interface with the autopilot that allows for sensor measurements to be obtained.  Due to the slow rate, using the “</w:t>
                </w:r>
                <w:proofErr w:type="spellStart"/>
                <w:r w:rsidRPr="00F34E10">
                  <w:t>mavros</w:t>
                </w:r>
                <w:proofErr w:type="spellEnd"/>
                <w:r w:rsidRPr="00F34E10">
                  <w:t>” package instead is recommended.  Note that “</w:t>
                </w:r>
                <w:proofErr w:type="spellStart"/>
                <w:r w:rsidRPr="00F34E10">
                  <w:t>mavros</w:t>
                </w:r>
                <w:proofErr w:type="spellEnd"/>
                <w:r w:rsidRPr="00F34E10">
                  <w:t xml:space="preserve">” does not work with the </w:t>
                </w:r>
                <w:proofErr w:type="spellStart"/>
                <w:r w:rsidRPr="00F34E10">
                  <w:t>Arducopter</w:t>
                </w:r>
                <w:proofErr w:type="spellEnd"/>
                <w:r w:rsidRPr="00F34E10">
                  <w:t xml:space="preserve"> firmware!</w:t>
                </w:r>
              </w:p>
            </w:tc>
          </w:tr>
          <w:tr w:rsidR="006D3FD4" w:rsidRPr="00F34E10" w14:paraId="1F3C9C45" w14:textId="77777777" w:rsidTr="00F3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single" w:sz="4" w:space="0" w:color="auto"/>
                </w:tcBorders>
                <w:shd w:val="clear" w:color="auto" w:fill="auto"/>
              </w:tcPr>
              <w:p w14:paraId="739F6F23" w14:textId="79493AD6" w:rsidR="006D3FD4" w:rsidRPr="00F34E10" w:rsidRDefault="006D3FD4" w:rsidP="00B23CAE">
                <w:pPr>
                  <w:jc w:val="both"/>
                  <w:rPr>
                    <w:color w:val="auto"/>
                  </w:rPr>
                </w:pPr>
                <w:r w:rsidRPr="00F34E10">
                  <w:rPr>
                    <w:color w:val="auto"/>
                  </w:rPr>
                  <w:t>Px4flow node</w:t>
                </w:r>
              </w:p>
            </w:tc>
            <w:tc>
              <w:tcPr>
                <w:tcW w:w="1086" w:type="dxa"/>
                <w:tcBorders>
                  <w:left w:val="single" w:sz="4" w:space="0" w:color="auto"/>
                  <w:right w:val="single" w:sz="4" w:space="0" w:color="auto"/>
                </w:tcBorders>
                <w:shd w:val="clear" w:color="auto" w:fill="auto"/>
              </w:tcPr>
              <w:p w14:paraId="4677839B" w14:textId="77777777" w:rsidR="006D3FD4" w:rsidRPr="00F34E10" w:rsidRDefault="006D3FD4"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single" w:sz="4" w:space="0" w:color="auto"/>
                </w:tcBorders>
                <w:shd w:val="clear" w:color="auto" w:fill="auto"/>
              </w:tcPr>
              <w:p w14:paraId="7200AEBE" w14:textId="47492356" w:rsidR="006D3FD4" w:rsidRPr="00F34E10" w:rsidRDefault="006D3FD4" w:rsidP="00F34E10">
                <w:pPr>
                  <w:pStyle w:val="ListParagraph"/>
                  <w:cnfStyle w:val="000000010000" w:firstRow="0" w:lastRow="0" w:firstColumn="0" w:lastColumn="0" w:oddVBand="0" w:evenVBand="0" w:oddHBand="0" w:evenHBand="1" w:firstRowFirstColumn="0" w:firstRowLastColumn="0" w:lastRowFirstColumn="0" w:lastRowLastColumn="0"/>
                </w:pPr>
                <w:r w:rsidRPr="00F34E10">
                  <w:t xml:space="preserve">Publishes the ultrasonic reading to a topic.  Also gives optical flow data from the px4flow sensor, but the velocity estimate from this optical flow </w:t>
                </w:r>
                <w:r w:rsidRPr="00F34E10">
                  <w:lastRenderedPageBreak/>
                  <w:t>sensor is not accurate when tested in the actual testing environment.  May be possible to increase the accuracy of this optical flow or use the raw image in a more advanced algorithm.  The camera on the px4flow sensor also does NOT work with Vicon on.</w:t>
                </w:r>
              </w:p>
            </w:tc>
          </w:tr>
          <w:tr w:rsidR="006D3FD4" w:rsidRPr="00F34E10" w14:paraId="4A60BCF8" w14:textId="77777777" w:rsidTr="00F3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single" w:sz="4" w:space="0" w:color="auto"/>
                </w:tcBorders>
                <w:shd w:val="clear" w:color="auto" w:fill="auto"/>
              </w:tcPr>
              <w:p w14:paraId="06D1AB47" w14:textId="7C3E59D2" w:rsidR="006D3FD4" w:rsidRPr="00F34E10" w:rsidRDefault="006D3FD4" w:rsidP="00B23CAE">
                <w:pPr>
                  <w:jc w:val="both"/>
                  <w:rPr>
                    <w:color w:val="auto"/>
                  </w:rPr>
                </w:pPr>
                <w:r w:rsidRPr="00F34E10">
                  <w:rPr>
                    <w:color w:val="auto"/>
                  </w:rPr>
                  <w:lastRenderedPageBreak/>
                  <w:t>roscore</w:t>
                </w:r>
              </w:p>
            </w:tc>
            <w:tc>
              <w:tcPr>
                <w:tcW w:w="1086" w:type="dxa"/>
                <w:tcBorders>
                  <w:left w:val="single" w:sz="4" w:space="0" w:color="auto"/>
                  <w:right w:val="single" w:sz="4" w:space="0" w:color="auto"/>
                </w:tcBorders>
                <w:shd w:val="clear" w:color="auto" w:fill="auto"/>
              </w:tcPr>
              <w:p w14:paraId="34A472E6" w14:textId="77777777" w:rsidR="006D3FD4" w:rsidRPr="00F34E10" w:rsidRDefault="006D3FD4" w:rsidP="00B23CAE">
                <w:pPr>
                  <w:jc w:val="both"/>
                  <w:cnfStyle w:val="000000100000" w:firstRow="0" w:lastRow="0" w:firstColumn="0" w:lastColumn="0" w:oddVBand="0" w:evenVBand="0" w:oddHBand="1" w:evenHBand="0" w:firstRowFirstColumn="0" w:firstRowLastColumn="0" w:lastRowFirstColumn="0" w:lastRowLastColumn="0"/>
                  <w:rPr>
                    <w:color w:val="auto"/>
                  </w:rPr>
                </w:pPr>
              </w:p>
            </w:tc>
            <w:tc>
              <w:tcPr>
                <w:tcW w:w="4338" w:type="dxa"/>
                <w:tcBorders>
                  <w:left w:val="single" w:sz="4" w:space="0" w:color="auto"/>
                </w:tcBorders>
                <w:shd w:val="clear" w:color="auto" w:fill="auto"/>
              </w:tcPr>
              <w:p w14:paraId="23D8AC8F" w14:textId="7F08C46C" w:rsidR="006D3FD4" w:rsidRPr="00F34E10" w:rsidRDefault="006D3FD4" w:rsidP="00F34E10">
                <w:pPr>
                  <w:pStyle w:val="ListParagraph"/>
                  <w:cnfStyle w:val="000000100000" w:firstRow="0" w:lastRow="0" w:firstColumn="0" w:lastColumn="0" w:oddVBand="0" w:evenVBand="0" w:oddHBand="1" w:evenHBand="0" w:firstRowFirstColumn="0" w:firstRowLastColumn="0" w:lastRowFirstColumn="0" w:lastRowLastColumn="0"/>
                </w:pPr>
                <w:r w:rsidRPr="00F34E10">
                  <w:t>Starts the roscore and enables the computer to be the master.  This allows for communication using the ROS interface.</w:t>
                </w:r>
              </w:p>
            </w:tc>
          </w:tr>
        </w:tbl>
        <w:p w14:paraId="2DFE4C8C" w14:textId="58C0B01D" w:rsidR="005C347C" w:rsidRPr="00C3753B" w:rsidRDefault="00E97766" w:rsidP="00B23CAE">
          <w:pPr>
            <w:jc w:val="both"/>
          </w:pPr>
        </w:p>
      </w:sdtContent>
    </w:sdt>
    <w:p w14:paraId="0FCB6131" w14:textId="299FB9E5" w:rsidR="005C347C" w:rsidRPr="005C347C" w:rsidRDefault="00703E02" w:rsidP="0014713B">
      <w:pPr>
        <w:pStyle w:val="Heading1"/>
      </w:pPr>
      <w:r>
        <w:t xml:space="preserve">Next Semester/Future </w:t>
      </w:r>
      <w:r w:rsidR="002753AF">
        <w:t>Expectations</w:t>
      </w:r>
    </w:p>
    <w:p w14:paraId="77FD5C2A" w14:textId="7237F700" w:rsidR="00CB61A4" w:rsidRDefault="002753AF" w:rsidP="00B23CAE">
      <w:pPr>
        <w:pStyle w:val="Heading2"/>
      </w:pPr>
      <w:r>
        <w:t>Prioritized List of Tasks and Objectives</w:t>
      </w:r>
    </w:p>
    <w:p w14:paraId="3472632C" w14:textId="16777A62" w:rsidR="00CB61A4" w:rsidRDefault="007A2CB2" w:rsidP="00F34E10">
      <w:pPr>
        <w:pStyle w:val="ListNumber"/>
        <w:numPr>
          <w:ilvl w:val="0"/>
          <w:numId w:val="29"/>
        </w:numPr>
      </w:pPr>
      <w:r>
        <w:t xml:space="preserve">Look at the Kalman Filter implementation and see how the system performs with sensors </w:t>
      </w:r>
      <w:r w:rsidR="00CC4DBA">
        <w:t xml:space="preserve">accessed </w:t>
      </w:r>
      <w:r>
        <w:t>at higher rates (~100 – 200 Hz).</w:t>
      </w:r>
    </w:p>
    <w:p w14:paraId="3B303BB0" w14:textId="09624722" w:rsidR="00CB61A4" w:rsidRDefault="007A2CB2" w:rsidP="00F34E10">
      <w:pPr>
        <w:pStyle w:val="ListNumber"/>
        <w:numPr>
          <w:ilvl w:val="0"/>
          <w:numId w:val="29"/>
        </w:numPr>
      </w:pPr>
      <w:r>
        <w:t>Investigate the creation of a custom mo</w:t>
      </w:r>
      <w:r w:rsidR="00E97766">
        <w:t xml:space="preserve">tion model to be used in AMCL. </w:t>
      </w:r>
      <w:r>
        <w:t xml:space="preserve">Possibly write an entirely new particle filter, but </w:t>
      </w:r>
      <w:r w:rsidR="00E97766">
        <w:t>it is likely</w:t>
      </w:r>
      <w:r>
        <w:t xml:space="preserve"> a better idea to look at AMCL’s code and modify it to fit our needs because it already has all of the ROS interfaces that we require for implementation.</w:t>
      </w:r>
    </w:p>
    <w:p w14:paraId="27225557" w14:textId="7080C814" w:rsidR="00CB61A4" w:rsidRDefault="007A2CB2" w:rsidP="00F34E10">
      <w:pPr>
        <w:pStyle w:val="ListNumber"/>
        <w:numPr>
          <w:ilvl w:val="0"/>
          <w:numId w:val="29"/>
        </w:numPr>
      </w:pPr>
      <w:r>
        <w:t>Look at implementing other sen</w:t>
      </w:r>
      <w:r w:rsidR="00E97766">
        <w:t xml:space="preserve">sors to estimate the odometry. </w:t>
      </w:r>
      <w:r>
        <w:t xml:space="preserve">A visual based odometry method might not be a bad idea for implementing in the hallway and I believe there are ROS </w:t>
      </w:r>
      <w:r w:rsidR="00E97766">
        <w:t xml:space="preserve">packages that already do this. </w:t>
      </w:r>
      <w:r>
        <w:t>This should be looked into as a possible way to improve the performance of the state estimation.</w:t>
      </w:r>
    </w:p>
    <w:p w14:paraId="1113FAEA" w14:textId="50F60B72" w:rsidR="001514B9" w:rsidRDefault="00CB61A4" w:rsidP="00B23CAE">
      <w:pPr>
        <w:pStyle w:val="Heading2"/>
      </w:pPr>
      <w:r>
        <w:t>Starting Points</w:t>
      </w:r>
      <w:r w:rsidR="005C347C" w:rsidRPr="005C347C">
        <w:t xml:space="preserve"> </w:t>
      </w:r>
    </w:p>
    <w:p w14:paraId="779D4CC9" w14:textId="16B73E39" w:rsidR="001514B9" w:rsidRDefault="007A2CB2" w:rsidP="00F34E10">
      <w:pPr>
        <w:pStyle w:val="ListNumber"/>
        <w:numPr>
          <w:ilvl w:val="0"/>
          <w:numId w:val="30"/>
        </w:numPr>
      </w:pPr>
      <w:r>
        <w:t xml:space="preserve">The current </w:t>
      </w:r>
      <w:proofErr w:type="spellStart"/>
      <w:r>
        <w:t>kalman</w:t>
      </w:r>
      <w:proofErr w:type="spellEnd"/>
      <w:r>
        <w:t xml:space="preserve"> filter implementation code is found on the team’s com</w:t>
      </w:r>
      <w:r w:rsidR="00E97766">
        <w:t xml:space="preserve">puter in the catkin workspace. </w:t>
      </w:r>
      <w:r>
        <w:t>The fastest way to get to it is to type “</w:t>
      </w:r>
      <w:proofErr w:type="spellStart"/>
      <w:r>
        <w:t>roscd</w:t>
      </w:r>
      <w:proofErr w:type="spellEnd"/>
      <w:r>
        <w:t xml:space="preserve"> odometry”, which will take you to the “odo</w:t>
      </w:r>
      <w:r w:rsidR="00E97766">
        <w:t>metry” folder in the workspace.</w:t>
      </w:r>
      <w:r>
        <w:t xml:space="preserve"> In this folder are many different python scripts that have been created</w:t>
      </w:r>
      <w:r w:rsidR="00E97766">
        <w:t xml:space="preserve"> for the odometry calculations.</w:t>
      </w:r>
      <w:r>
        <w:t xml:space="preserve"> The most recent </w:t>
      </w:r>
      <w:proofErr w:type="spellStart"/>
      <w:r>
        <w:t>kalman</w:t>
      </w:r>
      <w:proofErr w:type="spellEnd"/>
      <w:r>
        <w:t xml:space="preserve"> filter implementation is “</w:t>
      </w:r>
      <w:r w:rsidR="00E97766">
        <w:t xml:space="preserve">kalman_mark_austinv4.py”. </w:t>
      </w:r>
      <w:r w:rsidR="003311F8">
        <w:t>Looking at this file will allow you to see how to interface with ROS properly and how all the matrices were implemented in python.</w:t>
      </w:r>
    </w:p>
    <w:p w14:paraId="59A24758" w14:textId="5A26F9F7" w:rsidR="00B23CAE" w:rsidRDefault="003311F8" w:rsidP="00F34E10">
      <w:pPr>
        <w:pStyle w:val="ListNumber"/>
        <w:numPr>
          <w:ilvl w:val="0"/>
          <w:numId w:val="30"/>
        </w:numPr>
      </w:pPr>
      <w:r>
        <w:t xml:space="preserve">AMCL is a </w:t>
      </w:r>
      <w:r w:rsidR="00E97766">
        <w:t>package that is installed and run off of the ODROID.</w:t>
      </w:r>
      <w:r>
        <w:t xml:space="preserve"> To access this package and the launch files, the command “</w:t>
      </w:r>
      <w:proofErr w:type="spellStart"/>
      <w:r>
        <w:t>roscd</w:t>
      </w:r>
      <w:proofErr w:type="spellEnd"/>
      <w:r>
        <w:t xml:space="preserve"> </w:t>
      </w:r>
      <w:proofErr w:type="spellStart"/>
      <w:r>
        <w:t>amcl</w:t>
      </w:r>
      <w:proofErr w:type="spellEnd"/>
      <w:r>
        <w:t>” can</w:t>
      </w:r>
      <w:r w:rsidR="00E97766">
        <w:t xml:space="preserve"> be used. </w:t>
      </w:r>
      <w:r>
        <w:t>In the examples folder, the lau</w:t>
      </w:r>
      <w:r w:rsidR="00E97766">
        <w:t>nch files for DVZ are present. The launch files form a basis for the various parameters that</w:t>
      </w:r>
      <w:r>
        <w:t xml:space="preserve"> can be </w:t>
      </w:r>
      <w:r w:rsidR="00E97766">
        <w:t>changed in the particle filter.</w:t>
      </w:r>
      <w:r>
        <w:t xml:space="preserve"> To fully understand these parameters, looking at the AMCL page on the ROS website and reading Probabilis</w:t>
      </w:r>
      <w:r w:rsidR="00E97766">
        <w:t>tic Robotics will be necessary.</w:t>
      </w:r>
      <w:r>
        <w:t xml:space="preserve"> The source code for AMCL should be located in the “</w:t>
      </w:r>
      <w:proofErr w:type="spellStart"/>
      <w:r>
        <w:t>src</w:t>
      </w:r>
      <w:proofErr w:type="spellEnd"/>
      <w:r>
        <w:t xml:space="preserve">” folder of the </w:t>
      </w:r>
      <w:r w:rsidR="00E97766">
        <w:t xml:space="preserve">catkin workspace on the </w:t>
      </w:r>
      <w:proofErr w:type="spellStart"/>
      <w:r w:rsidR="00E97766">
        <w:t>odroid</w:t>
      </w:r>
      <w:proofErr w:type="spellEnd"/>
      <w:r w:rsidR="00E97766">
        <w:t>.</w:t>
      </w:r>
      <w:r>
        <w:t xml:space="preserve"> This source code should contain the motion model of the particle filter, which can be altered to match quadcopter dynamics.</w:t>
      </w:r>
    </w:p>
    <w:p w14:paraId="4E229307" w14:textId="0A0C7CCA" w:rsidR="00B23CAE" w:rsidRPr="001514B9" w:rsidRDefault="003311F8" w:rsidP="00F34E10">
      <w:pPr>
        <w:pStyle w:val="ListNumber"/>
        <w:numPr>
          <w:ilvl w:val="0"/>
          <w:numId w:val="30"/>
        </w:numPr>
      </w:pPr>
      <w:r>
        <w:lastRenderedPageBreak/>
        <w:t>Check on the ROS website for current packages available for visual odometr</w:t>
      </w:r>
      <w:r w:rsidR="00E97766">
        <w:t>y and look at what other research laboratories</w:t>
      </w:r>
      <w:r>
        <w:t xml:space="preserve"> are doing with the technology.  Several universities post their code for their visual SLAM and odometry implementations, so looking around will</w:t>
      </w:r>
      <w:r w:rsidR="00E97766">
        <w:t xml:space="preserve"> hopefully yield good results. </w:t>
      </w:r>
      <w:r>
        <w:t>Unfortunately, I have not had time to investigate the software that is out there or the cameras that might be used in the implementation of the visual odometry on a quadcopter.</w:t>
      </w:r>
    </w:p>
    <w:p w14:paraId="01622258" w14:textId="34D5785E" w:rsidR="005C347C" w:rsidRDefault="001514B9" w:rsidP="0014713B">
      <w:pPr>
        <w:pStyle w:val="Heading2"/>
      </w:pPr>
      <w:r>
        <w:t>Improvement, Updates, Verification</w:t>
      </w:r>
    </w:p>
    <w:p w14:paraId="16EAAF6D" w14:textId="05D68A46" w:rsidR="00B23CAE" w:rsidRDefault="003311F8" w:rsidP="00F34E10">
      <w:pPr>
        <w:pStyle w:val="ListNumber"/>
        <w:numPr>
          <w:ilvl w:val="0"/>
          <w:numId w:val="31"/>
        </w:numPr>
      </w:pPr>
      <w:r>
        <w:t xml:space="preserve">The Kalman filter design is </w:t>
      </w:r>
      <w:r w:rsidR="00E97766">
        <w:t xml:space="preserve">based off of work done at BYU. </w:t>
      </w:r>
      <w:r>
        <w:t>The basic concept of it makes sense</w:t>
      </w:r>
      <w:r w:rsidR="00E97766">
        <w:t>,</w:t>
      </w:r>
      <w:r>
        <w:t xml:space="preserve"> but the assumptions might break </w:t>
      </w:r>
      <w:r w:rsidR="00E97766">
        <w:t xml:space="preserve">down in the hallway scenario. </w:t>
      </w:r>
      <w:r>
        <w:t>Also, the current assumption is that the low rates of the incoming sensor data was the problem in the per</w:t>
      </w:r>
      <w:r w:rsidR="00E97766">
        <w:t xml:space="preserve">formance of the Kalman filter. </w:t>
      </w:r>
      <w:r>
        <w:t>This has not been verified, and should therefore be one of the first things investigated and improved upon.</w:t>
      </w:r>
    </w:p>
    <w:p w14:paraId="0D9571A2" w14:textId="601484D0" w:rsidR="00A80CA5" w:rsidRDefault="003311F8" w:rsidP="00F34E10">
      <w:pPr>
        <w:pStyle w:val="ListNumber"/>
        <w:numPr>
          <w:ilvl w:val="0"/>
          <w:numId w:val="31"/>
        </w:numPr>
      </w:pPr>
      <w:r>
        <w:t xml:space="preserve">We have assumed that a particle filter is the best way to implement the localization algorithm, but there are other ways to localize within a space.  Maybe it would be possible to localize without the need for many particles, but this would require a lot of extra work to implement.  </w:t>
      </w:r>
    </w:p>
    <w:p w14:paraId="09F74254" w14:textId="1B9F610F" w:rsidR="009D4536" w:rsidRPr="005C347C" w:rsidRDefault="003311F8" w:rsidP="00F34E10">
      <w:pPr>
        <w:pStyle w:val="ListNumber"/>
        <w:numPr>
          <w:ilvl w:val="0"/>
          <w:numId w:val="31"/>
        </w:numPr>
      </w:pPr>
      <w:r>
        <w:t>We have assumed that the map that was created is a good enough representati</w:t>
      </w:r>
      <w:r w:rsidR="00E97766">
        <w:t xml:space="preserve">on of the physical space. </w:t>
      </w:r>
      <w:r>
        <w:t xml:space="preserve">Without </w:t>
      </w:r>
      <w:proofErr w:type="spellStart"/>
      <w:r>
        <w:t>truthing</w:t>
      </w:r>
      <w:proofErr w:type="spellEnd"/>
      <w:r>
        <w:t xml:space="preserve"> the map, it is difficult to know just how well our mapping package performed, especially in the Lockh</w:t>
      </w:r>
      <w:r w:rsidR="00D12ABF">
        <w:t>e</w:t>
      </w:r>
      <w:r w:rsidR="00E97766">
        <w:t xml:space="preserve">ed Martin Hallway. </w:t>
      </w:r>
      <w:r>
        <w:t xml:space="preserve">Because the map is discretized, the discretization size actually does have an effect on the performance </w:t>
      </w:r>
      <w:r w:rsidR="00E97766">
        <w:t xml:space="preserve">of the localization algorithm. </w:t>
      </w:r>
      <w:r>
        <w:t>This should be further investigated to ensure that the mapping process is actually not causing problems with the localization algorithm.</w:t>
      </w:r>
      <w:bookmarkStart w:id="0" w:name="_GoBack"/>
      <w:bookmarkEnd w:id="0"/>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F0AE7" w14:textId="77777777" w:rsidR="00D60F2B" w:rsidRDefault="00D60F2B">
      <w:pPr>
        <w:spacing w:line="240" w:lineRule="auto"/>
      </w:pPr>
      <w:r>
        <w:separator/>
      </w:r>
    </w:p>
  </w:endnote>
  <w:endnote w:type="continuationSeparator" w:id="0">
    <w:p w14:paraId="2A81CECE" w14:textId="77777777" w:rsidR="00D60F2B" w:rsidRDefault="00D60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3853E1" w:rsidRDefault="003853E1" w:rsidP="00385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3853E1" w:rsidRDefault="003853E1" w:rsidP="003853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3853E1" w:rsidRDefault="003853E1" w:rsidP="003853E1">
    <w:pPr>
      <w:pStyle w:val="Footer"/>
      <w:framePr w:wrap="around" w:vAnchor="text" w:hAnchor="margin" w:xAlign="right" w:y="1"/>
      <w:rPr>
        <w:rStyle w:val="PageNumber"/>
      </w:rPr>
    </w:pPr>
  </w:p>
  <w:p w14:paraId="38AA441C" w14:textId="77777777" w:rsidR="003853E1" w:rsidRDefault="003853E1" w:rsidP="003853E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3853E1" w:rsidRDefault="003853E1" w:rsidP="00385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3853E1" w:rsidRDefault="003853E1" w:rsidP="003853E1">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3853E1" w:rsidRDefault="003853E1" w:rsidP="00385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3853E1" w:rsidRPr="00D07B11" w:rsidRDefault="003853E1" w:rsidP="003853E1">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3853E1" w:rsidRPr="00D07B11" w:rsidRDefault="003853E1" w:rsidP="003853E1">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3853E1" w:rsidRDefault="003853E1">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3853E1" w:rsidRDefault="003853E1">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E97766">
      <w:fldChar w:fldCharType="begin"/>
    </w:r>
    <w:r w:rsidR="00E97766">
      <w:instrText xml:space="preserve"> USERPROPERTY WorkStreet </w:instrText>
    </w:r>
    <w:r w:rsidR="00E97766">
      <w:fldChar w:fldCharType="separate"/>
    </w:r>
    <w:r>
      <w:instrText>93 Perry Street</w:instrText>
    </w:r>
    <w:r w:rsidR="00E97766">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A4CCE" w14:textId="77777777" w:rsidR="00D60F2B" w:rsidRDefault="00D60F2B">
      <w:pPr>
        <w:spacing w:line="240" w:lineRule="auto"/>
      </w:pPr>
      <w:r>
        <w:separator/>
      </w:r>
    </w:p>
  </w:footnote>
  <w:footnote w:type="continuationSeparator" w:id="0">
    <w:p w14:paraId="61EDEB62" w14:textId="77777777" w:rsidR="00D60F2B" w:rsidRDefault="00D60F2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3853E1" w:rsidRPr="002848A2" w:rsidRDefault="003853E1" w:rsidP="003853E1">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3853E1" w:rsidRPr="00EF516E" w:rsidRDefault="003853E1" w:rsidP="003853E1">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3853E1" w:rsidRDefault="003853E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3853E1" w:rsidRPr="002848A2" w:rsidRDefault="003853E1" w:rsidP="003853E1">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3853E1" w:rsidRPr="002848A2" w:rsidRDefault="003853E1" w:rsidP="003853E1">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3853E1" w:rsidRPr="00EF516E" w:rsidRDefault="003853E1" w:rsidP="003853E1">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3853E1" w:rsidRDefault="003853E1">
    <w:pPr>
      <w:pStyle w:val="Header"/>
    </w:pPr>
  </w:p>
  <w:p w14:paraId="1D9071C2" w14:textId="77777777" w:rsidR="003853E1" w:rsidRDefault="003853E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31"/>
      <w:gridCol w:w="2634"/>
      <w:gridCol w:w="2964"/>
      <w:gridCol w:w="491"/>
    </w:tblGrid>
    <w:tr w:rsidR="003853E1" w14:paraId="3296F103" w14:textId="77777777">
      <w:tc>
        <w:tcPr>
          <w:tcW w:w="2322" w:type="dxa"/>
        </w:tcPr>
        <w:p w14:paraId="54F33200" w14:textId="6F95BC8C" w:rsidR="003853E1" w:rsidRPr="004308A2" w:rsidRDefault="003853E1" w:rsidP="004B3FE6">
          <w:pPr>
            <w:pStyle w:val="Date"/>
            <w:rPr>
              <w:rFonts w:ascii="Times New Roman" w:hAnsi="Times New Roman" w:cs="Times New Roman"/>
              <w:color w:val="auto"/>
            </w:rPr>
          </w:pPr>
          <w:r w:rsidRPr="004308A2">
            <w:rPr>
              <w:rFonts w:ascii="Times New Roman" w:hAnsi="Times New Roman" w:cs="Times New Roman"/>
              <w:color w:val="auto"/>
              <w:sz w:val="20"/>
            </w:rPr>
            <w:t>5</w:t>
          </w:r>
          <w:r w:rsidR="00F34E10">
            <w:rPr>
              <w:rFonts w:ascii="Times New Roman" w:hAnsi="Times New Roman" w:cs="Times New Roman"/>
              <w:color w:val="auto"/>
              <w:sz w:val="20"/>
            </w:rPr>
            <w:t>/5</w:t>
          </w:r>
          <w:r w:rsidRPr="004308A2">
            <w:rPr>
              <w:rFonts w:ascii="Times New Roman" w:hAnsi="Times New Roman" w:cs="Times New Roman"/>
              <w:color w:val="auto"/>
              <w:sz w:val="20"/>
            </w:rPr>
            <w:t>/2015</w:t>
          </w:r>
        </w:p>
      </w:tc>
      <w:tc>
        <w:tcPr>
          <w:tcW w:w="3483" w:type="dxa"/>
        </w:tcPr>
        <w:p w14:paraId="10D21F44" w14:textId="37292459" w:rsidR="003853E1" w:rsidRPr="004308A2" w:rsidRDefault="00565DEC">
          <w:pPr>
            <w:pStyle w:val="Header-Continued"/>
            <w:rPr>
              <w:rFonts w:ascii="Times New Roman" w:hAnsi="Times New Roman" w:cs="Times New Roman"/>
              <w:color w:val="auto"/>
            </w:rPr>
          </w:pPr>
          <w:r w:rsidRPr="004308A2">
            <w:rPr>
              <w:rFonts w:ascii="Times New Roman" w:hAnsi="Times New Roman" w:cs="Times New Roman"/>
              <w:color w:val="auto"/>
              <w:sz w:val="20"/>
            </w:rPr>
            <w:t>Drones Versus Zombies (DVZ)</w:t>
          </w:r>
        </w:p>
      </w:tc>
      <w:sdt>
        <w:sdtPr>
          <w:id w:val="32659646"/>
          <w:placeholder>
            <w:docPart w:val="7F184CBD44B0984FB3B5A343E023D7E1"/>
          </w:placeholder>
        </w:sdtPr>
        <w:sdtEndPr/>
        <w:sdtContent>
          <w:tc>
            <w:tcPr>
              <w:tcW w:w="3825" w:type="dxa"/>
            </w:tcPr>
            <w:p w14:paraId="125874C5" w14:textId="77777777" w:rsidR="004308A2" w:rsidRPr="004308A2" w:rsidRDefault="003853E1" w:rsidP="00565DEC">
              <w:pPr>
                <w:pStyle w:val="Subtitle"/>
                <w:rPr>
                  <w:rFonts w:ascii="Times New Roman" w:hAnsi="Times New Roman" w:cs="Times New Roman"/>
                  <w:color w:val="auto"/>
                  <w:sz w:val="20"/>
                </w:rPr>
              </w:pPr>
              <w:r w:rsidRPr="004308A2">
                <w:rPr>
                  <w:rFonts w:ascii="Times New Roman" w:hAnsi="Times New Roman" w:cs="Times New Roman"/>
                  <w:color w:val="auto"/>
                  <w:sz w:val="20"/>
                </w:rPr>
                <w:t>Spring 2015</w:t>
              </w:r>
            </w:p>
            <w:p w14:paraId="68063171" w14:textId="66846C07" w:rsidR="003853E1" w:rsidRDefault="00565DEC" w:rsidP="00565DEC">
              <w:pPr>
                <w:pStyle w:val="Subtitle"/>
              </w:pPr>
              <w:r w:rsidRPr="004308A2">
                <w:rPr>
                  <w:rFonts w:ascii="Times New Roman" w:hAnsi="Times New Roman" w:cs="Times New Roman"/>
                  <w:color w:val="auto"/>
                  <w:sz w:val="20"/>
                </w:rPr>
                <w:t xml:space="preserve">LAMSS </w:t>
              </w:r>
              <w:r w:rsidR="003853E1" w:rsidRPr="004308A2">
                <w:rPr>
                  <w:rFonts w:ascii="Times New Roman" w:hAnsi="Times New Roman" w:cs="Times New Roman"/>
                  <w:color w:val="auto"/>
                  <w:sz w:val="20"/>
                </w:rPr>
                <w:t>Subsystem Summary</w:t>
              </w:r>
            </w:p>
          </w:tc>
        </w:sdtContent>
      </w:sdt>
      <w:tc>
        <w:tcPr>
          <w:tcW w:w="666" w:type="dxa"/>
        </w:tcPr>
        <w:p w14:paraId="50A3AFAA" w14:textId="77777777" w:rsidR="003853E1" w:rsidRDefault="003853E1">
          <w:pPr>
            <w:pStyle w:val="Page"/>
          </w:pPr>
          <w:r>
            <w:fldChar w:fldCharType="begin"/>
          </w:r>
          <w:r>
            <w:instrText xml:space="preserve"> page </w:instrText>
          </w:r>
          <w:r>
            <w:fldChar w:fldCharType="separate"/>
          </w:r>
          <w:r w:rsidR="00E97766">
            <w:rPr>
              <w:noProof/>
            </w:rPr>
            <w:t>6</w:t>
          </w:r>
          <w:r>
            <w:rPr>
              <w:noProof/>
            </w:rPr>
            <w:fldChar w:fldCharType="end"/>
          </w:r>
        </w:p>
      </w:tc>
    </w:tr>
  </w:tbl>
  <w:p w14:paraId="63A8DB47" w14:textId="77777777" w:rsidR="003853E1" w:rsidRDefault="003853E1">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3853E1" w14:paraId="207D3345" w14:textId="77777777">
      <w:tc>
        <w:tcPr>
          <w:tcW w:w="2500" w:type="pct"/>
        </w:tcPr>
        <w:p w14:paraId="68EC20A4" w14:textId="77777777" w:rsidR="003853E1" w:rsidRDefault="003853E1">
          <w:pPr>
            <w:pStyle w:val="Header-Left"/>
          </w:pPr>
        </w:p>
      </w:tc>
      <w:tc>
        <w:tcPr>
          <w:tcW w:w="2500" w:type="pct"/>
        </w:tcPr>
        <w:p w14:paraId="45AD32A8" w14:textId="77777777" w:rsidR="003853E1" w:rsidRDefault="003853E1">
          <w:pPr>
            <w:pStyle w:val="Header-Right"/>
          </w:pPr>
        </w:p>
      </w:tc>
    </w:tr>
    <w:tr w:rsidR="003853E1" w14:paraId="6C246E84" w14:textId="77777777">
      <w:tc>
        <w:tcPr>
          <w:tcW w:w="2500" w:type="pct"/>
        </w:tcPr>
        <w:p w14:paraId="7E24A88B" w14:textId="77777777" w:rsidR="003853E1" w:rsidRDefault="003853E1">
          <w:pPr>
            <w:pStyle w:val="Header-Left"/>
          </w:pPr>
          <w:proofErr w:type="spellStart"/>
          <w:r>
            <w:t>cTIDE</w:t>
          </w:r>
          <w:proofErr w:type="spellEnd"/>
        </w:p>
      </w:tc>
      <w:tc>
        <w:tcPr>
          <w:tcW w:w="2500" w:type="pct"/>
        </w:tcPr>
        <w:p w14:paraId="5F62CB77" w14:textId="77777777" w:rsidR="003853E1" w:rsidRDefault="003853E1">
          <w:pPr>
            <w:pStyle w:val="Header-Right"/>
          </w:pPr>
        </w:p>
      </w:tc>
    </w:tr>
  </w:tbl>
  <w:p w14:paraId="4CB0B96F" w14:textId="77777777" w:rsidR="003853E1" w:rsidRDefault="003853E1">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lvlText w:val="%1."/>
      <w:lvlJc w:val="left"/>
      <w:pPr>
        <w:tabs>
          <w:tab w:val="num" w:pos="360"/>
        </w:tabs>
        <w:ind w:left="360" w:hanging="360"/>
      </w:pPr>
    </w:lvl>
  </w:abstractNum>
  <w:abstractNum w:abstractNumId="9">
    <w:nsid w:val="FFFFFF89"/>
    <w:multiLevelType w:val="singleLevel"/>
    <w:tmpl w:val="81506D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A31533"/>
    <w:multiLevelType w:val="multilevel"/>
    <w:tmpl w:val="9B06B2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1B70A4"/>
    <w:multiLevelType w:val="hybridMultilevel"/>
    <w:tmpl w:val="482420DA"/>
    <w:lvl w:ilvl="0" w:tplc="CDFEFEF0">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1"/>
  </w:num>
  <w:num w:numId="13">
    <w:abstractNumId w:val="19"/>
  </w:num>
  <w:num w:numId="14">
    <w:abstractNumId w:val="17"/>
  </w:num>
  <w:num w:numId="15">
    <w:abstractNumId w:val="16"/>
  </w:num>
  <w:num w:numId="16">
    <w:abstractNumId w:val="23"/>
  </w:num>
  <w:num w:numId="17">
    <w:abstractNumId w:val="22"/>
  </w:num>
  <w:num w:numId="18">
    <w:abstractNumId w:val="24"/>
  </w:num>
  <w:num w:numId="19">
    <w:abstractNumId w:val="10"/>
  </w:num>
  <w:num w:numId="20">
    <w:abstractNumId w:val="14"/>
  </w:num>
  <w:num w:numId="21">
    <w:abstractNumId w:val="12"/>
  </w:num>
  <w:num w:numId="22">
    <w:abstractNumId w:val="13"/>
  </w:num>
  <w:num w:numId="23">
    <w:abstractNumId w:val="18"/>
  </w:num>
  <w:num w:numId="24">
    <w:abstractNumId w:val="21"/>
  </w:num>
  <w:num w:numId="25">
    <w:abstractNumId w:val="15"/>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1368CF"/>
    <w:rsid w:val="0014713B"/>
    <w:rsid w:val="001514B9"/>
    <w:rsid w:val="001B1FD5"/>
    <w:rsid w:val="001B58A9"/>
    <w:rsid w:val="001F2DC9"/>
    <w:rsid w:val="0026000F"/>
    <w:rsid w:val="00263163"/>
    <w:rsid w:val="002753AF"/>
    <w:rsid w:val="002C00BB"/>
    <w:rsid w:val="002F27FF"/>
    <w:rsid w:val="00301AF8"/>
    <w:rsid w:val="00321601"/>
    <w:rsid w:val="003311F8"/>
    <w:rsid w:val="003458D5"/>
    <w:rsid w:val="00350378"/>
    <w:rsid w:val="003853E1"/>
    <w:rsid w:val="00390382"/>
    <w:rsid w:val="003B5E83"/>
    <w:rsid w:val="003E2DD5"/>
    <w:rsid w:val="004308A2"/>
    <w:rsid w:val="00431760"/>
    <w:rsid w:val="004352DB"/>
    <w:rsid w:val="00437078"/>
    <w:rsid w:val="00446F43"/>
    <w:rsid w:val="00481B13"/>
    <w:rsid w:val="004A77A0"/>
    <w:rsid w:val="004B3FE6"/>
    <w:rsid w:val="004D2A4D"/>
    <w:rsid w:val="005120FE"/>
    <w:rsid w:val="00545DFB"/>
    <w:rsid w:val="005537F4"/>
    <w:rsid w:val="00553EDB"/>
    <w:rsid w:val="00565DEC"/>
    <w:rsid w:val="005A6A37"/>
    <w:rsid w:val="005C347C"/>
    <w:rsid w:val="00636C8E"/>
    <w:rsid w:val="00663934"/>
    <w:rsid w:val="006716A7"/>
    <w:rsid w:val="006725D4"/>
    <w:rsid w:val="006D3FD4"/>
    <w:rsid w:val="00703E02"/>
    <w:rsid w:val="00716A7E"/>
    <w:rsid w:val="007A2CB2"/>
    <w:rsid w:val="007A3CD7"/>
    <w:rsid w:val="00825502"/>
    <w:rsid w:val="00891943"/>
    <w:rsid w:val="008930B9"/>
    <w:rsid w:val="00912B90"/>
    <w:rsid w:val="00935B52"/>
    <w:rsid w:val="00937A23"/>
    <w:rsid w:val="00993686"/>
    <w:rsid w:val="009D4536"/>
    <w:rsid w:val="009E5190"/>
    <w:rsid w:val="009E5655"/>
    <w:rsid w:val="009F3DFB"/>
    <w:rsid w:val="00A60729"/>
    <w:rsid w:val="00A62059"/>
    <w:rsid w:val="00A80CA5"/>
    <w:rsid w:val="00A81E50"/>
    <w:rsid w:val="00AA4657"/>
    <w:rsid w:val="00B01107"/>
    <w:rsid w:val="00B23CAE"/>
    <w:rsid w:val="00BB0DA7"/>
    <w:rsid w:val="00BD133A"/>
    <w:rsid w:val="00C3753B"/>
    <w:rsid w:val="00C6082B"/>
    <w:rsid w:val="00C96A47"/>
    <w:rsid w:val="00CB61A4"/>
    <w:rsid w:val="00CC4DBA"/>
    <w:rsid w:val="00D12ABF"/>
    <w:rsid w:val="00D60F2B"/>
    <w:rsid w:val="00D8524F"/>
    <w:rsid w:val="00D97F9C"/>
    <w:rsid w:val="00DE46D8"/>
    <w:rsid w:val="00DF4D4E"/>
    <w:rsid w:val="00E21D84"/>
    <w:rsid w:val="00E2692A"/>
    <w:rsid w:val="00E3230A"/>
    <w:rsid w:val="00E97766"/>
    <w:rsid w:val="00EA51B4"/>
    <w:rsid w:val="00EF1C2A"/>
    <w:rsid w:val="00EF2CC5"/>
    <w:rsid w:val="00F34E10"/>
    <w:rsid w:val="00FB08EA"/>
    <w:rsid w:val="00FE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4713B"/>
    <w:pPr>
      <w:keepNext/>
      <w:keepLines/>
      <w:numPr>
        <w:numId w:val="25"/>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14713B"/>
    <w:pPr>
      <w:keepNext/>
      <w:keepLines/>
      <w:numPr>
        <w:ilvl w:val="1"/>
        <w:numId w:val="25"/>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1B1FD5"/>
    <w:pPr>
      <w:keepNext/>
      <w:keepLines/>
      <w:numPr>
        <w:ilvl w:val="2"/>
        <w:numId w:val="25"/>
      </w:numPr>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numPr>
        <w:ilvl w:val="3"/>
        <w:numId w:val="25"/>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25"/>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25"/>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2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2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713B"/>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F34E10"/>
    <w:pPr>
      <w:spacing w:before="120" w:after="120" w:line="240" w:lineRule="auto"/>
      <w:jc w:val="center"/>
    </w:pPr>
    <w:rPr>
      <w:rFonts w:ascii="Times New Roman" w:hAnsi="Times New Roman" w:cs="Times New Roman"/>
      <w:b/>
      <w:bCs/>
      <w:color w:val="auto"/>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4713B"/>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unhideWhenUsed/>
    <w:rsid w:val="00301AF8"/>
    <w:pPr>
      <w:numPr>
        <w:numId w:val="1"/>
      </w:numPr>
      <w:tabs>
        <w:tab w:val="clear" w:pos="360"/>
        <w:tab w:val="num" w:pos="720"/>
      </w:tabs>
      <w:spacing w:before="120" w:after="120" w:line="240" w:lineRule="auto"/>
      <w:ind w:left="720"/>
      <w:contextualSpacing/>
    </w:pPr>
    <w:rPr>
      <w:rFonts w:ascii="Times New Roman" w:hAnsi="Times New Roman" w:cs="Times New Roman"/>
      <w:color w:val="auto"/>
    </w:r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ListParagraph"/>
    <w:unhideWhenUsed/>
    <w:rsid w:val="00F34E10"/>
    <w:pPr>
      <w:numPr>
        <w:numId w:val="18"/>
      </w:numPr>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F34E10"/>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4713B"/>
    <w:pPr>
      <w:keepNext/>
      <w:keepLines/>
      <w:numPr>
        <w:numId w:val="25"/>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14713B"/>
    <w:pPr>
      <w:keepNext/>
      <w:keepLines/>
      <w:numPr>
        <w:ilvl w:val="1"/>
        <w:numId w:val="25"/>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1B1FD5"/>
    <w:pPr>
      <w:keepNext/>
      <w:keepLines/>
      <w:numPr>
        <w:ilvl w:val="2"/>
        <w:numId w:val="25"/>
      </w:numPr>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numPr>
        <w:ilvl w:val="3"/>
        <w:numId w:val="25"/>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25"/>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25"/>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2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2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713B"/>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F34E10"/>
    <w:pPr>
      <w:spacing w:before="120" w:after="120" w:line="240" w:lineRule="auto"/>
      <w:jc w:val="center"/>
    </w:pPr>
    <w:rPr>
      <w:rFonts w:ascii="Times New Roman" w:hAnsi="Times New Roman" w:cs="Times New Roman"/>
      <w:b/>
      <w:bCs/>
      <w:color w:val="auto"/>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4713B"/>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unhideWhenUsed/>
    <w:rsid w:val="00301AF8"/>
    <w:pPr>
      <w:numPr>
        <w:numId w:val="1"/>
      </w:numPr>
      <w:tabs>
        <w:tab w:val="clear" w:pos="360"/>
        <w:tab w:val="num" w:pos="720"/>
      </w:tabs>
      <w:spacing w:before="120" w:after="120" w:line="240" w:lineRule="auto"/>
      <w:ind w:left="720"/>
      <w:contextualSpacing/>
    </w:pPr>
    <w:rPr>
      <w:rFonts w:ascii="Times New Roman" w:hAnsi="Times New Roman" w:cs="Times New Roman"/>
      <w:color w:val="auto"/>
    </w:r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ListParagraph"/>
    <w:unhideWhenUsed/>
    <w:rsid w:val="00F34E10"/>
    <w:pPr>
      <w:numPr>
        <w:numId w:val="18"/>
      </w:numPr>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F34E10"/>
    <w:pPr>
      <w:spacing w:before="120"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060E6E"/>
    <w:rsid w:val="00336FC6"/>
    <w:rsid w:val="004D3B7F"/>
    <w:rsid w:val="00620F99"/>
    <w:rsid w:val="00B25151"/>
    <w:rsid w:val="00E65DF9"/>
    <w:rsid w:val="00F666BA"/>
    <w:rsid w:val="00F81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620F99"/>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620F99"/>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49FCEBCD584B40D6A918330AC15FDA4F">
    <w:name w:val="49FCEBCD584B40D6A918330AC15FDA4F"/>
    <w:rsid w:val="00620F99"/>
    <w:pPr>
      <w:spacing w:after="200" w:line="276"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620F99"/>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620F99"/>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49FCEBCD584B40D6A918330AC15FDA4F">
    <w:name w:val="49FCEBCD584B40D6A918330AC15FDA4F"/>
    <w:rsid w:val="00620F99"/>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E55C2-EC71-BA49-8486-54FAEABE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1663</Words>
  <Characters>9483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Garrett Brown</cp:lastModifiedBy>
  <cp:revision>9</cp:revision>
  <dcterms:created xsi:type="dcterms:W3CDTF">2015-05-04T18:51:00Z</dcterms:created>
  <dcterms:modified xsi:type="dcterms:W3CDTF">2015-05-06T00:52:00Z</dcterms:modified>
  <cp:category/>
</cp:coreProperties>
</file>