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7981" w:type="dxa"/>
        <w:tblInd w:w="538" w:type="dxa"/>
        <w:tblLook w:val="04A0" w:firstRow="1" w:lastRow="0" w:firstColumn="1" w:lastColumn="0" w:noHBand="0" w:noVBand="1"/>
      </w:tblPr>
      <w:tblGrid>
        <w:gridCol w:w="366"/>
        <w:gridCol w:w="2937"/>
        <w:gridCol w:w="4678"/>
      </w:tblGrid>
      <w:tr w:rsidR="00BF4916" w:rsidRPr="00D667A3" w14:paraId="4BCD2655" w14:textId="77777777" w:rsidTr="00A50FEA">
        <w:trPr>
          <w:trHeight w:val="416"/>
        </w:trPr>
        <w:tc>
          <w:tcPr>
            <w:tcW w:w="0" w:type="auto"/>
            <w:vAlign w:val="center"/>
          </w:tcPr>
          <w:p w14:paraId="2157DB4D" w14:textId="77777777" w:rsidR="00BF4916" w:rsidRPr="00D667A3" w:rsidRDefault="00BF4916" w:rsidP="00BF4916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bookmarkStart w:id="0" w:name="_GoBack"/>
            <w:bookmarkEnd w:id="0"/>
            <w:r w:rsidRPr="00D667A3">
              <w:rPr>
                <w:rFonts w:ascii="Charter Roman" w:hAnsi="Charter Roman"/>
                <w:sz w:val="20"/>
                <w:szCs w:val="20"/>
              </w:rPr>
              <w:t>#</w:t>
            </w:r>
          </w:p>
        </w:tc>
        <w:tc>
          <w:tcPr>
            <w:tcW w:w="2937" w:type="dxa"/>
            <w:vAlign w:val="center"/>
          </w:tcPr>
          <w:p w14:paraId="4284DCC8" w14:textId="77777777" w:rsidR="00BF4916" w:rsidRPr="00D667A3" w:rsidRDefault="00BF4916" w:rsidP="00BF4916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Experiment</w:t>
            </w:r>
          </w:p>
        </w:tc>
        <w:tc>
          <w:tcPr>
            <w:tcW w:w="4678" w:type="dxa"/>
            <w:vAlign w:val="center"/>
          </w:tcPr>
          <w:p w14:paraId="7E16CD41" w14:textId="77777777" w:rsidR="00BF4916" w:rsidRPr="00D667A3" w:rsidRDefault="00BF4916" w:rsidP="00BF4916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Configuration</w:t>
            </w:r>
          </w:p>
        </w:tc>
      </w:tr>
      <w:tr w:rsidR="00BF4916" w:rsidRPr="00D667A3" w14:paraId="6A419BB5" w14:textId="77777777" w:rsidTr="00A50FEA">
        <w:trPr>
          <w:trHeight w:val="983"/>
        </w:trPr>
        <w:tc>
          <w:tcPr>
            <w:tcW w:w="0" w:type="auto"/>
            <w:vAlign w:val="center"/>
          </w:tcPr>
          <w:p w14:paraId="18445E21" w14:textId="77777777" w:rsidR="00BF4916" w:rsidRPr="00D667A3" w:rsidRDefault="00BF4916" w:rsidP="00BF4916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1</w:t>
            </w:r>
          </w:p>
        </w:tc>
        <w:tc>
          <w:tcPr>
            <w:tcW w:w="2937" w:type="dxa"/>
            <w:vAlign w:val="center"/>
          </w:tcPr>
          <w:p w14:paraId="11DBC3E6" w14:textId="1B1BF4AA" w:rsidR="00BF4916" w:rsidRPr="00D667A3" w:rsidRDefault="00794996" w:rsidP="00794996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>
              <w:rPr>
                <w:rFonts w:ascii="Charter Roman" w:hAnsi="Charter Roman"/>
                <w:sz w:val="20"/>
                <w:szCs w:val="20"/>
              </w:rPr>
              <w:t>History Window = 1 Minute</w:t>
            </w:r>
          </w:p>
        </w:tc>
        <w:tc>
          <w:tcPr>
            <w:tcW w:w="4678" w:type="dxa"/>
            <w:vMerge w:val="restart"/>
            <w:vAlign w:val="center"/>
          </w:tcPr>
          <w:p w14:paraId="36F712F7" w14:textId="77777777" w:rsidR="00BF4916" w:rsidRPr="00D667A3" w:rsidRDefault="00BF4916" w:rsidP="00BF4916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 xml:space="preserve">Executor Granularity: 1 </w:t>
            </w:r>
          </w:p>
          <w:p w14:paraId="3F9F615A" w14:textId="5CE18798" w:rsidR="00BF4916" w:rsidRPr="00D667A3" w:rsidRDefault="00794996" w:rsidP="00BF4916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>
              <w:rPr>
                <w:rFonts w:ascii="Charter Roman" w:hAnsi="Charter Roman"/>
                <w:sz w:val="20"/>
                <w:szCs w:val="20"/>
              </w:rPr>
              <w:t>Executor Strategy: Queue Aware</w:t>
            </w:r>
          </w:p>
          <w:p w14:paraId="60668871" w14:textId="77777777" w:rsidR="00BF4916" w:rsidRPr="00D667A3" w:rsidRDefault="00BF4916" w:rsidP="00BF4916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Target Latency: 3</w:t>
            </w:r>
            <w:r w:rsidR="00C97CFD" w:rsidRPr="00D667A3">
              <w:rPr>
                <w:rFonts w:ascii="Charter Roman" w:hAnsi="Charter Roman"/>
                <w:sz w:val="20"/>
                <w:szCs w:val="20"/>
              </w:rPr>
              <w:t>0</w:t>
            </w:r>
            <w:r w:rsidRPr="00D667A3">
              <w:rPr>
                <w:rFonts w:ascii="Charter Roman" w:hAnsi="Charter Roman"/>
                <w:sz w:val="20"/>
                <w:szCs w:val="20"/>
              </w:rPr>
              <w:t xml:space="preserve"> Seconds</w:t>
            </w:r>
          </w:p>
          <w:p w14:paraId="588D5395" w14:textId="77777777" w:rsidR="000538A2" w:rsidRPr="00D667A3" w:rsidRDefault="000538A2" w:rsidP="00BF4916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Decision Interval: 1 Minute</w:t>
            </w:r>
          </w:p>
          <w:p w14:paraId="40CC509F" w14:textId="77777777" w:rsidR="00BF4916" w:rsidRPr="00D667A3" w:rsidRDefault="00BF4916" w:rsidP="00BF4916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Table Initializer: Optimized</w:t>
            </w:r>
          </w:p>
          <w:p w14:paraId="793DC743" w14:textId="77777777" w:rsidR="00D00F10" w:rsidRPr="00D667A3" w:rsidRDefault="00D00F10" w:rsidP="00BF4916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Latency Granularity: 10 Seconds</w:t>
            </w:r>
          </w:p>
          <w:p w14:paraId="52125DEF" w14:textId="77777777" w:rsidR="00BF4916" w:rsidRPr="00D667A3" w:rsidRDefault="00BF4916" w:rsidP="00BF4916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Learning Factor: 0.7</w:t>
            </w:r>
          </w:p>
          <w:p w14:paraId="25AA78C3" w14:textId="77777777" w:rsidR="00BF4916" w:rsidRPr="00D667A3" w:rsidRDefault="00A20EAB" w:rsidP="00BF4916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Discount</w:t>
            </w:r>
            <w:r w:rsidR="00BF4916" w:rsidRPr="00D667A3">
              <w:rPr>
                <w:rFonts w:ascii="Charter Roman" w:hAnsi="Charter Roman"/>
                <w:sz w:val="20"/>
                <w:szCs w:val="20"/>
              </w:rPr>
              <w:t xml:space="preserve"> Factor: 0.9</w:t>
            </w:r>
          </w:p>
          <w:p w14:paraId="17E789A3" w14:textId="77777777" w:rsidR="0029596E" w:rsidRPr="00D667A3" w:rsidRDefault="0029596E" w:rsidP="00BF4916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Policy: Greedy</w:t>
            </w:r>
          </w:p>
          <w:p w14:paraId="2897FFEB" w14:textId="77777777" w:rsidR="0029596E" w:rsidRPr="00D667A3" w:rsidRDefault="0029596E" w:rsidP="00BF4916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Reward: Prefer Scale-In When Load Is Decreasing</w:t>
            </w:r>
          </w:p>
        </w:tc>
      </w:tr>
      <w:tr w:rsidR="00BF4916" w:rsidRPr="00D667A3" w14:paraId="09CCCEF1" w14:textId="77777777" w:rsidTr="00A50FEA">
        <w:trPr>
          <w:trHeight w:val="983"/>
        </w:trPr>
        <w:tc>
          <w:tcPr>
            <w:tcW w:w="0" w:type="auto"/>
            <w:vAlign w:val="center"/>
          </w:tcPr>
          <w:p w14:paraId="71FF5793" w14:textId="77777777" w:rsidR="00BF4916" w:rsidRPr="00D667A3" w:rsidRDefault="00BF4916" w:rsidP="00BF4916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2</w:t>
            </w:r>
          </w:p>
        </w:tc>
        <w:tc>
          <w:tcPr>
            <w:tcW w:w="2937" w:type="dxa"/>
            <w:vAlign w:val="center"/>
          </w:tcPr>
          <w:p w14:paraId="6BCFA706" w14:textId="4486B49D" w:rsidR="00BF4916" w:rsidRPr="00D667A3" w:rsidRDefault="00794996" w:rsidP="00BF4916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>
              <w:rPr>
                <w:rFonts w:ascii="Charter Roman" w:hAnsi="Charter Roman"/>
                <w:sz w:val="20"/>
                <w:szCs w:val="20"/>
              </w:rPr>
              <w:t>History Window = 2 Minutes</w:t>
            </w:r>
          </w:p>
        </w:tc>
        <w:tc>
          <w:tcPr>
            <w:tcW w:w="4678" w:type="dxa"/>
            <w:vMerge/>
            <w:vAlign w:val="center"/>
          </w:tcPr>
          <w:p w14:paraId="18477E81" w14:textId="77777777" w:rsidR="00BF4916" w:rsidRPr="00D667A3" w:rsidRDefault="00BF4916" w:rsidP="00BF4916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</w:p>
        </w:tc>
      </w:tr>
      <w:tr w:rsidR="00BF4916" w:rsidRPr="00D667A3" w14:paraId="5AF47FAD" w14:textId="77777777" w:rsidTr="00A50FEA">
        <w:trPr>
          <w:trHeight w:val="983"/>
        </w:trPr>
        <w:tc>
          <w:tcPr>
            <w:tcW w:w="0" w:type="auto"/>
            <w:vAlign w:val="center"/>
          </w:tcPr>
          <w:p w14:paraId="112BB03F" w14:textId="77777777" w:rsidR="00BF4916" w:rsidRPr="00D667A3" w:rsidRDefault="00BF4916" w:rsidP="00BF4916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3</w:t>
            </w:r>
          </w:p>
        </w:tc>
        <w:tc>
          <w:tcPr>
            <w:tcW w:w="2937" w:type="dxa"/>
            <w:vAlign w:val="center"/>
          </w:tcPr>
          <w:p w14:paraId="5415194F" w14:textId="3F0A7C21" w:rsidR="00BF4916" w:rsidRPr="00D667A3" w:rsidRDefault="00794996" w:rsidP="00BF4916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>
              <w:rPr>
                <w:rFonts w:ascii="Charter Roman" w:hAnsi="Charter Roman"/>
                <w:sz w:val="20"/>
                <w:szCs w:val="20"/>
              </w:rPr>
              <w:t>History Window = 3 Minutes</w:t>
            </w:r>
          </w:p>
        </w:tc>
        <w:tc>
          <w:tcPr>
            <w:tcW w:w="4678" w:type="dxa"/>
            <w:vMerge/>
            <w:vAlign w:val="center"/>
          </w:tcPr>
          <w:p w14:paraId="4878BCEC" w14:textId="77777777" w:rsidR="00BF4916" w:rsidRPr="00D667A3" w:rsidRDefault="00BF4916" w:rsidP="00BF4916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</w:p>
        </w:tc>
      </w:tr>
    </w:tbl>
    <w:p w14:paraId="70D2F6CC" w14:textId="77777777" w:rsidR="00F4064A" w:rsidRPr="00D667A3" w:rsidRDefault="00A50FEA" w:rsidP="00520672">
      <w:pPr>
        <w:spacing w:line="276" w:lineRule="auto"/>
        <w:rPr>
          <w:rFonts w:ascii="Charter Roman" w:hAnsi="Charter Roman"/>
          <w:sz w:val="20"/>
          <w:szCs w:val="20"/>
        </w:rPr>
      </w:pPr>
    </w:p>
    <w:sectPr w:rsidR="00F4064A" w:rsidRPr="00D667A3" w:rsidSect="007C59D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ter Roman"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672"/>
    <w:rsid w:val="000538A2"/>
    <w:rsid w:val="00176D00"/>
    <w:rsid w:val="0029596E"/>
    <w:rsid w:val="00520672"/>
    <w:rsid w:val="00794996"/>
    <w:rsid w:val="007C59D5"/>
    <w:rsid w:val="009F2423"/>
    <w:rsid w:val="00A20EAB"/>
    <w:rsid w:val="00A50FEA"/>
    <w:rsid w:val="00B06AC7"/>
    <w:rsid w:val="00BF4916"/>
    <w:rsid w:val="00C97CFD"/>
    <w:rsid w:val="00D00F10"/>
    <w:rsid w:val="00D667A3"/>
    <w:rsid w:val="00D95C21"/>
    <w:rsid w:val="00DC083A"/>
    <w:rsid w:val="00E7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5CF3A5"/>
  <w14:defaultImageDpi w14:val="32767"/>
  <w15:chartTrackingRefBased/>
  <w15:docId w15:val="{800BB1F4-4D31-5249-94B9-C8DF07CD7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06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38A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8A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50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08B5499-79B0-7642-86B7-C0849446A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SE</Company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Azimi</dc:creator>
  <cp:keywords/>
  <dc:description/>
  <cp:lastModifiedBy>Majid Azimi</cp:lastModifiedBy>
  <cp:revision>5</cp:revision>
  <cp:lastPrinted>2018-10-01T08:59:00Z</cp:lastPrinted>
  <dcterms:created xsi:type="dcterms:W3CDTF">2018-10-01T08:59:00Z</dcterms:created>
  <dcterms:modified xsi:type="dcterms:W3CDTF">2018-10-07T08:23:00Z</dcterms:modified>
</cp:coreProperties>
</file>