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538" w:type="dxa"/>
        <w:tblLayout w:type="fixed"/>
        <w:tblLook w:val="04A0" w:firstRow="1" w:lastRow="0" w:firstColumn="1" w:lastColumn="0" w:noHBand="0" w:noVBand="1"/>
      </w:tblPr>
      <w:tblGrid>
        <w:gridCol w:w="366"/>
        <w:gridCol w:w="2622"/>
        <w:gridCol w:w="4547"/>
      </w:tblGrid>
      <w:tr w:rsidR="00BF4916" w:rsidRPr="00D667A3" w14:paraId="4BCD2655" w14:textId="77777777" w:rsidTr="00E73423">
        <w:trPr>
          <w:trHeight w:val="416"/>
        </w:trPr>
        <w:tc>
          <w:tcPr>
            <w:tcW w:w="366" w:type="dxa"/>
            <w:vAlign w:val="center"/>
          </w:tcPr>
          <w:p w14:paraId="2157DB4D" w14:textId="77777777" w:rsidR="00BF4916" w:rsidRPr="00695809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#</w:t>
            </w:r>
          </w:p>
        </w:tc>
        <w:tc>
          <w:tcPr>
            <w:tcW w:w="2622" w:type="dxa"/>
            <w:vAlign w:val="center"/>
          </w:tcPr>
          <w:p w14:paraId="4284DCC8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Experiment</w:t>
            </w:r>
          </w:p>
        </w:tc>
        <w:tc>
          <w:tcPr>
            <w:tcW w:w="4547" w:type="dxa"/>
            <w:vAlign w:val="center"/>
          </w:tcPr>
          <w:p w14:paraId="7E16CD41" w14:textId="77777777" w:rsidR="00BF4916" w:rsidRPr="00695809" w:rsidRDefault="00BF4916" w:rsidP="00695809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695809">
              <w:rPr>
                <w:rFonts w:ascii="Charter Roman" w:hAnsi="Charter Roman"/>
                <w:sz w:val="20"/>
                <w:szCs w:val="20"/>
              </w:rPr>
              <w:t>Configuration</w:t>
            </w:r>
          </w:p>
        </w:tc>
      </w:tr>
      <w:tr w:rsidR="00BF4916" w:rsidRPr="00D667A3" w14:paraId="6A419BB5" w14:textId="77777777" w:rsidTr="00E73423">
        <w:trPr>
          <w:trHeight w:val="983"/>
        </w:trPr>
        <w:tc>
          <w:tcPr>
            <w:tcW w:w="366" w:type="dxa"/>
            <w:vAlign w:val="center"/>
          </w:tcPr>
          <w:p w14:paraId="18445E21" w14:textId="77777777" w:rsidR="00BF4916" w:rsidRPr="00D667A3" w:rsidRDefault="00BF4916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50A1B1AC" w14:textId="77777777" w:rsidR="00425B24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Table Initializer: Optimized</w:t>
            </w:r>
          </w:p>
          <w:p w14:paraId="11DBC3E6" w14:textId="32AAF100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</w:tc>
        <w:tc>
          <w:tcPr>
            <w:tcW w:w="4547" w:type="dxa"/>
            <w:vMerge w:val="restart"/>
            <w:vAlign w:val="center"/>
          </w:tcPr>
          <w:p w14:paraId="36F712F7" w14:textId="5174D0E5" w:rsidR="00BF4916" w:rsidRPr="00D667A3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Executor Granularity: 1</w:t>
            </w:r>
          </w:p>
          <w:p w14:paraId="3F9F615A" w14:textId="0A5EE0A0" w:rsidR="00BF4916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Executor Strategy: Static</w:t>
            </w:r>
          </w:p>
          <w:p w14:paraId="60668871" w14:textId="79D0420B" w:rsidR="00BF4916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Target Latency: 3</w:t>
            </w:r>
            <w:r w:rsidR="00C97CFD" w:rsidRPr="00D667A3">
              <w:rPr>
                <w:rFonts w:ascii="Charter Roman" w:hAnsi="Charter Roman"/>
                <w:sz w:val="20"/>
                <w:szCs w:val="20"/>
              </w:rPr>
              <w:t>0</w:t>
            </w:r>
            <w:r w:rsidRPr="00D667A3">
              <w:rPr>
                <w:rFonts w:ascii="Charter Roman" w:hAnsi="Charter Roman"/>
                <w:sz w:val="20"/>
                <w:szCs w:val="20"/>
              </w:rPr>
              <w:t xml:space="preserve"> Seconds</w:t>
            </w:r>
          </w:p>
          <w:p w14:paraId="4582951C" w14:textId="78C06059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Decision Interval</w:t>
            </w:r>
            <w:r w:rsidR="00D13284">
              <w:rPr>
                <w:rFonts w:ascii="Charter Roman" w:hAnsi="Charter Roman"/>
                <w:sz w:val="20"/>
                <w:szCs w:val="20"/>
              </w:rPr>
              <w:t>:</w:t>
            </w:r>
            <w:r>
              <w:rPr>
                <w:rFonts w:ascii="Charter Roman" w:hAnsi="Charter Roman"/>
                <w:sz w:val="20"/>
                <w:szCs w:val="20"/>
              </w:rPr>
              <w:t xml:space="preserve"> 1 Minute</w:t>
            </w:r>
          </w:p>
          <w:p w14:paraId="588D5395" w14:textId="33F044FB" w:rsidR="000538A2" w:rsidRPr="00D667A3" w:rsidRDefault="00101289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History Window: 2</w:t>
            </w:r>
            <w:r w:rsidR="000538A2" w:rsidRPr="00D667A3">
              <w:rPr>
                <w:rFonts w:ascii="Charter Roman" w:hAnsi="Charter Roman"/>
                <w:sz w:val="20"/>
                <w:szCs w:val="20"/>
              </w:rPr>
              <w:t xml:space="preserve"> Minute</w:t>
            </w:r>
            <w:r>
              <w:rPr>
                <w:rFonts w:ascii="Charter Roman" w:hAnsi="Charter Roman"/>
                <w:sz w:val="20"/>
                <w:szCs w:val="20"/>
              </w:rPr>
              <w:t>s</w:t>
            </w:r>
          </w:p>
          <w:p w14:paraId="793DC743" w14:textId="77777777" w:rsidR="00D00F10" w:rsidRPr="00D667A3" w:rsidRDefault="00D00F10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Latency Granularity: 10 Seconds</w:t>
            </w:r>
          </w:p>
          <w:p w14:paraId="52125DEF" w14:textId="77777777" w:rsidR="00BF4916" w:rsidRPr="00D667A3" w:rsidRDefault="00BF4916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Learning Factor: 0.7</w:t>
            </w:r>
          </w:p>
          <w:p w14:paraId="25AA78C3" w14:textId="77777777" w:rsidR="00BF4916" w:rsidRPr="00D667A3" w:rsidRDefault="00A20EAB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Discount</w:t>
            </w:r>
            <w:r w:rsidR="00BF4916" w:rsidRPr="00D667A3">
              <w:rPr>
                <w:rFonts w:ascii="Charter Roman" w:hAnsi="Charter Roman"/>
                <w:sz w:val="20"/>
                <w:szCs w:val="20"/>
              </w:rPr>
              <w:t xml:space="preserve"> Factor: 0.9</w:t>
            </w:r>
          </w:p>
          <w:p w14:paraId="2897FFEB" w14:textId="77777777" w:rsidR="0029596E" w:rsidRPr="00D667A3" w:rsidRDefault="0029596E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Reward: Prefer Scale-In When Load Is Decreasing</w:t>
            </w:r>
          </w:p>
        </w:tc>
      </w:tr>
      <w:tr w:rsidR="00425B24" w:rsidRPr="00D667A3" w14:paraId="09CCCEF1" w14:textId="77777777" w:rsidTr="00E73423">
        <w:trPr>
          <w:trHeight w:val="983"/>
        </w:trPr>
        <w:tc>
          <w:tcPr>
            <w:tcW w:w="366" w:type="dxa"/>
            <w:vAlign w:val="center"/>
          </w:tcPr>
          <w:p w14:paraId="71FF5793" w14:textId="77777777" w:rsidR="00425B24" w:rsidRPr="00D667A3" w:rsidRDefault="00425B24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3D32AA87" w14:textId="77777777" w:rsidR="00425B24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Table Initializer: </w:t>
            </w:r>
            <w:r>
              <w:rPr>
                <w:rFonts w:ascii="Charter Roman" w:hAnsi="Charter Roman"/>
                <w:sz w:val="20"/>
                <w:szCs w:val="20"/>
              </w:rPr>
              <w:t>Zero</w:t>
            </w:r>
          </w:p>
          <w:p w14:paraId="643CB616" w14:textId="60717270" w:rsidR="00425B24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 xml:space="preserve">Policy: </w:t>
            </w:r>
            <w:r w:rsidR="00941CBE">
              <w:rPr>
                <w:rFonts w:ascii="Charter Roman" w:hAnsi="Charter Roman"/>
                <w:sz w:val="20"/>
                <w:szCs w:val="20"/>
              </w:rPr>
              <w:t>One Minus Epsilon</w:t>
            </w:r>
          </w:p>
          <w:p w14:paraId="6BCFA706" w14:textId="4FDC1E38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>
              <w:rPr>
                <w:rFonts w:ascii="Charter Roman" w:hAnsi="Charter Roman"/>
                <w:sz w:val="20"/>
                <w:szCs w:val="20"/>
              </w:rPr>
              <w:t>Epsilon: 0.2</w:t>
            </w:r>
          </w:p>
        </w:tc>
        <w:tc>
          <w:tcPr>
            <w:tcW w:w="4547" w:type="dxa"/>
            <w:vMerge/>
            <w:vAlign w:val="center"/>
          </w:tcPr>
          <w:p w14:paraId="18477E81" w14:textId="77777777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  <w:tr w:rsidR="00425B24" w:rsidRPr="00D667A3" w14:paraId="5AF47FAD" w14:textId="77777777" w:rsidTr="00E73423">
        <w:trPr>
          <w:trHeight w:val="983"/>
        </w:trPr>
        <w:tc>
          <w:tcPr>
            <w:tcW w:w="366" w:type="dxa"/>
            <w:vAlign w:val="center"/>
          </w:tcPr>
          <w:p w14:paraId="112BB03F" w14:textId="77777777" w:rsidR="00425B24" w:rsidRPr="00D667A3" w:rsidRDefault="00425B24" w:rsidP="00695809">
            <w:pPr>
              <w:spacing w:line="276" w:lineRule="auto"/>
              <w:jc w:val="center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20662C79" w14:textId="77777777" w:rsidR="00425B24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 xml:space="preserve">Table Initializer: </w:t>
            </w:r>
            <w:r>
              <w:rPr>
                <w:rFonts w:ascii="Charter Roman" w:hAnsi="Charter Roman"/>
                <w:sz w:val="20"/>
                <w:szCs w:val="20"/>
              </w:rPr>
              <w:t>Random</w:t>
            </w:r>
          </w:p>
          <w:p w14:paraId="5415194F" w14:textId="4A8E2A2F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  <w:r w:rsidRPr="00D667A3">
              <w:rPr>
                <w:rFonts w:ascii="Charter Roman" w:hAnsi="Charter Roman"/>
                <w:sz w:val="20"/>
                <w:szCs w:val="20"/>
              </w:rPr>
              <w:t>Policy: Greedy</w:t>
            </w:r>
          </w:p>
        </w:tc>
        <w:tc>
          <w:tcPr>
            <w:tcW w:w="4547" w:type="dxa"/>
            <w:vMerge/>
            <w:vAlign w:val="center"/>
          </w:tcPr>
          <w:p w14:paraId="4878BCEC" w14:textId="77777777" w:rsidR="00425B24" w:rsidRPr="00D667A3" w:rsidRDefault="00425B24" w:rsidP="00E73423">
            <w:pPr>
              <w:spacing w:line="276" w:lineRule="auto"/>
              <w:rPr>
                <w:rFonts w:ascii="Charter Roman" w:hAnsi="Charter Roman"/>
                <w:sz w:val="20"/>
                <w:szCs w:val="20"/>
              </w:rPr>
            </w:pPr>
          </w:p>
        </w:tc>
      </w:tr>
    </w:tbl>
    <w:p w14:paraId="70D2F6CC" w14:textId="77777777" w:rsidR="00F4064A" w:rsidRPr="00A92783" w:rsidRDefault="00695809" w:rsidP="00A92783">
      <w:pPr>
        <w:spacing w:line="276" w:lineRule="auto"/>
        <w:rPr>
          <w:rFonts w:ascii="Charter Roman" w:hAnsi="Charter Roman"/>
          <w:sz w:val="20"/>
          <w:szCs w:val="20"/>
          <w:lang w:val="en-US" w:bidi="fa-IR"/>
        </w:rPr>
      </w:pPr>
      <w:bookmarkStart w:id="0" w:name="_GoBack"/>
      <w:bookmarkEnd w:id="0"/>
    </w:p>
    <w:sectPr w:rsidR="00F4064A" w:rsidRPr="00A9278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72"/>
    <w:rsid w:val="000538A2"/>
    <w:rsid w:val="00101289"/>
    <w:rsid w:val="00176D00"/>
    <w:rsid w:val="0029596E"/>
    <w:rsid w:val="0040492E"/>
    <w:rsid w:val="00425B24"/>
    <w:rsid w:val="00520672"/>
    <w:rsid w:val="00695809"/>
    <w:rsid w:val="00794996"/>
    <w:rsid w:val="007C59D5"/>
    <w:rsid w:val="00802071"/>
    <w:rsid w:val="00941CBE"/>
    <w:rsid w:val="009F2423"/>
    <w:rsid w:val="00A20EAB"/>
    <w:rsid w:val="00A50FEA"/>
    <w:rsid w:val="00A92783"/>
    <w:rsid w:val="00B06AC7"/>
    <w:rsid w:val="00BF4916"/>
    <w:rsid w:val="00C97CFD"/>
    <w:rsid w:val="00D00F10"/>
    <w:rsid w:val="00D13284"/>
    <w:rsid w:val="00D667A3"/>
    <w:rsid w:val="00D95C21"/>
    <w:rsid w:val="00DA7DD4"/>
    <w:rsid w:val="00DC083A"/>
    <w:rsid w:val="00E73423"/>
    <w:rsid w:val="00E755D7"/>
    <w:rsid w:val="00FB18EF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CF3A5"/>
  <w14:defaultImageDpi w14:val="32767"/>
  <w15:chartTrackingRefBased/>
  <w15:docId w15:val="{800BB1F4-4D31-5249-94B9-C8DF07CD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8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8A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25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A79189-2B73-1044-825D-8ECCA1D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4</cp:revision>
  <cp:lastPrinted>2018-10-09T12:33:00Z</cp:lastPrinted>
  <dcterms:created xsi:type="dcterms:W3CDTF">2018-10-09T12:33:00Z</dcterms:created>
  <dcterms:modified xsi:type="dcterms:W3CDTF">2018-10-09T12:38:00Z</dcterms:modified>
</cp:coreProperties>
</file>