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1" w:color="000000"/>
        </w:pBdr>
        <w:spacing w:lineRule="auto" w:line="276" w:before="120" w:after="160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cs="Times New Roman" w:ascii="Times New Roman" w:hAnsi="Times New Roman" w:eastAsia="Times New Roman"/>
          <w:b/>
          <w:i w:val="0"/>
          <w:color w:val="1E3A8A"/>
          <w:sz w:val="32"/>
          <w:szCs w:val="26"/>
        </w:rPr>
        <w:t>KẾ HOẠCH THỰC HIỆN – PHÁT TRIỂN ỨNG DỤNG CHUYÊN SÂU</w:t>
      </w:r>
    </w:p>
    <w:p>
      <w:pPr>
        <w:pStyle w:val="Normal"/>
        <w:spacing w:lineRule="auto" w:line="276" w:before="0" w:after="40"/>
        <w:jc w:val="center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 w:eastAsia="Times New Roman"/>
          <w:b/>
          <w:i/>
          <w:color w:val="475569"/>
          <w:sz w:val="22"/>
        </w:rPr>
        <w:t>Nhóm 04 - Nhóm sinh viên thực hiện (Lớp KHMT K23A)</w:t>
      </w:r>
    </w:p>
    <w:p>
      <w:pPr>
        <w:pStyle w:val="ListParagraph"/>
        <w:numPr>
          <w:ilvl w:val="0"/>
          <w:numId w:val="1"/>
        </w:numPr>
        <w:spacing w:lineRule="auto" w:line="276" w:before="0" w:after="8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t>1. Vũ Ngọc Sơn (Trưởng nhóm, Kiến trúc hệ thống &amp; Fullstack)</w:t>
      </w:r>
    </w:p>
    <w:p>
      <w:pPr>
        <w:pStyle w:val="ListParagraph"/>
        <w:numPr>
          <w:ilvl w:val="0"/>
          <w:numId w:val="1"/>
        </w:numPr>
        <w:spacing w:lineRule="auto" w:line="276" w:before="0" w:after="80"/>
        <w:contextualSpacing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t>2. Vũ Bảo Linh (Kỹ sư Dữ liệu &amp; Tích hợp AI Engine)  |  3. Tô Văn Quyền (Kiểm thử Phần mềm &amp; Đặc tả Nghiệp vụ)  |  4. Lê Bình Nguyên (Thiết kế Giao diện UI/UX &amp; Tài liệu Học thuật)</w:t>
      </w:r>
    </w:p>
    <w:p>
      <w:pPr>
        <w:pStyle w:val="Normal"/>
        <w:spacing w:lineRule="auto" w:line="276" w:before="0" w:after="80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 w:eastAsia="Times New Roman"/>
          <w:b/>
          <w:color w:val="0F172A"/>
          <w:sz w:val="24"/>
        </w:rPr>
        <w:t>Tên ứng dụng: Hệ thống Nền tảng PropTech Cho Thuê &amp; Quản Lý Căn Hộ Tích Hợp Trí Tuệ Nhân Tạo (HAVEN)</w:t>
      </w:r>
    </w:p>
    <w:p>
      <w:pPr>
        <w:pStyle w:val="Normal"/>
        <w:pBdr>
          <w:bottom w:val="single" w:sz="4" w:space="1" w:color="000000"/>
        </w:pBdr>
        <w:spacing w:lineRule="auto" w:line="276" w:before="0" w:after="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 w:eastAsia="Times New Roman"/>
          <w:color w:val="0F172A"/>
          <w:sz w:val="24"/>
          <w:szCs w:val="26"/>
        </w:rPr>
        <w:t>Thời gian thực hiện: Từ 27/07/2026 đến 27/09/2026 (9 tuần)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276" w:before="0" w:after="8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 w:eastAsia="Times New Roman"/>
          <w:b/>
          <w:color w:val="0F172A"/>
          <w:sz w:val="24"/>
          <w:szCs w:val="26"/>
        </w:rPr>
        <w:t>Kế hoạch chi tiết</w:t>
      </w:r>
    </w:p>
    <w:tbl>
      <w:tblPr>
        <w:tblStyle w:val="TableGrid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45"/>
        <w:gridCol w:w="3456"/>
        <w:gridCol w:w="2281"/>
        <w:gridCol w:w="1789"/>
      </w:tblGrid>
      <w:tr>
        <w:trPr>
          <w:tblHeader w:val="true"/>
          <w:trHeight w:val="340" w:hRule="atLeast"/>
          <w:cantSplit/>
        </w:trPr>
        <w:tc>
          <w:tcPr>
            <w:tcW w:w="1545" w:type="dxa"/>
            <w:tcBorders/>
            <w:vAlign w:val="center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pStyle w:val="Normal"/>
              <w:widowControl/>
              <w:spacing w:lineRule="auto" w:line="276" w:before="40" w:after="4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FFFFFF"/>
                <w:kern w:val="0"/>
                <w:sz w:val="21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/>
            <w:vAlign w:val="center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pStyle w:val="Normal"/>
              <w:widowControl/>
              <w:spacing w:lineRule="auto" w:line="276" w:before="40" w:after="4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FFFFFF"/>
                <w:kern w:val="0"/>
                <w:sz w:val="21"/>
                <w:szCs w:val="26"/>
                <w:lang w:val="en-US" w:eastAsia="en-US" w:bidi="ar-SA"/>
              </w:rPr>
              <w:t>Công việc</w:t>
            </w:r>
          </w:p>
        </w:tc>
        <w:tc>
          <w:tcPr>
            <w:tcW w:w="2281" w:type="dxa"/>
            <w:tcBorders/>
            <w:vAlign w:val="center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pStyle w:val="Normal"/>
              <w:widowControl/>
              <w:spacing w:lineRule="auto" w:line="276" w:before="40" w:after="4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FFFFFF"/>
                <w:kern w:val="0"/>
                <w:sz w:val="21"/>
                <w:szCs w:val="26"/>
                <w:lang w:val="en-US" w:eastAsia="en-US" w:bidi="ar-SA"/>
              </w:rPr>
              <w:t>Thành viên thực hiện</w:t>
            </w:r>
          </w:p>
        </w:tc>
        <w:tc>
          <w:tcPr>
            <w:tcW w:w="1789" w:type="dxa"/>
            <w:tcBorders/>
            <w:vAlign w:val="center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pStyle w:val="Normal"/>
              <w:widowControl/>
              <w:spacing w:lineRule="auto" w:line="276" w:before="40" w:after="4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i w:val="0"/>
                <w:color w:val="FFFFFF"/>
                <w:kern w:val="0"/>
                <w:sz w:val="21"/>
                <w:szCs w:val="26"/>
                <w:lang w:val="en-US" w:eastAsia="en-US" w:bidi="ar-SA"/>
              </w:rPr>
              <w:t>Ghi chú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5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01 (Từ: 27/07/2026 Đến: 02/08/2026)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Khảo sát thị trường BĐS cho thuê, phân tích các bất cập thực tế (chi phí ẩn, ngập lụt, rủi ro PCCC, quỵt cọc, tin ảo). (Sản phẩm: Báo cáo khảo sát thị trường)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Xác định mục tiêu hệ thống HAVEN và phạm vi ứng dụng GenAI trong giải quyết bài toán. (Sản phẩm: Đề cương bài toán AI)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Lập kế hoạch tổng thể 9 tuần và phân công vai trò 4 thành viên trong nhóm. (Sản phẩm: Kế hoạch 9 tuần)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Thiết lập quy trình làm việc Git, Antigravity Workspace và chuẩn tài liệu hóa. (Sản phẩm: Setup repo &amp; workspace)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01 (Từ: 27/07/2026 Đến: 02/08/2026)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Họp nhóm tổng kết tuần 1 và thống nhất bảng phạm vi tính năng (Product Scope). (Sản phẩm: Biên bản họp tuần 1)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10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02 (Từ: 03/08/2026 Đến: 09/08/2026)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bảng 20 câu hỏi phỏng vấn thu thập yêu cầu người dùng (Tenant &amp; Landlord). (Sản phẩm: Bộ 20 câu hỏi Q&amp;A)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Phân loại danh mục Yêu cầu Chức năng (Functional) và Phi chức năng (Non-Functional). (Sản phẩm: Bảng phân loại yêu cầu)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Thiết kế Sơ đồ phân cấp chức năng hệ thống (Function Hierarchy). (Sản phẩm: Sơ đồ phân cấp chức năng)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Đặc tả yêu cầu nghiệp vụ True Cost Breakdown và quy chuẩn an toàn PCCC QCVN 06:2022. (Sản phẩm: Tài liệu nghiệp vụ chi phí &amp; PCCC)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02 (Từ: 03/08/2026 Đến: 09/08/2026)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Hoàn thiện tài liệu 02_requirements-qa.docx nộp giảng viên. (Sản phẩm: Tài liệu Q&amp;A hoàn chỉnh)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15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03 (Từ: 10/08/2026 Đến: 16/08/2026)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Soạn thảo tài liệu Đặc tả yêu cầu phần mềm SRS (Software Requirements Specification). (Sản phẩm: Khung tài liệu SRS)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Xác định danh sách Tác nhân (Actors) và vẽ Use Case Diagram tổng quát bằng Mermaid/Draw.io. (Sản phẩm: Sơ đồ Use Case tổng quát)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Chi tiết hóa Use Case: Tìm kiếm True Cost &amp; Bản Đồ PCCC/Ngập lụt (UC001). (Sản phẩm: Đặc tả UC001 chi tiết)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Chi tiết hóa Use Case: Đăng tin thông minh tự động bằng AI (UC002). (Sản phẩm: Đặc tả UC002 chi tiết)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03 (Từ: 10/08/2026 Đến: 16/08/2026)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Đánh giá &amp; Kiểm thử chấp nhận yêu cầu (Requirements Review &amp; Baseline SRS). (Sản phẩm: Bản hoàn chỉnh SRS 1.0)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20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04 (Từ: 17/08/2026 Đến: 23/08/2026)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Thiết kế kiến trúc hệ thống tổng thể (System Architecture, Tech Stack React + Vite + Tailwind + Lucide). (Sản phẩm: Kiến trúc hệ thống)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Thiết kế mô hình dữ liệu (Data Modeling TypeScript Interfaces, 150 căn hộ, 16 thành phố). (Sản phẩm: Schema dữ liệu &amp; Mock data)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bộ mock data chuẩn hóa, mô phỏng cảm biến IoT, báo cáo PCCC và chỉ số ngập lụt. (Sản phẩm: Dataset 150 căn hộ)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Thiết kế UI Wireframe/Mockups cho 4 phân hệ chính (Tenant, Landlord, Admin, Resident). (Sản phẩm: Giao diện UI Mockups)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04 (Từ: 17/08/2026 Đến: 23/08/2026)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Tổng kết tiến độ Giai đoạn 1 &amp; Thực hiện Bài Kiểm tra 1 (Nộp bộ 3 tài liệu + Demo). (Sản phẩm: Hoàn thành Bài Kiểm tra 1)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26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05 (Từ: 24/08/2026 Đến: 30/08/2026)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phân hệ Khách tìm thuê: Tìm kiếm AI ngôn ngữ tự nhiên, bộ lọc đa tiêu chí. (Sản phẩm: Module Tìm kiếm AI)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Bản đồ PCCC &amp; Ngập lụt và So sánh đa chiều (Radar Chart 5 trục). (Sản phẩm: Module Bản đồ &amp; Radar)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Cẩm nang khu vực &amp; Công cụ giả lập tuyến đường đi làm (Commute Simulator). (Sản phẩm: Module Cẩm nang &amp; Commute)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Tích hợp Tour tham quan thực tế ảo 360 độ và Thư viện tài liệu mẫu. (Sản phẩm: Module VR 360 &amp; Docs)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05 (Từ: 24/08/2026 Đến: 30/08/2026)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Kiểm thử chức năng phân hệ Tenant (Unit Testing &amp; UI Interaction Testing). (Sản phẩm: Báo cáo test phân hệ Tenant)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phân hệ Chủ nhà: Trình soạn tin đăng tự động bằng AI (Smart Listing Creator). (Sản phẩm: Module Soạn tin AI)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31</w:t>
            </w:r>
          </w:p>
        </w:tc>
        <w:tc>
          <w:tcPr>
            <w:tcW w:w="3456" w:type="dxa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06 (Từ: 31/08/2026 Đến: 06/09/2026)</w:t>
            </w:r>
          </w:p>
        </w:tc>
        <w:tc>
          <w:tcPr>
            <w:tcW w:w="2281" w:type="dxa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Bảng quản trị danh mục phòng, sơ đồ mặt bằng (Floor Plan Layout). (Sản phẩm: Module Quản lý phòng)</w:t>
            </w:r>
          </w:p>
        </w:tc>
        <w:tc>
          <w:tcPr>
            <w:tcW w:w="1789" w:type="dxa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06 (Từ: 31/08/2026 Đến: 06/09/2026)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Hệ thống quản lý Lead &amp; Đặt lịch xem phòng trực tiếp. (Sản phẩm: Module Quản lý Lead)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Trình tạo hợp đồng điện tử E-Sign và Hóa đơn thu tiền tự động. (Sản phẩm: Module Hợp đồng &amp; Hóa đơn)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06 (Từ: 31/08/2026 Đến: 06/09/2026)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Tổng kết tiến độ Giai đoạn 2 &amp; Thực hiện Bài Kiểm tra 2. (Sản phẩm: Hoàn thành Bài Kiểm tra 2)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phân hệ Quản trị sàn (Marketplace Admin Dashboard &amp; Sức khỏe sàn). (Sản phẩm: Module Admin Dashboard)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36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07 (Từ: 07/09/2026 Đến: 13/09/2026)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Trung tâm kiểm duyệt tin đăng, phát hiện tin ảo và cơ chế xếp hạng Trust Score. (Sản phẩm: Module Kiểm duyệt &amp; Trust Score)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Phát triển Hệ thống phòng chống lừa đảo, bảo vệ tiền cọc trung gian (Escrow Protection). (Sản phẩm: Module Escrow &amp; Anti-Fraud)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Xây dựng Báo cáo phân tích doanh thu sàn, Take-rate và gói thuê bao. (Sản phẩm: Module Doanh thu sàn)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07 (Từ: 07/09/2026 Đến: 13/09/2026)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Kiểm thử tích hợp hệ thống phân hệ Admin (Integration Testing). (Sản phẩm: Báo cáo test phân hệ Admin)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Hoàn thiện phân hệ Cư dân đang thuê (Resident App: IoT Smart Home, VAS, Vé bảo trì). (Sản phẩm: Module Resident App)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41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08 (Từ: 14/09/2026 Đến: 20/09/2026)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Tối ưu hóa hiệu năng, SEO, Lighthouse Audit và tương thích Responsive Mobile. (Sản phẩm: Báo cáo Performance &amp; SEO)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Kiểm thử tải (Load Testing), kiểm thử bảo mật (Security Review) và khắc phục lỗi. (Sản phẩm: Báo cáo bảo mật &amp; bug fix)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Tô Văn Quyền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Đóng gói ứng dụng, cấu hình CI/CD và triển khai thử nghiệm trên môi trường Production. (Sản phẩm: Production Deployment)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Lê Bình Nguyên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08 (Từ: 14/09/2026 Đến: 20/09/2026)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Họp nghiệm thu toàn bộ tính năng phần mềm nội bộ nhóm. (Sản phẩm: Biên bản nghiệm thu phần mềm)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Chuẩn bị bài thuyết trình, tài liệu hướng dẫn sử dụng và kịch bản demo trực tiếp. (Sản phẩm: Slide &amp; Kịch bản demo)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Ngọc Sơn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restart"/>
            <w:tcBorders/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44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09 (Từ: 21/09/2026 Đến: 27/09/2026)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Rà soát, đóng gói toàn bộ mã nguồn, tài liệu học thuật và artifact dự án. (Sản phẩm: Kho tài liệu hoàn chỉnh)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Vũ Bảo Linh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Thực hiện Bài Kiểm tra 3 &amp; Báo cáo tổng kết môn học trước giảng viên. (Sản phẩm: Báo cáo tổng kết môn học)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  <w:jc w:val="center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Tuần 09 (Từ: 21/09/2026 Đến: 27/09/2026)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Tổng kết đánh giá đóng góp thành viên và đúc kết kinh nghiệm phát triển cùng GenAI. (Sản phẩm: Báo cáo Kaizen tổng kết)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</w:tr>
      <w:tr>
        <w:trPr>
          <w:trHeight w:val="340" w:hRule="atLeast"/>
          <w:cantSplit/>
        </w:trPr>
        <w:tc>
          <w:tcPr>
            <w:tcW w:w="1545" w:type="dxa"/>
            <w:vMerge w:val="continue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BẢO VỆ ĐỒ ÁN CUỐI KỲ TRƯỚC HỘI ĐỒNG (FINAL PROJECT DEFENSE).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Cả nhóm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76" w:lineRule="auto" w:after="40" w:before="40"/>
            </w:pPr>
            <w:r>
              <w:rPr>
                <w:rFonts w:ascii="Times New Roman" w:hAnsi="Times New Roman" w:cs="Times New Roman" w:eastAsia="Times New Roman"/>
                <w:color w:val="0F172A"/>
                <w:sz w:val="21"/>
              </w:rPr>
              <w:t>BÀI KIỂM TRA 3 - FINAL</w:t>
            </w:r>
          </w:p>
        </w:tc>
      </w:tr>
    </w:tbl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0082219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00822194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cs="Times New Roman" w:ascii="Times New Roman" w:hAnsi="Times New Roman"/>
            <w:sz w:val="26"/>
            <w:szCs w:val="26"/>
          </w:rPr>
          <w:fldChar w:fldCharType="begin"/>
        </w:r>
        <w:r>
          <w:rPr>
            <w:rFonts w:cs="Times New Roman" w:ascii="Times New Roman" w:hAnsi="Times New Roman"/>
            <w:sz w:val="26"/>
            <w:szCs w:val="26"/>
          </w:rPr>
          <w:instrText xml:space="preserve"> PAGE </w:instrText>
        </w:r>
        <w:r>
          <w:rPr>
            <w:rFonts w:cs="Times New Roman" w:ascii="Times New Roman" w:hAnsi="Times New Roman"/>
            <w:sz w:val="26"/>
            <w:szCs w:val="26"/>
          </w:rPr>
          <w:fldChar w:fldCharType="separate"/>
        </w:r>
        <w:r>
          <w:rPr>
            <w:rFonts w:cs="Times New Roman" w:ascii="Times New Roman" w:hAnsi="Times New Roman"/>
            <w:sz w:val="26"/>
            <w:szCs w:val="26"/>
          </w:rPr>
          <w:t>2</w:t>
        </w:r>
        <w:r>
          <w:rPr>
            <w:rFonts w:cs="Times New Roman" w:ascii="Times New Roman" w:hAnsi="Times New Roman"/>
            <w:sz w:val="26"/>
            <w:szCs w:val="26"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7450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7450d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Application>LibreOffice/26.2.5.2$Windows_X86_64 LibreOffice_project/cd7284b4cbbfeb507e630c1aac019f4157393acb</Application>
  <AppVersion>15.0000</AppVersion>
  <Pages>2</Pages>
  <Words>150</Words>
  <Characters>859</Characters>
  <CharactersWithSpaces>1007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2016-07-07T01:24:00Z</dcterms:created>
  <dc:creator>Thanh Van</dc:creator>
  <dc:description/>
  <dc:language>en-US</dc:language>
  <cp:lastModifiedBy>Tuan Anh Nguyen</cp:lastModifiedBy>
  <dcterms:modified xsi:type="dcterms:W3CDTF">2026-08-03T08:54:00Z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