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25D3" w14:textId="77777777" w:rsidR="00534F1C" w:rsidRDefault="00000000">
      <w:pPr>
        <w:jc w:val="center"/>
      </w:pPr>
      <w:r>
        <w:rPr>
          <w:b/>
          <w:sz w:val="36"/>
        </w:rPr>
        <w:t>HƯỚNG DẪN SỬ DỤNG ỨNG DỤNG</w:t>
      </w:r>
    </w:p>
    <w:p>
      <w:r>
        <w:t>Nhóm 7 – Thành viên: Nguyễn Đức Hiếu (Trưởng nhóm), Trần Minh Hiếu</w:t>
        <w:br/>
        <w:t>Thời gian: 27/07/2026 – 27/09/2026</w:t>
      </w:r>
    </w:p>
    <w:p w14:paraId="256BEDB0" w14:textId="77777777" w:rsidR="00534F1C" w:rsidRDefault="00000000">
      <w:pPr>
        <w:jc w:val="center"/>
      </w:pPr>
      <w:r>
        <w:rPr>
          <w:b/>
          <w:sz w:val="24"/>
        </w:rPr>
        <w:t>HỆ THỐNG QUẢN LÝ KHO NỘI THẤT CÓ TÍCH HỢP AI</w:t>
      </w:r>
    </w:p>
    <w:p w14:paraId="388A5134" w14:textId="77777777" w:rsidR="00534F1C" w:rsidRDefault="00000000">
      <w:pPr>
        <w:jc w:val="center"/>
      </w:pPr>
      <w:r>
        <w:t>Tài liệu hướng dẫn người dùng – dựa trên URD-WMS-AI-002 v2.0 và SRS-WMS-AI-FURNITURE-001 v1.0</w:t>
      </w:r>
    </w:p>
    <w:p w14:paraId="2D5A10AF" w14:textId="77777777" w:rsidR="00534F1C" w:rsidRDefault="00000000">
      <w:r>
        <w:t>Phạm vi: Master Data, Nhập kho, Xuất kho, Tồn kho, Kiểm kê, Chuyển kho, Phê duyệt, Báo cáo, AI Insight, Audit &amp; Security.</w:t>
      </w:r>
    </w:p>
    <w:p w14:paraId="733EC66A" w14:textId="77777777" w:rsidR="00534F1C" w:rsidRDefault="00000000">
      <w:pPr>
        <w:pStyle w:val="Heading1"/>
      </w:pPr>
      <w:r>
        <w:t>1. Mục đích tài liệu</w:t>
      </w:r>
    </w:p>
    <w:p w14:paraId="4A4EBD3A" w14:textId="77777777" w:rsidR="00534F1C" w:rsidRDefault="00000000">
      <w:r>
        <w:t>Tài liệu hướng dẫn cách sử dụng các chức năng nghiệp vụ đã được đặc tả. Các bước dưới đây mô tả thao tác người dùng theo vai trò; những thông tin giao diện chưa được SRS chốt được ghi rõ thay vì tự suy diễn.</w:t>
      </w:r>
    </w:p>
    <w:p w14:paraId="49BE497D" w14:textId="77777777" w:rsidR="00534F1C" w:rsidRDefault="00000000">
      <w:pPr>
        <w:pStyle w:val="Heading1"/>
      </w:pPr>
      <w:r>
        <w:t>2. Vai trò người dùng</w:t>
      </w:r>
    </w:p>
    <w:tbl>
      <w:tblPr>
        <w:tblStyle w:val="TableGrid"/>
        <w:tblW w:w="0" w:type="auto"/>
        <w:tblLook w:val="04A0" w:firstRow="1" w:lastRow="0" w:firstColumn="1" w:lastColumn="0" w:noHBand="0" w:noVBand="1"/>
      </w:tblPr>
      <w:tblGrid>
        <w:gridCol w:w="5184"/>
        <w:gridCol w:w="5184"/>
      </w:tblGrid>
      <w:tr w:rsidR="00534F1C" w14:paraId="4A57818C" w14:textId="77777777">
        <w:tc>
          <w:tcPr>
            <w:tcW w:w="5184" w:type="dxa"/>
            <w:shd w:val="clear" w:color="auto" w:fill="D9EAF7"/>
          </w:tcPr>
          <w:p w14:paraId="24161E13" w14:textId="77777777" w:rsidR="00534F1C" w:rsidRDefault="00000000">
            <w:r>
              <w:t>Vai trò</w:t>
            </w:r>
          </w:p>
        </w:tc>
        <w:tc>
          <w:tcPr>
            <w:tcW w:w="5184" w:type="dxa"/>
            <w:shd w:val="clear" w:color="auto" w:fill="D9EAF7"/>
          </w:tcPr>
          <w:p w14:paraId="7F8C7453" w14:textId="77777777" w:rsidR="00534F1C" w:rsidRDefault="00000000">
            <w:r>
              <w:t>Quyền/chức năng chính</w:t>
            </w:r>
          </w:p>
        </w:tc>
      </w:tr>
      <w:tr w:rsidR="00534F1C" w14:paraId="04F8967D" w14:textId="77777777">
        <w:tc>
          <w:tcPr>
            <w:tcW w:w="5184" w:type="dxa"/>
          </w:tcPr>
          <w:p w14:paraId="1A11B932" w14:textId="77777777" w:rsidR="00534F1C" w:rsidRDefault="00000000">
            <w:r>
              <w:t>Nhân viên (Staff)</w:t>
            </w:r>
          </w:p>
        </w:tc>
        <w:tc>
          <w:tcPr>
            <w:tcW w:w="5184" w:type="dxa"/>
          </w:tcPr>
          <w:p w14:paraId="34FA64C5" w14:textId="77777777" w:rsidR="00534F1C" w:rsidRDefault="00000000">
            <w:r>
              <w:t>Tạo phiếu nhập/xuất nháp theo quyền được cấp.</w:t>
            </w:r>
          </w:p>
        </w:tc>
      </w:tr>
      <w:tr w:rsidR="00534F1C" w14:paraId="00D90E5E" w14:textId="77777777">
        <w:tc>
          <w:tcPr>
            <w:tcW w:w="5184" w:type="dxa"/>
          </w:tcPr>
          <w:p w14:paraId="4FB1E05F" w14:textId="77777777" w:rsidR="00534F1C" w:rsidRDefault="00000000">
            <w:r>
              <w:t>Thủ kho</w:t>
            </w:r>
          </w:p>
        </w:tc>
        <w:tc>
          <w:tcPr>
            <w:tcW w:w="5184" w:type="dxa"/>
          </w:tcPr>
          <w:p w14:paraId="75F987BB" w14:textId="77777777" w:rsidR="00534F1C" w:rsidRDefault="00000000">
            <w:r>
              <w:t>Lập/sửa phiếu, nhập/xuất/chuyển kho, kiểm kê, gắn cờ Damaged, tra cứu tồn.</w:t>
            </w:r>
          </w:p>
        </w:tc>
      </w:tr>
      <w:tr w:rsidR="00534F1C" w14:paraId="162C3111" w14:textId="77777777">
        <w:tc>
          <w:tcPr>
            <w:tcW w:w="5184" w:type="dxa"/>
          </w:tcPr>
          <w:p w14:paraId="2208E253" w14:textId="77777777" w:rsidR="00534F1C" w:rsidRDefault="00000000">
            <w:r>
              <w:t>Nhân viên QC</w:t>
            </w:r>
          </w:p>
        </w:tc>
        <w:tc>
          <w:tcPr>
            <w:tcW w:w="5184" w:type="dxa"/>
          </w:tcPr>
          <w:p w14:paraId="49DF4A24" w14:textId="77777777" w:rsidR="00534F1C" w:rsidRDefault="00000000">
            <w:r>
              <w:t>Kiểm tra chất lượng khi nhập; phân loại GOOD/DAMAGED.</w:t>
            </w:r>
          </w:p>
        </w:tc>
      </w:tr>
      <w:tr w:rsidR="00534F1C" w14:paraId="225330D5" w14:textId="77777777">
        <w:tc>
          <w:tcPr>
            <w:tcW w:w="5184" w:type="dxa"/>
          </w:tcPr>
          <w:p w14:paraId="38631D36" w14:textId="77777777" w:rsidR="00534F1C" w:rsidRDefault="00000000">
            <w:r>
              <w:t>Kế toán</w:t>
            </w:r>
          </w:p>
        </w:tc>
        <w:tc>
          <w:tcPr>
            <w:tcW w:w="5184" w:type="dxa"/>
          </w:tcPr>
          <w:p w14:paraId="4D6477C2" w14:textId="77777777" w:rsidR="00534F1C" w:rsidRDefault="00000000">
            <w:r>
              <w:t>Duyệt cấp 1 phiếu nhập/xuất; đối chiếu chứng từ; xem báo cáo.</w:t>
            </w:r>
          </w:p>
        </w:tc>
      </w:tr>
      <w:tr w:rsidR="00534F1C" w14:paraId="4F2311EF" w14:textId="77777777">
        <w:tc>
          <w:tcPr>
            <w:tcW w:w="5184" w:type="dxa"/>
          </w:tcPr>
          <w:p w14:paraId="6C852FAC" w14:textId="77777777" w:rsidR="00534F1C" w:rsidRDefault="00000000">
            <w:r>
              <w:t>Quản lý kho</w:t>
            </w:r>
          </w:p>
        </w:tc>
        <w:tc>
          <w:tcPr>
            <w:tcW w:w="5184" w:type="dxa"/>
          </w:tcPr>
          <w:p w14:paraId="4C82C096" w14:textId="77777777" w:rsidR="00534F1C" w:rsidRDefault="00000000">
            <w:r>
              <w:t>Duyệt cấp 2, duyệt xử lý Damaged, hủy phiếu, duyệt gợi ý AI, quản lý danh mục.</w:t>
            </w:r>
          </w:p>
        </w:tc>
      </w:tr>
      <w:tr w:rsidR="00534F1C" w14:paraId="1E4402C6" w14:textId="77777777">
        <w:tc>
          <w:tcPr>
            <w:tcW w:w="5184" w:type="dxa"/>
          </w:tcPr>
          <w:p w14:paraId="0F73D6B1" w14:textId="77777777" w:rsidR="00534F1C" w:rsidRDefault="00000000">
            <w:r>
              <w:t>Giám đốc</w:t>
            </w:r>
          </w:p>
        </w:tc>
        <w:tc>
          <w:tcPr>
            <w:tcW w:w="5184" w:type="dxa"/>
          </w:tcPr>
          <w:p w14:paraId="6A00081C" w14:textId="77777777" w:rsidR="00534F1C" w:rsidRDefault="00000000">
            <w:r>
              <w:t>Duyệt cấp 3 đối với phiếu xuất &gt;100.000.000 VNĐ.</w:t>
            </w:r>
          </w:p>
        </w:tc>
      </w:tr>
      <w:tr w:rsidR="00534F1C" w14:paraId="50560F9A" w14:textId="77777777">
        <w:tc>
          <w:tcPr>
            <w:tcW w:w="5184" w:type="dxa"/>
          </w:tcPr>
          <w:p w14:paraId="322B2F49" w14:textId="77777777" w:rsidR="00534F1C" w:rsidRDefault="00000000">
            <w:r>
              <w:t>Quản trị hệ thống</w:t>
            </w:r>
          </w:p>
        </w:tc>
        <w:tc>
          <w:tcPr>
            <w:tcW w:w="5184" w:type="dxa"/>
          </w:tcPr>
          <w:p w14:paraId="3DC1D6B1" w14:textId="77777777" w:rsidR="00534F1C" w:rsidRDefault="00000000">
            <w:r>
              <w:t>Quản lý người dùng/phân quyền và cấu hình lock timeout/retry.</w:t>
            </w:r>
          </w:p>
        </w:tc>
      </w:tr>
    </w:tbl>
    <w:p w14:paraId="10A175D8" w14:textId="77777777" w:rsidR="00534F1C" w:rsidRDefault="00000000">
      <w:pPr>
        <w:pStyle w:val="Heading1"/>
      </w:pPr>
      <w:r>
        <w:t>3. Nguyên tắc thao tác quan trọng</w:t>
      </w:r>
    </w:p>
    <w:p w14:paraId="1D328C5A" w14:textId="77777777" w:rsidR="00534F1C" w:rsidRDefault="00000000">
      <w:pPr>
        <w:pStyle w:val="ListBullet"/>
      </w:pPr>
      <w:r>
        <w:t>Chỉ người có quyền mới được tạo, sửa, duyệt, hủy hoặc điều chỉnh dữ liệu nghiệp vụ.</w:t>
      </w:r>
    </w:p>
    <w:p w14:paraId="373F2AF8" w14:textId="77777777" w:rsidR="00534F1C" w:rsidRDefault="00000000">
      <w:pPr>
        <w:pStyle w:val="ListBullet"/>
      </w:pPr>
      <w:r>
        <w:t>Một phiếu chỉ ảnh hưởng tồn sau khi đi đủ và đúng thứ tự các cấp duyệt.</w:t>
      </w:r>
    </w:p>
    <w:p w14:paraId="0D603082" w14:textId="77777777" w:rsidR="00534F1C" w:rsidRDefault="00000000">
      <w:pPr>
        <w:pStyle w:val="ListBullet"/>
      </w:pPr>
      <w:r>
        <w:t>Tồn khả dụng để xuất chỉ tính GOOD và loại trừ phần đang bị khóa.</w:t>
      </w:r>
    </w:p>
    <w:p w14:paraId="3E31987C" w14:textId="77777777" w:rsidR="00534F1C" w:rsidRDefault="00000000">
      <w:pPr>
        <w:pStyle w:val="ListBullet"/>
      </w:pPr>
      <w:r>
        <w:t>AI chỉ đưa ra gợi ý/nhận xét; AI không tự ghi dữ liệu nghiệp vụ. Gợi ý phải được Quản lý kho duyệt trước khi áp dụng.</w:t>
      </w:r>
    </w:p>
    <w:p w14:paraId="0FB39BCD" w14:textId="77777777" w:rsidR="00534F1C" w:rsidRDefault="00000000">
      <w:pPr>
        <w:pStyle w:val="ListBullet"/>
      </w:pPr>
      <w:r>
        <w:t>Phiếu đã ảnh hưởng tồn không bị xóa cứng khi hủy; hệ thống tạo điều chỉnh ngược dấu và giữ audit trail.</w:t>
      </w:r>
    </w:p>
    <w:p w14:paraId="786CB746" w14:textId="77777777" w:rsidR="00534F1C" w:rsidRDefault="00000000">
      <w:pPr>
        <w:pStyle w:val="Heading1"/>
      </w:pPr>
      <w:r>
        <w:t>4. Quản lý hàng hóa và SKU</w:t>
      </w:r>
    </w:p>
    <w:p w14:paraId="7DBFF448" w14:textId="77777777" w:rsidR="00534F1C" w:rsidRDefault="00000000">
      <w:pPr>
        <w:pStyle w:val="Heading2"/>
      </w:pPr>
      <w:r>
        <w:t>4.1. Tạo Product Model</w:t>
      </w:r>
    </w:p>
    <w:p w14:paraId="23432D9A" w14:textId="77777777" w:rsidR="007A7507" w:rsidRDefault="00000000">
      <w:r>
        <w:t xml:space="preserve">1) Vào chức năng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hóa</w:t>
      </w:r>
      <w:proofErr w:type="spellEnd"/>
      <w:r>
        <w:t>.</w:t>
      </w:r>
    </w:p>
    <w:p w14:paraId="5C6DB0D8" w14:textId="77777777" w:rsidR="007A7507" w:rsidRDefault="00000000">
      <w:r>
        <w:t xml:space="preserve">2) Nhập mã hàng, tên hàng, danh mục, đơn vị tính, tồn tối thiểu, mô tả và hình ảnh nếu có. </w:t>
      </w:r>
    </w:p>
    <w:p w14:paraId="480B7819" w14:textId="22BA341B" w:rsidR="00534F1C" w:rsidRDefault="00000000">
      <w:r>
        <w:t>3) Lưu. Mã hàng phải duy nhất; hàng đã phát sinh giao dịch không được hard delete mà chuyển sang trạng thái ngừng kinh doanh.</w:t>
      </w:r>
    </w:p>
    <w:p w14:paraId="7B0B405A" w14:textId="77777777" w:rsidR="00534F1C" w:rsidRDefault="00000000">
      <w:pPr>
        <w:pStyle w:val="Heading2"/>
      </w:pPr>
      <w:r>
        <w:t>4.2. Khai báo kích thước và CBM</w:t>
      </w:r>
    </w:p>
    <w:p w14:paraId="79B0C4C3" w14:textId="77777777" w:rsidR="00534F1C" w:rsidRDefault="00000000">
      <w:r>
        <w:t>Nhập Dài, Rộng, Cao theo mm. Hệ thống tự tính: CBM (m³) = Dài × Rộng × Cao / 1.000.000.000. Thiếu một trong ba chiều thì không được lưu và trả ERR-CBM-001.</w:t>
      </w:r>
    </w:p>
    <w:p w14:paraId="0D7967A7" w14:textId="77777777" w:rsidR="00534F1C" w:rsidRDefault="00000000">
      <w:pPr>
        <w:pStyle w:val="Heading2"/>
      </w:pPr>
      <w:r>
        <w:lastRenderedPageBreak/>
        <w:t>4.3. Tạo biến thể SKU</w:t>
      </w:r>
    </w:p>
    <w:p w14:paraId="058A1A0F" w14:textId="77777777" w:rsidR="00534F1C" w:rsidRDefault="00000000">
      <w:r>
        <w:t>Từ Product Model, khai báo màu sắc/chất liệu và các thuộc tính biến thể được hệ thống hỗ trợ. Mỗi tổ hợp biến thể là một SKU độc lập. Không được tạo trùng product_model_id + color + material; nếu trùng nhận ERR-SKU-DUPLICATE.</w:t>
      </w:r>
    </w:p>
    <w:p w14:paraId="1E166142" w14:textId="77777777" w:rsidR="00534F1C" w:rsidRDefault="00000000">
      <w:pPr>
        <w:pStyle w:val="Heading1"/>
      </w:pPr>
      <w:r>
        <w:t>5. Quản lý Combo/BOM</w:t>
      </w:r>
    </w:p>
    <w:p w14:paraId="5B9DD01B" w14:textId="77777777" w:rsidR="00534F1C" w:rsidRDefault="00000000">
      <w:r>
        <w:t>Quản lý kho tạo mã/tên Combo, chọn các SKU cấu kiện active và nhập quantity_per_set &gt; 0. Combo phải có ít nhất một cấu kiện. CBM mặc định bằng tổng CBM cấu kiện theo định mức; có thể dùng cbm_override khi đóng gói chung khác biệt. Tồn Combo không lưu cứng mà được tính động.</w:t>
      </w:r>
    </w:p>
    <w:p w14:paraId="50457F50" w14:textId="77777777" w:rsidR="00534F1C" w:rsidRDefault="00000000">
      <w:r>
        <w:t>Công thức: Tồn khả dụng Combo = MIN(floor(Tồn khả dụng cấu kiện / Định mức BOM)) của tất cả cấu kiện.</w:t>
      </w:r>
    </w:p>
    <w:p w14:paraId="1532024C" w14:textId="77777777" w:rsidR="00534F1C" w:rsidRDefault="00000000">
      <w:pPr>
        <w:pStyle w:val="Heading1"/>
      </w:pPr>
      <w:r>
        <w:t>6. Nhập kho</w:t>
      </w:r>
    </w:p>
    <w:p w14:paraId="3A8ED61B" w14:textId="77777777" w:rsidR="00534F1C" w:rsidRDefault="00000000" w:rsidP="007A7507">
      <w:pPr>
        <w:pStyle w:val="ListNumber"/>
        <w:numPr>
          <w:ilvl w:val="0"/>
          <w:numId w:val="0"/>
        </w:numPr>
        <w:ind w:left="360"/>
      </w:pPr>
      <w:r>
        <w:t>Nhận hàng và đối chiếu chứng từ nhà cung cấp.</w:t>
      </w:r>
    </w:p>
    <w:p w14:paraId="14B8A201" w14:textId="77777777" w:rsidR="00534F1C" w:rsidRDefault="00000000" w:rsidP="007A7507">
      <w:pPr>
        <w:pStyle w:val="ListNumber"/>
        <w:numPr>
          <w:ilvl w:val="0"/>
          <w:numId w:val="0"/>
        </w:numPr>
        <w:ind w:left="360"/>
      </w:pPr>
      <w:r>
        <w:t>QC kiểm đếm và phân loại từng dòng thành GOOD/DAMAGED; nếu có Damaged phải có lý do.</w:t>
      </w:r>
    </w:p>
    <w:p w14:paraId="0A2BABD3" w14:textId="77777777" w:rsidR="00534F1C" w:rsidRDefault="00000000" w:rsidP="007A7507">
      <w:pPr>
        <w:pStyle w:val="ListNumber"/>
        <w:numPr>
          <w:ilvl w:val="0"/>
          <w:numId w:val="0"/>
        </w:numPr>
        <w:ind w:left="360"/>
      </w:pPr>
      <w:r>
        <w:t xml:space="preserve">Thủ kho lập phiếu nhập ở trạng thái DRAFT với số phiếu, ngày nhập, NCC, kho nhận, SKU, </w:t>
      </w:r>
      <w:proofErr w:type="spellStart"/>
      <w:r>
        <w:t>số</w:t>
      </w:r>
      <w:proofErr w:type="spellEnd"/>
      <w:r>
        <w:t xml:space="preserve"> </w:t>
      </w:r>
      <w:proofErr w:type="spellStart"/>
      <w:r>
        <w:t>lượng</w:t>
      </w:r>
      <w:proofErr w:type="spellEnd"/>
      <w:r>
        <w:t xml:space="preserve"> </w:t>
      </w:r>
      <w:proofErr w:type="spellStart"/>
      <w:r>
        <w:t>chứng</w:t>
      </w:r>
      <w:proofErr w:type="spellEnd"/>
      <w:r>
        <w:t xml:space="preserve"> </w:t>
      </w:r>
      <w:proofErr w:type="spellStart"/>
      <w:r>
        <w:t>từ</w:t>
      </w:r>
      <w:proofErr w:type="spellEnd"/>
      <w:r>
        <w:t>/</w:t>
      </w:r>
      <w:proofErr w:type="spellStart"/>
      <w:r>
        <w:t>thực</w:t>
      </w:r>
      <w:proofErr w:type="spellEnd"/>
      <w:r>
        <w:t xml:space="preserve"> </w:t>
      </w:r>
      <w:proofErr w:type="spellStart"/>
      <w:r>
        <w:t>nhận</w:t>
      </w:r>
      <w:proofErr w:type="spellEnd"/>
      <w:r>
        <w:t xml:space="preserve">, </w:t>
      </w:r>
      <w:proofErr w:type="spellStart"/>
      <w:r>
        <w:t>đơn</w:t>
      </w:r>
      <w:proofErr w:type="spellEnd"/>
      <w:r>
        <w:t xml:space="preserve"> giá.</w:t>
      </w:r>
    </w:p>
    <w:p w14:paraId="486B7E9D" w14:textId="77777777" w:rsidR="00534F1C" w:rsidRDefault="00000000" w:rsidP="007A7507">
      <w:pPr>
        <w:pStyle w:val="ListNumber"/>
        <w:numPr>
          <w:ilvl w:val="0"/>
          <w:numId w:val="0"/>
        </w:numPr>
        <w:ind w:left="360"/>
      </w:pPr>
      <w:r>
        <w:t>Nếu số thực nhận khác chứng từ, nhập lý do sai lệch.</w:t>
      </w:r>
    </w:p>
    <w:p w14:paraId="5EE53961" w14:textId="77777777" w:rsidR="00534F1C" w:rsidRDefault="00000000" w:rsidP="007A7507">
      <w:pPr>
        <w:pStyle w:val="ListNumber"/>
        <w:numPr>
          <w:ilvl w:val="0"/>
          <w:numId w:val="0"/>
        </w:numPr>
        <w:ind w:left="360"/>
      </w:pPr>
      <w:r>
        <w:t>Kế toán duyệt cấp 1; Quản lý kho duyệt cấp 2.</w:t>
      </w:r>
    </w:p>
    <w:p w14:paraId="1AD7311B" w14:textId="77777777" w:rsidR="00534F1C" w:rsidRDefault="00000000" w:rsidP="007A7507">
      <w:pPr>
        <w:pStyle w:val="ListNumber"/>
        <w:numPr>
          <w:ilvl w:val="0"/>
          <w:numId w:val="0"/>
        </w:numPr>
        <w:ind w:left="360"/>
      </w:pPr>
      <w:r>
        <w:t>Sau khi đủ duyệt, hệ thống tăng tồn GOOD và DAMAGED trong cùng transaction và ghi audit log.</w:t>
      </w:r>
    </w:p>
    <w:p w14:paraId="4C839DBE" w14:textId="77777777" w:rsidR="00534F1C" w:rsidRDefault="00000000">
      <w:pPr>
        <w:pStyle w:val="Heading1"/>
      </w:pPr>
      <w:r>
        <w:t>7. Xuất kho</w:t>
      </w:r>
    </w:p>
    <w:p w14:paraId="7047600E" w14:textId="77777777" w:rsidR="00534F1C" w:rsidRDefault="00000000" w:rsidP="007A7507">
      <w:pPr>
        <w:pStyle w:val="ListNumber"/>
        <w:numPr>
          <w:ilvl w:val="0"/>
          <w:numId w:val="0"/>
        </w:numPr>
        <w:ind w:left="360"/>
      </w:pPr>
      <w:r>
        <w:t>Chọn kho xuất, SKU hoặc Combo, số lượng và đơn vị/khách hàng nhận.</w:t>
      </w:r>
    </w:p>
    <w:p w14:paraId="7D3CF7B6" w14:textId="77777777" w:rsidR="00534F1C" w:rsidRDefault="00000000" w:rsidP="007A7507">
      <w:pPr>
        <w:pStyle w:val="ListNumber"/>
        <w:numPr>
          <w:ilvl w:val="0"/>
          <w:numId w:val="0"/>
        </w:numPr>
        <w:ind w:left="360"/>
      </w:pPr>
      <w:r>
        <w:t>Hệ thống khóa bản ghi tồn liên quan để kiểm tra đồng thời.</w:t>
      </w:r>
    </w:p>
    <w:p w14:paraId="26F8006C" w14:textId="77777777" w:rsidR="00534F1C" w:rsidRDefault="00000000" w:rsidP="007A7507">
      <w:pPr>
        <w:pStyle w:val="ListNumber"/>
        <w:numPr>
          <w:ilvl w:val="0"/>
          <w:numId w:val="0"/>
        </w:numPr>
        <w:ind w:left="360"/>
      </w:pPr>
      <w:r>
        <w:t>Đối với SKU: kiểm tra Tồn khả dụng = GOOD − phần đang bị khóa.</w:t>
      </w:r>
    </w:p>
    <w:p w14:paraId="1334FA17" w14:textId="77777777" w:rsidR="00534F1C" w:rsidRDefault="00000000" w:rsidP="007A7507">
      <w:pPr>
        <w:pStyle w:val="ListNumber"/>
        <w:numPr>
          <w:ilvl w:val="0"/>
          <w:numId w:val="0"/>
        </w:numPr>
        <w:ind w:left="360"/>
      </w:pPr>
      <w:r>
        <w:t>Đối với Combo: kiểm tra đủ tất cả cấu kiện theo BOM.</w:t>
      </w:r>
    </w:p>
    <w:p w14:paraId="726B0970" w14:textId="77777777" w:rsidR="00534F1C" w:rsidRDefault="00000000" w:rsidP="007A7507">
      <w:pPr>
        <w:pStyle w:val="ListNumber"/>
        <w:numPr>
          <w:ilvl w:val="0"/>
          <w:numId w:val="0"/>
        </w:numPr>
        <w:ind w:left="360"/>
      </w:pPr>
      <w:r>
        <w:t>Nếu thiếu tồn, toàn bộ giao dịch bị từ chối; SKU dùng ERR-STOCK-001, Combo dùng ERR-STOCK-002.</w:t>
      </w:r>
    </w:p>
    <w:p w14:paraId="0F55F9AA" w14:textId="77777777" w:rsidR="00534F1C" w:rsidRDefault="00000000" w:rsidP="007A7507">
      <w:pPr>
        <w:pStyle w:val="ListNumber"/>
        <w:numPr>
          <w:ilvl w:val="0"/>
          <w:numId w:val="0"/>
        </w:numPr>
        <w:ind w:left="360"/>
      </w:pPr>
      <w:r>
        <w:t>Phiếu xuất được duyệt theo cấp. Nếu total_amount &gt; 100.000.000 VNĐ thì Giám đốc phải duyệt cấp 3.</w:t>
      </w:r>
    </w:p>
    <w:p w14:paraId="7057987E" w14:textId="77777777" w:rsidR="00534F1C" w:rsidRDefault="00000000" w:rsidP="007A7507">
      <w:pPr>
        <w:pStyle w:val="ListNumber"/>
        <w:numPr>
          <w:ilvl w:val="0"/>
          <w:numId w:val="0"/>
        </w:numPr>
        <w:ind w:left="360"/>
      </w:pPr>
      <w:r>
        <w:t>Chỉ sau khi đủ duyệt, hệ thống mới trừ tồn và ghi audit log.</w:t>
      </w:r>
    </w:p>
    <w:p w14:paraId="6B81FA47" w14:textId="77777777" w:rsidR="00534F1C" w:rsidRDefault="00000000">
      <w:pPr>
        <w:pStyle w:val="Heading1"/>
      </w:pPr>
      <w:r>
        <w:t>8. Quản lý GOOD/DAMAGED</w:t>
      </w:r>
    </w:p>
    <w:p w14:paraId="746B7432" w14:textId="77777777" w:rsidR="00534F1C" w:rsidRDefault="00000000">
      <w:r>
        <w:t>Thủ kho/QC ghi nhận số lượng và lý do khi phát hiện hàng lỗi. Việc đổi trạng thái GOOD ↔ DAMAGED phải được Quản lý kho duyệt trước khi chính thức ảnh hưởng tồn khả dụng. Khi được duyệt, tổng tồn vật lý không đổi nhưng tồn khả dụng thay đổi tương ứng.</w:t>
      </w:r>
    </w:p>
    <w:p w14:paraId="59558C7C" w14:textId="77777777" w:rsidR="00534F1C" w:rsidRDefault="00000000">
      <w:r>
        <w:t>Quản lý kho có thể chọn: chuyển về GOOD sau sửa chữa, thanh lý, hoặc trả lại NCC. Mỗi phương án phải tạo điều chỉnh tồn và audit log tương ứng.</w:t>
      </w:r>
    </w:p>
    <w:p w14:paraId="41FB67A9" w14:textId="77777777" w:rsidR="00534F1C" w:rsidRDefault="00000000">
      <w:pPr>
        <w:pStyle w:val="Heading1"/>
      </w:pPr>
      <w:r>
        <w:t>9. Kiểm kê và điều chỉnh tồn</w:t>
      </w:r>
    </w:p>
    <w:p w14:paraId="64C48679" w14:textId="77777777" w:rsidR="00534F1C" w:rsidRDefault="00000000" w:rsidP="007A7507">
      <w:pPr>
        <w:pStyle w:val="ListNumber"/>
        <w:numPr>
          <w:ilvl w:val="0"/>
          <w:numId w:val="0"/>
        </w:numPr>
      </w:pPr>
      <w:r>
        <w:t>Tạo Phiếu kiểm kê theo kho/khu vực và kỳ quý.</w:t>
      </w:r>
    </w:p>
    <w:p w14:paraId="6267C61E" w14:textId="77777777" w:rsidR="00534F1C" w:rsidRDefault="00000000" w:rsidP="007A7507">
      <w:pPr>
        <w:pStyle w:val="ListNumber"/>
        <w:numPr>
          <w:ilvl w:val="0"/>
          <w:numId w:val="0"/>
        </w:numPr>
        <w:ind w:left="360"/>
      </w:pPr>
      <w:proofErr w:type="spellStart"/>
      <w:r>
        <w:t>Nhập</w:t>
      </w:r>
      <w:proofErr w:type="spellEnd"/>
      <w:r>
        <w:t xml:space="preserve"> </w:t>
      </w:r>
      <w:proofErr w:type="spellStart"/>
      <w:r>
        <w:t>số</w:t>
      </w:r>
      <w:proofErr w:type="spellEnd"/>
      <w:r>
        <w:t xml:space="preserve"> </w:t>
      </w:r>
      <w:proofErr w:type="spellStart"/>
      <w:r>
        <w:t>đếm</w:t>
      </w:r>
      <w:proofErr w:type="spellEnd"/>
      <w:r>
        <w:t xml:space="preserve"> GOOD và DAMAGED.</w:t>
      </w:r>
    </w:p>
    <w:p w14:paraId="422857E5" w14:textId="77777777" w:rsidR="00534F1C" w:rsidRDefault="00000000" w:rsidP="007A7507">
      <w:pPr>
        <w:pStyle w:val="ListNumber"/>
        <w:numPr>
          <w:ilvl w:val="0"/>
          <w:numId w:val="0"/>
        </w:numPr>
        <w:ind w:left="360"/>
      </w:pPr>
      <w:proofErr w:type="spellStart"/>
      <w:r>
        <w:t>Hệ</w:t>
      </w:r>
      <w:proofErr w:type="spellEnd"/>
      <w:r>
        <w:t xml:space="preserve"> </w:t>
      </w:r>
      <w:proofErr w:type="spellStart"/>
      <w:r>
        <w:t>thống</w:t>
      </w:r>
      <w:proofErr w:type="spellEnd"/>
      <w:r>
        <w:t xml:space="preserve"> </w:t>
      </w:r>
      <w:proofErr w:type="spellStart"/>
      <w:r>
        <w:t>tính</w:t>
      </w:r>
      <w:proofErr w:type="spellEnd"/>
      <w:r>
        <w:t xml:space="preserve"> variance % = |Số đếm thực tế − Tồn hệ thống| / Tồn hệ thống × 100%.</w:t>
      </w:r>
    </w:p>
    <w:p w14:paraId="20C0D4B8" w14:textId="77777777" w:rsidR="00534F1C" w:rsidRDefault="00000000" w:rsidP="007A7507">
      <w:pPr>
        <w:pStyle w:val="ListNumber"/>
        <w:numPr>
          <w:ilvl w:val="0"/>
          <w:numId w:val="0"/>
        </w:numPr>
        <w:ind w:left="360"/>
      </w:pPr>
      <w:proofErr w:type="spellStart"/>
      <w:r>
        <w:t>Nếu</w:t>
      </w:r>
      <w:proofErr w:type="spellEnd"/>
      <w:r>
        <w:t xml:space="preserve"> variance &gt;5%, </w:t>
      </w:r>
      <w:proofErr w:type="spellStart"/>
      <w:r>
        <w:t>bắt</w:t>
      </w:r>
      <w:proofErr w:type="spellEnd"/>
      <w:r>
        <w:t xml:space="preserve"> buộc lập Phiếu điều chỉnh tồn và chờ Quản lý kho duyệt.</w:t>
      </w:r>
    </w:p>
    <w:p w14:paraId="20AD593C" w14:textId="77777777" w:rsidR="00534F1C" w:rsidRDefault="00000000" w:rsidP="007A7507">
      <w:pPr>
        <w:pStyle w:val="ListNumber"/>
        <w:numPr>
          <w:ilvl w:val="0"/>
          <w:numId w:val="0"/>
        </w:numPr>
        <w:ind w:left="360"/>
      </w:pPr>
      <w:r>
        <w:t>Nếu variance ≤5%, hệ thống cho phép cập nhật theo cấu hình auto_adjust_threshold (mặc định 5%).</w:t>
      </w:r>
    </w:p>
    <w:p w14:paraId="354503BA" w14:textId="77777777" w:rsidR="00534F1C" w:rsidRDefault="00000000">
      <w:pPr>
        <w:pStyle w:val="Heading1"/>
      </w:pPr>
      <w:r>
        <w:lastRenderedPageBreak/>
        <w:t>10. Chuyển kho nội bộ</w:t>
      </w:r>
    </w:p>
    <w:p w14:paraId="33ACC180" w14:textId="77777777" w:rsidR="00534F1C" w:rsidRDefault="00000000">
      <w:r>
        <w:t>Thủ kho lập phiếu với SKU, số lượng, kho nguồn và kho đích. Quản lý kho duyệt. Hệ thống khóa tồn nguồn và đích theo thứ tự warehouse_id tăng dần, sau đó giảm nguồn và tăng đích trong cùng transaction. Chỉ chuyển GOOD theo quy định SRS; DAMAGED chỉ khi có phê duyệt đặc biệt được chốt bổ sung.</w:t>
      </w:r>
    </w:p>
    <w:p w14:paraId="0588178E" w14:textId="77777777" w:rsidR="00534F1C" w:rsidRDefault="00000000">
      <w:pPr>
        <w:pStyle w:val="Heading1"/>
      </w:pPr>
      <w:r>
        <w:t>11. Phê duyệt</w:t>
      </w:r>
    </w:p>
    <w:tbl>
      <w:tblPr>
        <w:tblStyle w:val="TableGrid"/>
        <w:tblW w:w="0" w:type="auto"/>
        <w:tblLook w:val="04A0" w:firstRow="1" w:lastRow="0" w:firstColumn="1" w:lastColumn="0" w:noHBand="0" w:noVBand="1"/>
      </w:tblPr>
      <w:tblGrid>
        <w:gridCol w:w="2592"/>
        <w:gridCol w:w="2592"/>
        <w:gridCol w:w="2592"/>
        <w:gridCol w:w="2592"/>
      </w:tblGrid>
      <w:tr w:rsidR="00534F1C" w14:paraId="667453C3" w14:textId="77777777">
        <w:tc>
          <w:tcPr>
            <w:tcW w:w="2592" w:type="dxa"/>
            <w:shd w:val="clear" w:color="auto" w:fill="D9EAF7"/>
          </w:tcPr>
          <w:p w14:paraId="50FC6413" w14:textId="77777777" w:rsidR="00534F1C" w:rsidRDefault="00000000">
            <w:r>
              <w:t>Loại phiếu</w:t>
            </w:r>
          </w:p>
        </w:tc>
        <w:tc>
          <w:tcPr>
            <w:tcW w:w="2592" w:type="dxa"/>
            <w:shd w:val="clear" w:color="auto" w:fill="D9EAF7"/>
          </w:tcPr>
          <w:p w14:paraId="7D97FD4C" w14:textId="77777777" w:rsidR="00534F1C" w:rsidRDefault="00000000">
            <w:r>
              <w:t>Cấp 1</w:t>
            </w:r>
          </w:p>
        </w:tc>
        <w:tc>
          <w:tcPr>
            <w:tcW w:w="2592" w:type="dxa"/>
            <w:shd w:val="clear" w:color="auto" w:fill="D9EAF7"/>
          </w:tcPr>
          <w:p w14:paraId="4ADD48FD" w14:textId="77777777" w:rsidR="00534F1C" w:rsidRDefault="00000000">
            <w:r>
              <w:t>Cấp 2</w:t>
            </w:r>
          </w:p>
        </w:tc>
        <w:tc>
          <w:tcPr>
            <w:tcW w:w="2592" w:type="dxa"/>
            <w:shd w:val="clear" w:color="auto" w:fill="D9EAF7"/>
          </w:tcPr>
          <w:p w14:paraId="2645FFD5" w14:textId="77777777" w:rsidR="00534F1C" w:rsidRDefault="00000000">
            <w:r>
              <w:t>Cấp 3</w:t>
            </w:r>
          </w:p>
        </w:tc>
      </w:tr>
      <w:tr w:rsidR="00534F1C" w14:paraId="0CAF1744" w14:textId="77777777">
        <w:tc>
          <w:tcPr>
            <w:tcW w:w="2592" w:type="dxa"/>
          </w:tcPr>
          <w:p w14:paraId="17BE4153" w14:textId="77777777" w:rsidR="00534F1C" w:rsidRDefault="00000000">
            <w:r>
              <w:t>Phiếu nhập</w:t>
            </w:r>
          </w:p>
        </w:tc>
        <w:tc>
          <w:tcPr>
            <w:tcW w:w="2592" w:type="dxa"/>
          </w:tcPr>
          <w:p w14:paraId="78DCCCB0" w14:textId="77777777" w:rsidR="00534F1C" w:rsidRDefault="00000000">
            <w:r>
              <w:t>Kế toán</w:t>
            </w:r>
          </w:p>
        </w:tc>
        <w:tc>
          <w:tcPr>
            <w:tcW w:w="2592" w:type="dxa"/>
          </w:tcPr>
          <w:p w14:paraId="49A57D57" w14:textId="77777777" w:rsidR="00534F1C" w:rsidRDefault="00000000">
            <w:r>
              <w:t>Quản lý kho</w:t>
            </w:r>
          </w:p>
        </w:tc>
        <w:tc>
          <w:tcPr>
            <w:tcW w:w="2592" w:type="dxa"/>
          </w:tcPr>
          <w:p w14:paraId="6CC640C1" w14:textId="77777777" w:rsidR="00534F1C" w:rsidRDefault="00000000">
            <w:r>
              <w:t>Không áp dụng</w:t>
            </w:r>
          </w:p>
        </w:tc>
      </w:tr>
      <w:tr w:rsidR="00534F1C" w14:paraId="0523B607" w14:textId="77777777">
        <w:tc>
          <w:tcPr>
            <w:tcW w:w="2592" w:type="dxa"/>
          </w:tcPr>
          <w:p w14:paraId="341C3597" w14:textId="77777777" w:rsidR="00534F1C" w:rsidRDefault="00000000">
            <w:r>
              <w:t>Phiếu xuất ≤100 triệu</w:t>
            </w:r>
          </w:p>
        </w:tc>
        <w:tc>
          <w:tcPr>
            <w:tcW w:w="2592" w:type="dxa"/>
          </w:tcPr>
          <w:p w14:paraId="3940A9F0" w14:textId="77777777" w:rsidR="00534F1C" w:rsidRDefault="00000000">
            <w:r>
              <w:t>Kế toán</w:t>
            </w:r>
          </w:p>
        </w:tc>
        <w:tc>
          <w:tcPr>
            <w:tcW w:w="2592" w:type="dxa"/>
          </w:tcPr>
          <w:p w14:paraId="00C42BFE" w14:textId="77777777" w:rsidR="00534F1C" w:rsidRDefault="00000000">
            <w:r>
              <w:t>Quản lý kho</w:t>
            </w:r>
          </w:p>
        </w:tc>
        <w:tc>
          <w:tcPr>
            <w:tcW w:w="2592" w:type="dxa"/>
          </w:tcPr>
          <w:p w14:paraId="00D84D8C" w14:textId="77777777" w:rsidR="00534F1C" w:rsidRDefault="00000000">
            <w:r>
              <w:t>Không áp dụng</w:t>
            </w:r>
          </w:p>
        </w:tc>
      </w:tr>
      <w:tr w:rsidR="00534F1C" w14:paraId="168DF2F8" w14:textId="77777777">
        <w:tc>
          <w:tcPr>
            <w:tcW w:w="2592" w:type="dxa"/>
          </w:tcPr>
          <w:p w14:paraId="460AD211" w14:textId="77777777" w:rsidR="00534F1C" w:rsidRDefault="00000000">
            <w:r>
              <w:t>Phiếu xuất &gt;100 triệu</w:t>
            </w:r>
          </w:p>
        </w:tc>
        <w:tc>
          <w:tcPr>
            <w:tcW w:w="2592" w:type="dxa"/>
          </w:tcPr>
          <w:p w14:paraId="2829A520" w14:textId="77777777" w:rsidR="00534F1C" w:rsidRDefault="00000000">
            <w:r>
              <w:t>Kế toán</w:t>
            </w:r>
          </w:p>
        </w:tc>
        <w:tc>
          <w:tcPr>
            <w:tcW w:w="2592" w:type="dxa"/>
          </w:tcPr>
          <w:p w14:paraId="60B079EA" w14:textId="77777777" w:rsidR="00534F1C" w:rsidRDefault="00000000">
            <w:r>
              <w:t>Quản lý kho</w:t>
            </w:r>
          </w:p>
        </w:tc>
        <w:tc>
          <w:tcPr>
            <w:tcW w:w="2592" w:type="dxa"/>
          </w:tcPr>
          <w:p w14:paraId="6D41F62C" w14:textId="77777777" w:rsidR="00534F1C" w:rsidRDefault="00000000">
            <w:r>
              <w:t>Giám đốc</w:t>
            </w:r>
          </w:p>
        </w:tc>
      </w:tr>
      <w:tr w:rsidR="00534F1C" w14:paraId="5B09C256" w14:textId="77777777">
        <w:tc>
          <w:tcPr>
            <w:tcW w:w="2592" w:type="dxa"/>
          </w:tcPr>
          <w:p w14:paraId="5EAEC6AB" w14:textId="77777777" w:rsidR="00534F1C" w:rsidRDefault="00000000">
            <w:r>
              <w:t>Điều chỉnh &gt;5%</w:t>
            </w:r>
          </w:p>
        </w:tc>
        <w:tc>
          <w:tcPr>
            <w:tcW w:w="2592" w:type="dxa"/>
          </w:tcPr>
          <w:p w14:paraId="72087F43" w14:textId="77777777" w:rsidR="00534F1C" w:rsidRDefault="00000000">
            <w:r>
              <w:t>—</w:t>
            </w:r>
          </w:p>
        </w:tc>
        <w:tc>
          <w:tcPr>
            <w:tcW w:w="2592" w:type="dxa"/>
          </w:tcPr>
          <w:p w14:paraId="4B0711D1" w14:textId="77777777" w:rsidR="00534F1C" w:rsidRDefault="00000000">
            <w:r>
              <w:t>Quản lý kho</w:t>
            </w:r>
          </w:p>
        </w:tc>
        <w:tc>
          <w:tcPr>
            <w:tcW w:w="2592" w:type="dxa"/>
          </w:tcPr>
          <w:p w14:paraId="69436F17" w14:textId="77777777" w:rsidR="00534F1C" w:rsidRDefault="00000000">
            <w:r>
              <w:t>Không áp dụng</w:t>
            </w:r>
          </w:p>
        </w:tc>
      </w:tr>
      <w:tr w:rsidR="00534F1C" w14:paraId="3F81A16A" w14:textId="77777777">
        <w:tc>
          <w:tcPr>
            <w:tcW w:w="2592" w:type="dxa"/>
          </w:tcPr>
          <w:p w14:paraId="2071362F" w14:textId="77777777" w:rsidR="00534F1C" w:rsidRDefault="00000000">
            <w:r>
              <w:t>Chuyển kho</w:t>
            </w:r>
          </w:p>
        </w:tc>
        <w:tc>
          <w:tcPr>
            <w:tcW w:w="2592" w:type="dxa"/>
          </w:tcPr>
          <w:p w14:paraId="323873DB" w14:textId="77777777" w:rsidR="00534F1C" w:rsidRDefault="00000000">
            <w:r>
              <w:t>—</w:t>
            </w:r>
          </w:p>
        </w:tc>
        <w:tc>
          <w:tcPr>
            <w:tcW w:w="2592" w:type="dxa"/>
          </w:tcPr>
          <w:p w14:paraId="3AC156AD" w14:textId="77777777" w:rsidR="00534F1C" w:rsidRDefault="00000000">
            <w:r>
              <w:t>Quản lý kho</w:t>
            </w:r>
          </w:p>
        </w:tc>
        <w:tc>
          <w:tcPr>
            <w:tcW w:w="2592" w:type="dxa"/>
          </w:tcPr>
          <w:p w14:paraId="2626F494" w14:textId="77777777" w:rsidR="00534F1C" w:rsidRDefault="00000000">
            <w:r>
              <w:t>Không áp dụng</w:t>
            </w:r>
          </w:p>
        </w:tc>
      </w:tr>
      <w:tr w:rsidR="00534F1C" w14:paraId="58BA861D" w14:textId="77777777">
        <w:tc>
          <w:tcPr>
            <w:tcW w:w="2592" w:type="dxa"/>
          </w:tcPr>
          <w:p w14:paraId="6B1A3C91" w14:textId="77777777" w:rsidR="00534F1C" w:rsidRDefault="00000000">
            <w:r>
              <w:t>Gợi ý AI</w:t>
            </w:r>
          </w:p>
        </w:tc>
        <w:tc>
          <w:tcPr>
            <w:tcW w:w="2592" w:type="dxa"/>
          </w:tcPr>
          <w:p w14:paraId="68927771" w14:textId="77777777" w:rsidR="00534F1C" w:rsidRDefault="00000000">
            <w:r>
              <w:t>AI sinh gợi ý</w:t>
            </w:r>
          </w:p>
        </w:tc>
        <w:tc>
          <w:tcPr>
            <w:tcW w:w="2592" w:type="dxa"/>
          </w:tcPr>
          <w:p w14:paraId="55FD1220" w14:textId="77777777" w:rsidR="00534F1C" w:rsidRDefault="00000000">
            <w:r>
              <w:t>Quản lý kho duyệt</w:t>
            </w:r>
          </w:p>
        </w:tc>
        <w:tc>
          <w:tcPr>
            <w:tcW w:w="2592" w:type="dxa"/>
          </w:tcPr>
          <w:p w14:paraId="68AD3AED" w14:textId="77777777" w:rsidR="00534F1C" w:rsidRDefault="00000000">
            <w:r>
              <w:t>Không áp dụng</w:t>
            </w:r>
          </w:p>
        </w:tc>
      </w:tr>
    </w:tbl>
    <w:p w14:paraId="06B7F595" w14:textId="77777777" w:rsidR="00534F1C" w:rsidRDefault="00000000">
      <w:r>
        <w:t>Không được bỏ qua cấp hoặc duyệt sai thứ tự. Sai quyền/cấp duyệt trả ERR-APPROVAL-001.</w:t>
      </w:r>
    </w:p>
    <w:p w14:paraId="5A550FF2" w14:textId="77777777" w:rsidR="00534F1C" w:rsidRDefault="00000000">
      <w:pPr>
        <w:pStyle w:val="Heading1"/>
      </w:pPr>
      <w:r>
        <w:t>12. Báo cáo</w:t>
      </w:r>
    </w:p>
    <w:p w14:paraId="0C51A74F" w14:textId="77777777" w:rsidR="00534F1C" w:rsidRDefault="00000000">
      <w:r>
        <w:t>Báo cáo N-X-T hỗ trợ kỳ tuần/tháng, lọc theo NCC, mặt hàng/biến thể, kho và trạng thái tồn. Công thức Tồn cuối = Tồn đầu + Tổng nhập − Tổng xuất, tách GOOD/DAMAGED. Hệ thống hỗ trợ xuất Excel và PDF. Báo cáo CBM tổng hợp CBM tồn GOOD; báo cáo Damaged liệt kê số lượng, giá trị ước tính, lý do và phương án xử lý.</w:t>
      </w:r>
    </w:p>
    <w:p w14:paraId="338C46DC" w14:textId="77777777" w:rsidR="00534F1C" w:rsidRDefault="00000000">
      <w:pPr>
        <w:pStyle w:val="Heading1"/>
      </w:pPr>
      <w:r>
        <w:t>13. Cảnh báo tồn thấp</w:t>
      </w:r>
    </w:p>
    <w:p w14:paraId="27873280" w14:textId="77777777" w:rsidR="00534F1C" w:rsidRDefault="00000000">
      <w:r>
        <w:t>Hệ thống so sánh tồn khả dụng GOOD với min_stock. Khi thấp hơn ngưỡng, tạo/hiển thị cảnh báo theo cơ chế đã chốt. URD xác định kênh Dashboard và Email nội bộ cho Quản lý.</w:t>
      </w:r>
    </w:p>
    <w:p w14:paraId="08A92468" w14:textId="77777777" w:rsidR="00534F1C" w:rsidRDefault="00000000">
      <w:pPr>
        <w:pStyle w:val="Heading1"/>
      </w:pPr>
      <w:r>
        <w:t>14. AI Insight</w:t>
      </w:r>
    </w:p>
    <w:p w14:paraId="5BE65D55" w14:textId="77777777" w:rsidR="00534F1C" w:rsidRDefault="00000000">
      <w:pPr>
        <w:pStyle w:val="Heading2"/>
      </w:pPr>
      <w:r>
        <w:t>14.1. AI sinh báo cáo/nhận xét</w:t>
      </w:r>
    </w:p>
    <w:p w14:paraId="2F975E85" w14:textId="77777777" w:rsidR="00534F1C" w:rsidRDefault="00000000">
      <w:r>
        <w:t>Người dùng có quyền chọn dữ liệu N-X-T và yêu cầu AI tạo nhận xét. Kết quả phải đi kèm dữ liệu/thời kỳ làm căn cứ.</w:t>
      </w:r>
    </w:p>
    <w:p w14:paraId="5D11E995" w14:textId="77777777" w:rsidR="00534F1C" w:rsidRDefault="00000000">
      <w:pPr>
        <w:pStyle w:val="Heading2"/>
      </w:pPr>
      <w:r>
        <w:t>14.2. AI phát hiện biến động</w:t>
      </w:r>
    </w:p>
    <w:p w14:paraId="133AEE18" w14:textId="77777777" w:rsidR="00534F1C" w:rsidRDefault="00000000">
      <w:r>
        <w:t>Ngưỡng đã chốt: nhu cầu tăng/giảm ≥20% trong 7 ngày liên tiếp so với trung bình 60 ngày. AI trả cảnh báo/nhận xét và gợi ý kiểm tra nguyên nhân.</w:t>
      </w:r>
    </w:p>
    <w:p w14:paraId="56CCD6F3" w14:textId="77777777" w:rsidR="00534F1C" w:rsidRDefault="00000000">
      <w:pPr>
        <w:pStyle w:val="Heading2"/>
      </w:pPr>
      <w:r>
        <w:t>14.3. AI gợi ý nhập</w:t>
      </w:r>
    </w:p>
    <w:p w14:paraId="0B5F0604" w14:textId="77777777" w:rsidR="00534F1C" w:rsidRDefault="00000000">
      <w:r>
        <w:t>AI dùng tồn khả dụng, dữ liệu xuất và nhu cầu dự báo. Công thức đã chốt: (Nhu cầu TB 60 ngày × Hệ số mùa vụ) + Biến động gần nhất − Tồn hiện tại. Hệ số mặc định: 1,2 cho tháng cao điểm và 0,8 cho tháng thấp điểm. Kết quả phải hiển thị căn cứ tính toán.</w:t>
      </w:r>
    </w:p>
    <w:p w14:paraId="577683D8" w14:textId="77777777" w:rsidR="00534F1C" w:rsidRDefault="00000000">
      <w:pPr>
        <w:pStyle w:val="Heading2"/>
      </w:pPr>
      <w:r>
        <w:t>14.4. Duyệt gợi ý AI</w:t>
      </w:r>
    </w:p>
    <w:p w14:paraId="78ACDEBD" w14:textId="77777777" w:rsidR="00534F1C" w:rsidRDefault="00000000">
      <w:r>
        <w:t>Gợi ý ở trạng thái PENDING_REVIEW. Quản lý kho xem căn cứ rồi chọn Duyệt gợi ý AI hoặc Từ chối/Điều chỉnh. Chỉ trạng thái APPROVED mới được tạo đề xuất nhập hàng chính thức. Nếu cố bỏ qua bước duyệt: ERR-AI-001.</w:t>
      </w:r>
    </w:p>
    <w:p w14:paraId="1AEA00BC" w14:textId="77777777" w:rsidR="00534F1C" w:rsidRDefault="00000000">
      <w:pPr>
        <w:pStyle w:val="Heading1"/>
      </w:pPr>
      <w:r>
        <w:t>15. Tra cứu lịch sử và Audit</w:t>
      </w:r>
    </w:p>
    <w:p w14:paraId="1E2ADA61" w14:textId="77777777" w:rsidR="00534F1C" w:rsidRDefault="00000000">
      <w:r>
        <w:t>Audit log ghi người thực hiện, vai trò, timestamp UTC, hành động, entity_type, entity_id, before/after JSON và lý do khi có. Audit log phải được lưu tối thiểu 5 năm và không được xóa thủ công qua giao diện ứng dụng.</w:t>
      </w:r>
    </w:p>
    <w:p w14:paraId="6D0889E9" w14:textId="77777777" w:rsidR="00534F1C" w:rsidRDefault="00000000">
      <w:pPr>
        <w:pStyle w:val="Heading1"/>
      </w:pPr>
      <w:r>
        <w:lastRenderedPageBreak/>
        <w:t>16. Xử lý lỗi thường gặp</w:t>
      </w:r>
    </w:p>
    <w:tbl>
      <w:tblPr>
        <w:tblStyle w:val="TableGrid"/>
        <w:tblW w:w="0" w:type="auto"/>
        <w:tblLook w:val="04A0" w:firstRow="1" w:lastRow="0" w:firstColumn="1" w:lastColumn="0" w:noHBand="0" w:noVBand="1"/>
      </w:tblPr>
      <w:tblGrid>
        <w:gridCol w:w="3456"/>
        <w:gridCol w:w="1728"/>
        <w:gridCol w:w="1728"/>
        <w:gridCol w:w="3456"/>
      </w:tblGrid>
      <w:tr w:rsidR="00534F1C" w14:paraId="0FE3F6BA" w14:textId="77777777">
        <w:tc>
          <w:tcPr>
            <w:tcW w:w="5184" w:type="dxa"/>
            <w:gridSpan w:val="2"/>
            <w:shd w:val="clear" w:color="auto" w:fill="D9EAF7"/>
          </w:tcPr>
          <w:p w14:paraId="7B9FA534" w14:textId="77777777" w:rsidR="00534F1C" w:rsidRDefault="00000000">
            <w:r>
              <w:t>Mã lỗi</w:t>
            </w:r>
          </w:p>
        </w:tc>
        <w:tc>
          <w:tcPr>
            <w:tcW w:w="5184" w:type="dxa"/>
            <w:gridSpan w:val="2"/>
            <w:shd w:val="clear" w:color="auto" w:fill="D9EAF7"/>
          </w:tcPr>
          <w:p w14:paraId="3691BBF2" w14:textId="77777777" w:rsidR="00534F1C" w:rsidRDefault="00000000">
            <w:r>
              <w:t>Cách xử lý</w:t>
            </w:r>
          </w:p>
        </w:tc>
      </w:tr>
      <w:tr w:rsidR="00534F1C" w14:paraId="4E8D08C7" w14:textId="77777777">
        <w:tc>
          <w:tcPr>
            <w:tcW w:w="3456" w:type="dxa"/>
            <w:shd w:val="clear" w:color="auto" w:fill="D9EAF7"/>
          </w:tcPr>
          <w:p w14:paraId="377CFFCF" w14:textId="77777777" w:rsidR="00534F1C" w:rsidRDefault="00000000">
            <w:r>
              <w:t>Mã lỗi</w:t>
            </w:r>
          </w:p>
        </w:tc>
        <w:tc>
          <w:tcPr>
            <w:tcW w:w="3456" w:type="dxa"/>
            <w:gridSpan w:val="2"/>
            <w:shd w:val="clear" w:color="auto" w:fill="D9EAF7"/>
          </w:tcPr>
          <w:p w14:paraId="516E718E" w14:textId="77777777" w:rsidR="00534F1C" w:rsidRDefault="00000000">
            <w:r>
              <w:t>Thông báo/ngữ cảnh</w:t>
            </w:r>
          </w:p>
        </w:tc>
        <w:tc>
          <w:tcPr>
            <w:tcW w:w="3456" w:type="dxa"/>
            <w:shd w:val="clear" w:color="auto" w:fill="D9EAF7"/>
          </w:tcPr>
          <w:p w14:paraId="150727C2" w14:textId="77777777" w:rsidR="00534F1C" w:rsidRDefault="00000000">
            <w:r>
              <w:t>Cách xử lý</w:t>
            </w:r>
          </w:p>
        </w:tc>
      </w:tr>
      <w:tr w:rsidR="00534F1C" w14:paraId="2AA2B93E" w14:textId="77777777">
        <w:tc>
          <w:tcPr>
            <w:tcW w:w="3456" w:type="dxa"/>
          </w:tcPr>
          <w:p w14:paraId="1396A931" w14:textId="77777777" w:rsidR="00534F1C" w:rsidRDefault="00000000">
            <w:r>
              <w:t>ERR-CBM-001</w:t>
            </w:r>
          </w:p>
        </w:tc>
        <w:tc>
          <w:tcPr>
            <w:tcW w:w="3456" w:type="dxa"/>
            <w:gridSpan w:val="2"/>
          </w:tcPr>
          <w:p w14:paraId="15E569B0" w14:textId="77777777" w:rsidR="00534F1C" w:rsidRDefault="00000000">
            <w:r>
              <w:t>Thiếu Dài/Rộng/Cao khi tạo hoặc sửa SKU.</w:t>
            </w:r>
          </w:p>
        </w:tc>
        <w:tc>
          <w:tcPr>
            <w:tcW w:w="3456" w:type="dxa"/>
          </w:tcPr>
          <w:p w14:paraId="1D1430D9" w14:textId="77777777" w:rsidR="00534F1C" w:rsidRDefault="00000000">
            <w:r>
              <w:t>Nhập đủ 3 kích thước &gt;0.</w:t>
            </w:r>
          </w:p>
        </w:tc>
      </w:tr>
      <w:tr w:rsidR="00534F1C" w14:paraId="5435A196" w14:textId="77777777">
        <w:tc>
          <w:tcPr>
            <w:tcW w:w="3456" w:type="dxa"/>
          </w:tcPr>
          <w:p w14:paraId="3FA95325" w14:textId="77777777" w:rsidR="00534F1C" w:rsidRDefault="00000000">
            <w:r>
              <w:t>ERR-SKU-DUPLICATE</w:t>
            </w:r>
          </w:p>
        </w:tc>
        <w:tc>
          <w:tcPr>
            <w:tcW w:w="3456" w:type="dxa"/>
            <w:gridSpan w:val="2"/>
          </w:tcPr>
          <w:p w14:paraId="5DE78131" w14:textId="77777777" w:rsidR="00534F1C" w:rsidRDefault="00000000">
            <w:r>
              <w:t>Tổ hợp biến thể đã tồn tại.</w:t>
            </w:r>
          </w:p>
        </w:tc>
        <w:tc>
          <w:tcPr>
            <w:tcW w:w="3456" w:type="dxa"/>
          </w:tcPr>
          <w:p w14:paraId="15540AF9" w14:textId="77777777" w:rsidR="00534F1C" w:rsidRDefault="00000000">
            <w:r>
              <w:t>Kiểm tra Product Model + màu + chất liệu.</w:t>
            </w:r>
          </w:p>
        </w:tc>
      </w:tr>
      <w:tr w:rsidR="00534F1C" w14:paraId="12D3246C" w14:textId="77777777">
        <w:tc>
          <w:tcPr>
            <w:tcW w:w="3456" w:type="dxa"/>
          </w:tcPr>
          <w:p w14:paraId="2884DB00" w14:textId="77777777" w:rsidR="00534F1C" w:rsidRDefault="00000000">
            <w:r>
              <w:t>ERR-STOCK-001</w:t>
            </w:r>
          </w:p>
        </w:tc>
        <w:tc>
          <w:tcPr>
            <w:tcW w:w="3456" w:type="dxa"/>
            <w:gridSpan w:val="2"/>
          </w:tcPr>
          <w:p w14:paraId="0BD24ADF" w14:textId="77777777" w:rsidR="00534F1C" w:rsidRDefault="00000000">
            <w:r>
              <w:t>Xuất SKU vượt tồn khả dụng.</w:t>
            </w:r>
          </w:p>
        </w:tc>
        <w:tc>
          <w:tcPr>
            <w:tcW w:w="3456" w:type="dxa"/>
          </w:tcPr>
          <w:p w14:paraId="1D8F0583" w14:textId="77777777" w:rsidR="00534F1C" w:rsidRDefault="00000000">
            <w:r>
              <w:t>Giảm số lượng hoặc nhập bổ sung.</w:t>
            </w:r>
          </w:p>
        </w:tc>
      </w:tr>
      <w:tr w:rsidR="00534F1C" w14:paraId="43D4B775" w14:textId="77777777">
        <w:tc>
          <w:tcPr>
            <w:tcW w:w="3456" w:type="dxa"/>
          </w:tcPr>
          <w:p w14:paraId="4928EEB1" w14:textId="77777777" w:rsidR="00534F1C" w:rsidRDefault="00000000">
            <w:r>
              <w:t>ERR-STOCK-002</w:t>
            </w:r>
          </w:p>
        </w:tc>
        <w:tc>
          <w:tcPr>
            <w:tcW w:w="3456" w:type="dxa"/>
            <w:gridSpan w:val="2"/>
          </w:tcPr>
          <w:p w14:paraId="4259E3A1" w14:textId="77777777" w:rsidR="00534F1C" w:rsidRDefault="00000000">
            <w:r>
              <w:t>Thiếu cấu kiện Combo.</w:t>
            </w:r>
          </w:p>
        </w:tc>
        <w:tc>
          <w:tcPr>
            <w:tcW w:w="3456" w:type="dxa"/>
          </w:tcPr>
          <w:p w14:paraId="0D7E5D7A" w14:textId="77777777" w:rsidR="00534F1C" w:rsidRDefault="00000000">
            <w:r>
              <w:t>Kiểm tra tồn từng cấu kiện theo BOM.</w:t>
            </w:r>
          </w:p>
        </w:tc>
      </w:tr>
      <w:tr w:rsidR="00534F1C" w14:paraId="1FE14D91" w14:textId="77777777">
        <w:tc>
          <w:tcPr>
            <w:tcW w:w="3456" w:type="dxa"/>
          </w:tcPr>
          <w:p w14:paraId="528EEECD" w14:textId="77777777" w:rsidR="00534F1C" w:rsidRDefault="00000000">
            <w:r>
              <w:t>ERR-LOCK-001</w:t>
            </w:r>
          </w:p>
        </w:tc>
        <w:tc>
          <w:tcPr>
            <w:tcW w:w="3456" w:type="dxa"/>
            <w:gridSpan w:val="2"/>
          </w:tcPr>
          <w:p w14:paraId="506C0C82" w14:textId="77777777" w:rsidR="00534F1C" w:rsidRDefault="00000000">
            <w:r>
              <w:t>Hết thời gian chờ khóa.</w:t>
            </w:r>
          </w:p>
        </w:tc>
        <w:tc>
          <w:tcPr>
            <w:tcW w:w="3456" w:type="dxa"/>
          </w:tcPr>
          <w:p w14:paraId="5C28AF7E" w14:textId="77777777" w:rsidR="00534F1C" w:rsidRDefault="00000000">
            <w:r>
              <w:t>Thử lại sau khi giao dịch khác hoàn tất.</w:t>
            </w:r>
          </w:p>
        </w:tc>
      </w:tr>
      <w:tr w:rsidR="00534F1C" w14:paraId="4B3AE0B5" w14:textId="77777777">
        <w:tc>
          <w:tcPr>
            <w:tcW w:w="3456" w:type="dxa"/>
          </w:tcPr>
          <w:p w14:paraId="21697085" w14:textId="77777777" w:rsidR="00534F1C" w:rsidRDefault="00000000">
            <w:r>
              <w:t>ERR-APPROVAL-001</w:t>
            </w:r>
          </w:p>
        </w:tc>
        <w:tc>
          <w:tcPr>
            <w:tcW w:w="3456" w:type="dxa"/>
            <w:gridSpan w:val="2"/>
          </w:tcPr>
          <w:p w14:paraId="650E64AC" w14:textId="77777777" w:rsidR="00534F1C" w:rsidRDefault="00000000">
            <w:r>
              <w:t>Sai cấp/sai vai trò duyệt.</w:t>
            </w:r>
          </w:p>
        </w:tc>
        <w:tc>
          <w:tcPr>
            <w:tcW w:w="3456" w:type="dxa"/>
          </w:tcPr>
          <w:p w14:paraId="743909D3" w14:textId="77777777" w:rsidR="00534F1C" w:rsidRDefault="00000000">
            <w:r>
              <w:t>Chuyển đúng người duyệt/đúng thứ tự.</w:t>
            </w:r>
          </w:p>
        </w:tc>
      </w:tr>
      <w:tr w:rsidR="00534F1C" w14:paraId="1ADE6C33" w14:textId="77777777">
        <w:tc>
          <w:tcPr>
            <w:tcW w:w="3456" w:type="dxa"/>
          </w:tcPr>
          <w:p w14:paraId="2CCB5FBD" w14:textId="77777777" w:rsidR="00534F1C" w:rsidRDefault="00000000">
            <w:r>
              <w:t>ERR-VARIANCE-001</w:t>
            </w:r>
          </w:p>
        </w:tc>
        <w:tc>
          <w:tcPr>
            <w:tcW w:w="3456" w:type="dxa"/>
            <w:gridSpan w:val="2"/>
          </w:tcPr>
          <w:p w14:paraId="1124A34A" w14:textId="77777777" w:rsidR="00534F1C" w:rsidRDefault="00000000">
            <w:r>
              <w:t>Sai lệch kiểm kê vượt 5%.</w:t>
            </w:r>
          </w:p>
        </w:tc>
        <w:tc>
          <w:tcPr>
            <w:tcW w:w="3456" w:type="dxa"/>
          </w:tcPr>
          <w:p w14:paraId="45990840" w14:textId="77777777" w:rsidR="00534F1C" w:rsidRDefault="00000000">
            <w:r>
              <w:t>Lập Phiếu điều chỉnh và chờ Quản lý duyệt.</w:t>
            </w:r>
          </w:p>
        </w:tc>
      </w:tr>
      <w:tr w:rsidR="00534F1C" w14:paraId="7649D291" w14:textId="77777777">
        <w:tc>
          <w:tcPr>
            <w:tcW w:w="3456" w:type="dxa"/>
          </w:tcPr>
          <w:p w14:paraId="61E9980C" w14:textId="77777777" w:rsidR="00534F1C" w:rsidRDefault="00000000">
            <w:r>
              <w:t>ERR-AI-001</w:t>
            </w:r>
          </w:p>
        </w:tc>
        <w:tc>
          <w:tcPr>
            <w:tcW w:w="3456" w:type="dxa"/>
            <w:gridSpan w:val="2"/>
          </w:tcPr>
          <w:p w14:paraId="597AF50D" w14:textId="77777777" w:rsidR="00534F1C" w:rsidRDefault="00000000">
            <w:r>
              <w:t>Gợi ý AI chưa được duyệt.</w:t>
            </w:r>
          </w:p>
        </w:tc>
        <w:tc>
          <w:tcPr>
            <w:tcW w:w="3456" w:type="dxa"/>
          </w:tcPr>
          <w:p w14:paraId="5D17D4C1" w14:textId="77777777" w:rsidR="00534F1C" w:rsidRDefault="00000000">
            <w:r>
              <w:t>Quản lý phải duyệt trước khi áp dụng.</w:t>
            </w:r>
          </w:p>
        </w:tc>
      </w:tr>
    </w:tbl>
    <w:p w14:paraId="091FF872" w14:textId="77777777" w:rsidR="00534F1C" w:rsidRDefault="00000000">
      <w:pPr>
        <w:pStyle w:val="Heading1"/>
      </w:pPr>
      <w:r>
        <w:t>17. Checklist thao tác cuối ngày</w:t>
      </w:r>
    </w:p>
    <w:p w14:paraId="2A8AD2F4" w14:textId="77777777" w:rsidR="00534F1C" w:rsidRDefault="00000000">
      <w:pPr>
        <w:pStyle w:val="ListBullet"/>
      </w:pPr>
      <w:r>
        <w:t>Kiểm tra các phiếu DRAFT/PENDING chưa xử lý.</w:t>
      </w:r>
    </w:p>
    <w:p w14:paraId="2ACBB48E" w14:textId="77777777" w:rsidR="00534F1C" w:rsidRDefault="00000000">
      <w:pPr>
        <w:pStyle w:val="ListBullet"/>
      </w:pPr>
      <w:r>
        <w:t>Kiểm tra cảnh báo tồn thấp và các SKU có Damaged phát sinh.</w:t>
      </w:r>
    </w:p>
    <w:p w14:paraId="63DA8439" w14:textId="77777777" w:rsidR="00534F1C" w:rsidRDefault="00000000">
      <w:pPr>
        <w:pStyle w:val="ListBullet"/>
      </w:pPr>
      <w:r>
        <w:t>Kiểm tra các phiếu chờ duyệt đúng vai trò.</w:t>
      </w:r>
    </w:p>
    <w:p w14:paraId="510F7A57" w14:textId="77777777" w:rsidR="00534F1C" w:rsidRDefault="00000000">
      <w:pPr>
        <w:pStyle w:val="ListBullet"/>
      </w:pPr>
      <w:r>
        <w:t>Kiểm tra báo cáo/tồn nếu có yêu cầu đối chiếu.</w:t>
      </w:r>
    </w:p>
    <w:p w14:paraId="59D52A34" w14:textId="77777777" w:rsidR="00534F1C" w:rsidRDefault="00000000">
      <w:pPr>
        <w:pStyle w:val="ListBullet"/>
      </w:pPr>
      <w:r>
        <w:t>Không tự ý sửa/xóa dữ liệu đã duyệt; sử dụng quy trình điều chỉnh/hủy theo quyền.</w:t>
      </w:r>
    </w:p>
    <w:p w14:paraId="61C0FB7C" w14:textId="77777777" w:rsidR="00534F1C" w:rsidRDefault="00000000">
      <w:pPr>
        <w:pStyle w:val="ListBullet"/>
      </w:pPr>
      <w:r>
        <w:t>Kiểm tra các gợi ý AI đang PENDING_REVIEW nếu thuộc quyền Quản lý kho.</w:t>
      </w:r>
    </w:p>
    <w:p w14:paraId="437CA1C8" w14:textId="77777777" w:rsidR="00534F1C" w:rsidRDefault="00000000">
      <w:pPr>
        <w:pStyle w:val="Heading1"/>
      </w:pPr>
      <w:r>
        <w:t>18. Lưu ý về phạm vi tài liệu</w:t>
      </w:r>
    </w:p>
    <w:p w14:paraId="1F57586A" w14:textId="77777777" w:rsidR="00534F1C" w:rsidRDefault="00000000">
      <w:r>
        <w:t>URD/SRS chưa chốt đầy đủ một số chi tiết giao diện cụ thể (vị trí nút, màu sắc, layout màn hình, tên route URL). Vì vậy hướng dẫn này chỉ sử dụng tên chức năng và hành động đã được tài liệu nguồn xác định, không tự tạo thêm đặc tả giao diện.</w:t>
      </w:r>
    </w:p>
    <w:p w14:paraId="74E79D6A" w14:textId="77777777" w:rsidR="00534F1C" w:rsidRDefault="00000000">
      <w:r>
        <w:t>Nguồn: URD-WMS-AI-002 v2.0 – đã chốt nghiệp vụ; SRS-WMS-AI-FURNITURE-001 v1.0 – baseline cho thiết kế chi tiết và phát triển.</w:t>
      </w:r>
    </w:p>
    <w:sectPr w:rsidR="00534F1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886111">
    <w:abstractNumId w:val="8"/>
  </w:num>
  <w:num w:numId="2" w16cid:durableId="86923701">
    <w:abstractNumId w:val="6"/>
  </w:num>
  <w:num w:numId="3" w16cid:durableId="1058675235">
    <w:abstractNumId w:val="5"/>
  </w:num>
  <w:num w:numId="4" w16cid:durableId="2075160669">
    <w:abstractNumId w:val="4"/>
  </w:num>
  <w:num w:numId="5" w16cid:durableId="1942298693">
    <w:abstractNumId w:val="7"/>
  </w:num>
  <w:num w:numId="6" w16cid:durableId="289281989">
    <w:abstractNumId w:val="3"/>
  </w:num>
  <w:num w:numId="7" w16cid:durableId="1694839124">
    <w:abstractNumId w:val="2"/>
  </w:num>
  <w:num w:numId="8" w16cid:durableId="712779015">
    <w:abstractNumId w:val="1"/>
  </w:num>
  <w:num w:numId="9" w16cid:durableId="92426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F1C"/>
    <w:rsid w:val="007A7507"/>
    <w:rsid w:val="00834F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FCB50"/>
  <w14:defaultImageDpi w14:val="300"/>
  <w15:docId w15:val="{3E71BAA2-95D8-400C-B362-51F20EB2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Nguyễn</cp:lastModifiedBy>
  <cp:revision>2</cp:revision>
  <dcterms:created xsi:type="dcterms:W3CDTF">2013-12-23T23:15:00Z</dcterms:created>
  <dcterms:modified xsi:type="dcterms:W3CDTF">2026-09-27T02:20:00Z</dcterms:modified>
  <cp:category/>
</cp:coreProperties>
</file>