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300" w:lineRule="auto"/>
        <w:jc w:val="center"/>
      </w:pPr>
      <w:r>
        <w:rPr>
          <w:rFonts w:ascii="Times New Roman" w:hAnsi="Times New Roman"/>
          <w:b/>
          <w:i w:val="0"/>
          <w:color w:val="003366"/>
          <w:sz w:val="26"/>
        </w:rPr>
        <w:t>TRƯỜNG ĐẠI HỌC CÔNG NGHỆ THÔNG TIN VÀ TRUYỀN THÔNG</w:t>
      </w:r>
    </w:p>
    <w:p>
      <w:pPr>
        <w:spacing w:before="0" w:after="80" w:line="300" w:lineRule="auto"/>
        <w:jc w:val="center"/>
      </w:pPr>
      <w:r>
        <w:rPr>
          <w:rFonts w:ascii="Times New Roman" w:hAnsi="Times New Roman"/>
          <w:b/>
          <w:i w:val="0"/>
          <w:color w:val="003366"/>
          <w:sz w:val="24"/>
        </w:rPr>
        <w:t>KHOA CÔNG NGHỆ THÔNG TIN - BỘ MÔN MẠNG &amp; QUẢN TRỊ HỆ THỐNG</w:t>
      </w:r>
    </w:p>
    <w:p>
      <w:pPr>
        <w:spacing w:before="0" w:after="480" w:line="300" w:lineRule="auto"/>
        <w:jc w:val="center"/>
      </w:pPr>
      <w:r>
        <w:rPr>
          <w:rFonts w:ascii="Times New Roman" w:hAnsi="Times New Roman"/>
          <w:b/>
          <w:i w:val="0"/>
          <w:color w:val="64748B"/>
          <w:sz w:val="24"/>
        </w:rPr>
        <w:t>--------------------***--------------------</w:t>
      </w:r>
    </w:p>
    <w:p>
      <w:pPr>
        <w:spacing w:before="200" w:after="120" w:line="300" w:lineRule="auto"/>
        <w:jc w:val="center"/>
      </w:pPr>
      <w:r>
        <w:rPr>
          <w:rFonts w:ascii="Times New Roman" w:hAnsi="Times New Roman"/>
          <w:b/>
          <w:i w:val="0"/>
          <w:color w:val="C00000"/>
          <w:sz w:val="36"/>
        </w:rPr>
        <w:t>TỔNG HỢP ĐƯỜNG LINK, TÀI KHOẢN QUẢN TRỊ</w:t>
        <w:br/>
        <w:t>VÀ HƯỚNG DẪN VẬN HÀNH TRÊN MÁY MỚI</w:t>
      </w:r>
    </w:p>
    <w:p>
      <w:pPr>
        <w:spacing w:before="0" w:after="320" w:line="300" w:lineRule="auto"/>
        <w:jc w:val="center"/>
      </w:pPr>
      <w:r>
        <w:rPr>
          <w:rFonts w:ascii="Times New Roman" w:hAnsi="Times New Roman"/>
          <w:b/>
          <w:i w:val="0"/>
          <w:color w:val="0E7490"/>
          <w:sz w:val="28"/>
        </w:rPr>
        <w:t>Đề tài 02: Hệ thống Quản lý Sinh viên (Student Management System)</w:t>
      </w:r>
    </w:p>
    <w:p>
      <w:pPr>
        <w:spacing w:before="0" w:after="40" w:line="300" w:lineRule="auto"/>
        <w:jc w:val="center"/>
      </w:pPr>
      <w:r>
        <w:rPr>
          <w:rFonts w:ascii="Times New Roman" w:hAnsi="Times New Roman"/>
          <w:b/>
          <w:i w:val="0"/>
          <w:color w:val="1E293B"/>
          <w:sz w:val="24"/>
        </w:rPr>
        <w:t>Sinh viên thực hiện: Lương Hải Anh  |  MSSV: DTC245200257  |  Lớp: CNTT K23</w:t>
      </w:r>
    </w:p>
    <w:p>
      <w:pPr>
        <w:spacing w:before="0" w:after="480" w:line="300" w:lineRule="auto"/>
        <w:jc w:val="center"/>
      </w:pPr>
      <w:r>
        <w:rPr>
          <w:rFonts w:ascii="Times New Roman" w:hAnsi="Times New Roman"/>
          <w:b/>
          <w:i/>
          <w:color w:val="64748B"/>
          <w:sz w:val="22"/>
        </w:rPr>
        <w:t>Địa chỉ IP máy chủ Ubuntu: 192.168.253.129  |  Hệ điều hành: Ubuntu 24.04 LTS (64-bit)</w:t>
      </w:r>
    </w:p>
    <w:p>
      <w:pPr>
        <w:keepNext/>
        <w:spacing w:before="360" w:after="160"/>
      </w:pPr>
      <w:r>
        <w:rPr>
          <w:rFonts w:ascii="Times New Roman" w:hAnsi="Times New Roman"/>
          <w:b/>
          <w:color w:val="003366"/>
          <w:sz w:val="32"/>
        </w:rPr>
        <w:t>PHẦN 1: BẢNG TỔNG HỢP CÁC ĐƯỜNG LINK &amp; TÀI KHOẢN ĐĂNG NHẬP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/>
          <w:color w:val="B91C1C"/>
          <w:sz w:val="22"/>
        </w:rPr>
        <w:t>Lưu ý quan trọng: Thay thế địa chỉ IP 192.168.253.129 bằng địa chỉ IP máy ảo thực tế của bạn hoặc dùng localhost nếu mở trình duyệt trực tiếp trên máy chủ Ubuntu.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66"/>
        <w:gridCol w:w="1866"/>
        <w:gridCol w:w="1866"/>
        <w:gridCol w:w="1866"/>
        <w:gridCol w:w="1866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02244"/>
              <w:bottom w:val="single" w:sz="4" w:space="0" w:color="002244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Hệ thống / Dịch vụ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02244"/>
              <w:bottom w:val="single" w:sz="4" w:space="0" w:color="002244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Đường dẫn (URL)</w:t>
            </w:r>
          </w:p>
        </w:tc>
        <w:tc>
          <w:tcPr>
            <w:tcW w:type="dxa" w:w="158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02244"/>
              <w:bottom w:val="single" w:sz="4" w:space="0" w:color="002244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Tài khoản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02244"/>
              <w:bottom w:val="single" w:sz="4" w:space="0" w:color="002244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Mật khẩu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02244"/>
              <w:bottom w:val="single" w:sz="4" w:space="0" w:color="002244"/>
              <w:left w:val="none"/>
              <w:right w:val="none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Chức năng &amp; Vai trò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1. Web QLSV (HTTPS)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https://192.168.253.129/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(Trực tiếp)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(Trực tiếp)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Cổng Quản lý Sinh viên: CRUD sinh viên, phân lớp, bảng điểm, dashboard GPA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2. Web QLSV (HTTP)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http://192.168.253.129/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(Trực tiếp)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(Trực tiếp)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Cổng HTTP: Tự động chuyển hướng (301 Redirect) sang HTTPS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3. phpMyAdmin (App)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https://192.168.253.129/phpmyadmin/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student_user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StudentPass_2026!Sec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Quản trị CSDL qlsinhvien (Quyền tối thiểu: SELECT/INSERT/UPDATE/DELETE)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4. phpMyAdmin (Root)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https://192.168.253.129/phpmyadmin/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root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RootPass_QLSV@2026!Secured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Quản trị viên CSDL tối cao của hệ quản trị MySQL 8.0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5. Grafana Dashboard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http://192.168.253.129:3000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admin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admin</w:t>
              <w:br/>
              <w:t>(hoặc RootPass_QLSV...)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Bảng điều khiển giám sát: Web App, MySQL, CPU, RAM, Network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6. Grafana Explore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http://192.168.253.129:3000/explore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admin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admin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Truy vấn log tập trung bằng LogQL (Chọn Datasource: Loki)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7. Prometheus TSDB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http://192.168.253.129:9090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(Không yêu cầu)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(Mạng nội bộ)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Thu thập số liệu: 5 Scrape Targets UP (/targets) và Alerts (/alerts)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8. MySQL 8.0 (App)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db:3306 (nội bộ)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student_user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StudentPass_2026!Sec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CSDL chính qlsinhvien (4 bảng: classes, students, courses, grades)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9. MySQL 8.0 (Root)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db:3306 (nội bộ)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root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RootPass_QLSV@2026!Secured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Tài khoản root CSDL nội bộ (Bảo mật: Không mở cổng 3306 ra ngoài)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10. Loki Log Server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http://192.168.253.129:3100/ready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(Hệ thống nội bộ)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(Mạng nội bộ)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Máy chủ lưu trữ và lập chỉ mục nhật ký hoạt động từ Promtail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11. Web Healthcheck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https://192.168.253.129/health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(Trực tiếp)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(Trực tiếp)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API kiểm tra trạng thái CSDL và Uptime máy chủ (JSON)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20"/>
              </w:rPr>
              <w:t>12. App Metrics API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https://192.168.253.129/metrics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(Trực tiếp)</w:t>
            </w:r>
          </w:p>
        </w:tc>
        <w:tc>
          <w:tcPr>
            <w:tcW w:type="dxa" w:w="187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(Trực tiếp)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color w:val="1E293B"/>
                <w:sz w:val="20"/>
              </w:rPr>
              <w:t>API trích xuất chỉ số Prometheus Metrics của ứng dụng</w:t>
            </w:r>
          </w:p>
        </w:tc>
      </w:tr>
    </w:tbl>
    <w:p>
      <w:pPr>
        <w:keepNext/>
        <w:spacing w:before="360" w:after="160"/>
      </w:pPr>
      <w:r>
        <w:rPr>
          <w:rFonts w:ascii="Times New Roman" w:hAnsi="Times New Roman"/>
          <w:b/>
          <w:color w:val="003366"/>
          <w:sz w:val="32"/>
        </w:rPr>
        <w:t>PHẦN 2: QUY TRÌNH TRIỂN KHAI VÀ KHỞI CHẠY TRÊN MÁY MỚI (TỪ A ĐẾN Z)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Khi chuyển toàn bộ hệ thống sang một máy tính hoặc máy ảo Ubuntu mới, hãy thực hiện tuần tự 6 bước sau: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Bước 1: Cài đặt Docker và Docker Compose trên máy mới (nếu chưa có)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sudo apt update &amp;&amp; sudo apt install -y docker.io docker-compose-v2 curl git</w:t>
              <w:br/>
              <w:t>sudo systemctl enable --now docker</w:t>
              <w:br/>
              <w:t>sudo usermod -aG docker $USER</w:t>
              <w:br/>
              <w:t>newgrp docker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Bước 2: Di chuyển vào thư mục dự án (Clone từ GitHub hoặc giải nén file ZIP)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Cách 1: Clone trực tiếp từ GitHub repository</w:t>
              <w:br/>
              <w:t>git clone https://github.com/dtc245200257-cell/de02_quanlysinhvien.git</w:t>
              <w:br/>
              <w:t>cd de02_quanlysinhvien</w:t>
              <w:br/>
              <w:br/>
              <w:t># Cách 2: Nếu copy file ZIP mã nguồn</w:t>
              <w:br/>
              <w:t>unzip de02_quanlysinhvien.zip -d ~/de02_quanlysinhvien</w:t>
              <w:br/>
              <w:t>cd ~/de02_quanlysinhvien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Bước 3: Tạo file cấu hình bí mật .env và phân quyền 600 an toàn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cp .env.example .env</w:t>
              <w:br/>
              <w:t>chmod 600 .env</w:t>
              <w:br/>
              <w:t>ls -la .env  # Kiểm tra thấy đúng quyền -rw-------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Bước 4: Kiểm tra chứng chỉ SSL/TLS tự ký cho Nginx HTTPS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Kiem tra thu muc ssl da co cap khoa server.crt va server.key</w:t>
              <w:br/>
              <w:t>ls -l nginx/ssl/</w:t>
              <w:br/>
              <w:t># Neu can tao moi chung chi SSL tu ky RSA 2048-bit:</w:t>
              <w:br/>
              <w:t>openssl req -x509 -nodes -days 365 -newkey rsa:2048 \</w:t>
              <w:br/>
              <w:t xml:space="preserve">  -keyout nginx/ssl/server.key -out nginx/ssl/server.crt \</w:t>
              <w:br/>
              <w:t xml:space="preserve">  -subj "/C=VN/ST=ThaiNguyen/L=ThaiNguyen/O=ICTU/OU=CNTT/CN=192.168.253.129"</w:t>
              <w:br/>
              <w:t>chmod 600 nginx/ssl/server.key</w:t>
              <w:br/>
              <w:t>chmod 644 nginx/ssl/server.crt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Bước 5: Khởi chạy toàn bộ hệ thống dịch vụ bằng Docker Compose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docker compose up -d --build</w:t>
              <w:br/>
              <w:t>docker compose ps  # Kiem tra tat ca 11 container deu o trang thai Up (healthy)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Bước 6: Kiểm tra hồi quy toàn diện hệ thống (PASS 100%)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1. Kiem tra phan hoi Web Healthcheck</w:t>
              <w:br/>
              <w:t>curl -k -s https://127.0.0.1/health</w:t>
              <w:br/>
              <w:br/>
              <w:t># 2. Kiem tra Prometheus Scrape Targets (5/5 targets UP)</w:t>
              <w:br/>
              <w:t>curl -s http://127.0.0.1:9090/api/v1/targets | grep -o '"health":"[^"]*"'</w:t>
              <w:br/>
              <w:br/>
              <w:t># 3. Kiem tra Grafana Health</w:t>
              <w:br/>
              <w:t>curl -s http://127.0.0.1:3000/api/health</w:t>
              <w:br/>
              <w:br/>
              <w:t># 4. Kiem tra Loki san sang</w:t>
              <w:br/>
              <w:t>curl -s http://127.0.0.1:3100/ready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Times New Roman" w:hAnsi="Times New Roman"/>
          <w:b/>
          <w:color w:val="003366"/>
          <w:sz w:val="32"/>
        </w:rPr>
        <w:t>PHẦN 3: CÁC LỆNH BẢO TRÌ &amp; QUẢN TRỊ HỆ THỐNG THƯỜNG DÙNG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1. Quản lý trạng thái và nhật ký container</w:t>
      </w: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Xem trạng thái các container: </w:t>
      </w:r>
      <w:r>
        <w:rPr>
          <w:rFonts w:ascii="Times New Roman" w:hAnsi="Times New Roman"/>
          <w:color w:val="334155"/>
          <w:sz w:val="26"/>
        </w:rPr>
        <w:t>docker compose ps</w:t>
      </w: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Xem nhật ký log thời gian thực của ứng dụng web: </w:t>
      </w:r>
      <w:r>
        <w:rPr>
          <w:rFonts w:ascii="Times New Roman" w:hAnsi="Times New Roman"/>
          <w:color w:val="334155"/>
          <w:sz w:val="26"/>
        </w:rPr>
        <w:t>docker compose logs -f app</w:t>
      </w: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Xem log của máy chủ Nginx Reverse Proxy: </w:t>
      </w:r>
      <w:r>
        <w:rPr>
          <w:rFonts w:ascii="Times New Roman" w:hAnsi="Times New Roman"/>
          <w:color w:val="334155"/>
          <w:sz w:val="26"/>
        </w:rPr>
        <w:t>docker compose logs -f nginx</w:t>
      </w: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Khởi động lại một container khi cập nhật cấu hình: </w:t>
      </w:r>
      <w:r>
        <w:rPr>
          <w:rFonts w:ascii="Times New Roman" w:hAnsi="Times New Roman"/>
          <w:color w:val="334155"/>
          <w:sz w:val="26"/>
        </w:rPr>
        <w:t>docker compose restart app</w:t>
        <w:br/>
        <w:t>docker compose restart nginx</w:t>
      </w: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Tạm dừng hệ thống (bảo toàn nguyên vẹn cơ sở dữ liệu): </w:t>
      </w:r>
      <w:r>
        <w:rPr>
          <w:rFonts w:ascii="Times New Roman" w:hAnsi="Times New Roman"/>
          <w:color w:val="334155"/>
          <w:sz w:val="26"/>
        </w:rPr>
        <w:t>docker compose stop</w:t>
      </w: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Bật lại hệ thống sau khi khởi động máy ảo: </w:t>
      </w:r>
      <w:r>
        <w:rPr>
          <w:rFonts w:ascii="Times New Roman" w:hAnsi="Times New Roman"/>
          <w:color w:val="334155"/>
          <w:sz w:val="26"/>
        </w:rPr>
        <w:t>docker compose start</w:t>
      </w: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Dừng và giải phóng container (dữ liệu CSDL trong volume vẫn an toàn): </w:t>
      </w:r>
      <w:r>
        <w:rPr>
          <w:rFonts w:ascii="Times New Roman" w:hAnsi="Times New Roman"/>
          <w:color w:val="334155"/>
          <w:sz w:val="26"/>
        </w:rPr>
        <w:t>docker compose down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2. Chạy lệnh kiểm chứng 6 biện pháp Hardening phục vụ bảo vệ đồ án</w:t>
      </w: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Kiểm chứng 1: Container chạy quyền Non-root node (UID 1000): </w:t>
      </w:r>
      <w:r>
        <w:rPr>
          <w:rFonts w:ascii="Times New Roman" w:hAnsi="Times New Roman"/>
          <w:color w:val="334155"/>
          <w:sz w:val="2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docker compose exec app id</w:t>
              <w:br/>
              <w:t># Ket qua tra ve: uid=1000(node) gid=1000(node)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Kiểm chứng 2: Mạng CSDL được cô lập nội bộ (Internal: true, không lộ port): </w:t>
      </w:r>
      <w:r>
        <w:rPr>
          <w:rFonts w:ascii="Times New Roman" w:hAnsi="Times New Roman"/>
          <w:color w:val="334155"/>
          <w:sz w:val="2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docker network inspect de02_quanlysinhvien_backend_net | grep -i internal</w:t>
              <w:br/>
              <w:t># Ket qua tra ve: "Internal": true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Kiểm chứng 3: Quyền tối thiểu CSDL (Tài khoản student_user bị từ chối xóa bảng): </w:t>
      </w:r>
      <w:r>
        <w:rPr>
          <w:rFonts w:ascii="Times New Roman" w:hAnsi="Times New Roman"/>
          <w:color w:val="334155"/>
          <w:sz w:val="2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docker compose exec db mysql -u student_user -pStudentPass_2026!Sec qlsinhvien -e "DROP TABLE students;"</w:t>
              <w:br/>
              <w:t># Ket qua tra ve: ERROR 1142 (42000): DROP command denied to user 'student_user'@'%'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Kiểm chứng 4: File .env được bảo vệ nghiêm ngặt: </w:t>
      </w:r>
      <w:r>
        <w:rPr>
          <w:rFonts w:ascii="Times New Roman" w:hAnsi="Times New Roman"/>
          <w:color w:val="334155"/>
          <w:sz w:val="2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ls -la .env &amp;&amp; git status</w:t>
              <w:br/>
              <w:t># File co quyen -rw------- va khong nam trong git tracking</w:t>
            </w:r>
          </w:p>
        </w:tc>
      </w:tr>
    </w:tbl>
    <w:p>
      <w:pPr>
        <w:spacing w:before="0" w:after="120"/>
      </w:pPr>
    </w:p>
    <w:p>
      <w:pPr>
        <w:pStyle w:val="ListBullet"/>
        <w:spacing w:before="40" w:after="80" w:line="288" w:lineRule="auto"/>
      </w:pPr>
      <w:r>
        <w:rPr>
          <w:rFonts w:ascii="Times New Roman" w:hAnsi="Times New Roman"/>
          <w:b/>
          <w:color w:val="1E293B"/>
          <w:sz w:val="26"/>
        </w:rPr>
        <w:t xml:space="preserve">Kiểm chứng 5: Nginx Security Headers và ẩn số hiệu phiên bản: </w:t>
      </w:r>
      <w:r>
        <w:rPr>
          <w:rFonts w:ascii="Times New Roman" w:hAnsi="Times New Roman"/>
          <w:color w:val="334155"/>
          <w:sz w:val="2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curl -kI https://127.0.0.1/</w:t>
              <w:br/>
              <w:t># X-Frame-Options: SAMEORIGIN, nosniff, HSTS, server_tokens off (Server: nginx)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Times New Roman" w:hAnsi="Times New Roman"/>
          <w:b/>
          <w:color w:val="003366"/>
          <w:sz w:val="32"/>
        </w:rPr>
        <w:t>PHẦN 4: HƯỚNG DẪN XỬ LÝ SỰ CỐ NHANH (TROUBLESHOOTING)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Sự cố 1: Trình duyệt cảnh báo 'Kết nối của bạn không an toàn'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Nguyên nhân: Do Nginx sử dụng chứng chỉ SSL tự ký (Self-signed Certificate) để thiết lập giao tiếp HTTPS an toàn phục vụ môi trường thực nghiệm môn học.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Cách xử lý: Trên trình duyệt Chrome / Edge / Firefox, bấm vào nút 'Nâng cao' (Advanced) -&gt; Chọn 'Tiếp tục truy cập 192.168.253.129 (không an toàn)' (Proceed to 192.168.253.129).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Sự cố 2: Lỗi dính ký tự lạ ^[[200~ và command not found khi dán lệnh qua VMware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Nguyên nhân: Tính năng chia sẻ clipboard giữa Windows và VMware Workstation chèn các mã điều khiển dán văn bản (Bracketed Paste Mode `^[[200~`) và ngắt dòng lệnh.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Cách xử lý: Bấm Ctrl + C để hủy dòng lệnh lỗi, sau đó tự tay gõ trực tiếp từ bàn phím thay vì copy-paste (Ví dụ gõ tay: `docker compose ps`).</w:t>
      </w: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Sự cố 3: Đứng ở thư mục ~ chạy 'docker compose ps' không thấy container nào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Nguyên nhân: Dấu ngã `~` là thư mục cá nhân (`/home/ubuntu`), tại đây Docker Compose không tìm thấy tệp cấu hình của đề tài.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Cách xử lý: Gõ lệnh di chuyển vào đúng thư mục dự án trước khi kiểm 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cd ~/de02_quanlysinhvien</w:t>
              <w:br/>
              <w:t>docker compose ps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Sự cố 4: Cổng 80 hoặc 443 bị báo 'address already in use'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Nguyên nhân: Có dịch vụ web server (như Apache hoặc Nginx cài trực tiếp trên máy chủ Ubuntu) đang chạy chiếm cổng 80/443 của Docker.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Cách xử lý: Tắt và vô hiệu hóa dịch vụ Nginx trên host: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sudo systemctl stop nginx &amp;&amp; sudo systemctl disable nginx</w:t>
              <w:br/>
              <w:t>sudo systemctl stop apache2 2&gt;/dev/null</w:t>
            </w:r>
          </w:p>
        </w:tc>
      </w:tr>
    </w:tbl>
    <w:p>
      <w:pPr>
        <w:spacing w:before="0" w:after="120"/>
      </w:pPr>
    </w:p>
    <w:p>
      <w:pPr>
        <w:keepNext/>
        <w:spacing w:before="280" w:after="120"/>
      </w:pPr>
      <w:r>
        <w:rPr>
          <w:rFonts w:ascii="Times New Roman" w:hAnsi="Times New Roman"/>
          <w:b/>
          <w:color w:val="0E7490"/>
          <w:sz w:val="28"/>
        </w:rPr>
        <w:t>Sự cố 5: Khởi động lại hệ thống sau khi tắt máy ảo</w:t>
      </w:r>
    </w:p>
    <w:p>
      <w:pPr>
        <w:spacing w:before="0" w:after="120" w:line="300" w:lineRule="auto"/>
        <w:jc w:val="left"/>
      </w:pPr>
      <w:r>
        <w:rPr>
          <w:rFonts w:ascii="Times New Roman" w:hAnsi="Times New Roman"/>
          <w:b w:val="0"/>
          <w:i w:val="0"/>
          <w:color w:val="334155"/>
          <w:sz w:val="26"/>
        </w:rPr>
        <w:t>• Khi bật lại máy ảo VMware, bạn chỉ cần mở Terminal (Ctrl + Alt + T) và gõ: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31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cd ~/de02_quanlysinhvien</w:t>
              <w:br/>
              <w:t>docker compose start</w:t>
              <w:br/>
              <w:t># Hoac neu he thong chua build:</w:t>
              <w:br/>
              <w:t>docker compose up -d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9" w:h="16834"/>
      <w:pgMar w:top="1138" w:right="1138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415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