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sz w:val="32"/>
          <w:szCs w:val="32"/>
        </w:rPr>
        <w:t xml:space="preserve">SƠ ĐỒ THIẾT KẾ HỆ THỐNG (BẢN CẬP NHẬT)</w:t>
      </w:r>
    </w:p>
    <w:p>
      <w:pPr>
        <w:spacing w:after="400"/>
        <w:jc w:val="center"/>
      </w:pPr>
      <w:r>
        <w:rPr>
          <w:rFonts w:ascii="Times New Roman" w:cs="Times New Roman" w:eastAsia="Times New Roman" w:hAnsi="Times New Roman"/>
          <w:i/>
          <w:iCs/>
          <w:sz w:val="24"/>
          <w:szCs w:val="24"/>
        </w:rPr>
        <w:t xml:space="preserve">Cập nhật theo backend mới nhất: đăng ký/đăng nhập bằng Email hoặc Số điện thoại, chức năng Quên mật khẩu (Email/SMS), cùng 3 chức năng AI. Tên bảng/thành phần kỹ thuật giữ tiếng Anh (khớp mã nguồn), mô tả nghiệp vụ dùng tiếng Việt.</w:t>
      </w:r>
    </w:p>
    <w:p>
      <w:pPr>
        <w:pStyle w:val="Heading1"/>
        <w:spacing w:after="200" w:before="400"/>
      </w:pPr>
      <w:r>
        <w:rPr>
          <w:rFonts w:ascii="Times New Roman" w:cs="Times New Roman" w:eastAsia="Times New Roman" w:hAnsi="Times New Roman"/>
          <w:b/>
          <w:bCs/>
          <w:sz w:val="30"/>
          <w:szCs w:val="30"/>
        </w:rPr>
        <w:t xml:space="preserve">CHƯƠNG 2 — MỤC 2.4: THIẾT KẾ HỆ THỐNG</w:t>
      </w:r>
    </w:p>
    <w:p>
      <w:pPr>
        <w:pStyle w:val="Heading2"/>
        <w:spacing w:after="150" w:before="300"/>
      </w:pPr>
      <w:r>
        <w:rPr>
          <w:rFonts w:ascii="Times New Roman" w:cs="Times New Roman" w:eastAsia="Times New Roman" w:hAnsi="Times New Roman"/>
          <w:b/>
          <w:bCs/>
          <w:sz w:val="26"/>
          <w:szCs w:val="26"/>
        </w:rPr>
        <w:t xml:space="preserve">2.4.1. Kiến trúc tổng thể hệ thống</w:t>
      </w:r>
    </w:p>
    <w:p>
      <w:pPr>
        <w:spacing w:after="150" w:line="276"/>
      </w:pPr>
      <w:r>
        <w:rPr>
          <w:rFonts w:ascii="Times New Roman" w:cs="Times New Roman" w:eastAsia="Times New Roman" w:hAnsi="Times New Roman"/>
          <w:sz w:val="24"/>
          <w:szCs w:val="24"/>
        </w:rPr>
        <w:t xml:space="preserve">Kiến trúc 3 lớp: Frontend (React/Vue/HTML) → Backend FastAPI (Auth Module JWT+RBAC, API Routers, AI Service Layer) → CSDL quan hệ. Đã bổ sung Notification Adapter dùng chung cho luồng Quên mật khẩu, gửi qua Email (SMTP) hoặc SMS (Twilio), có cơ chế dự phòng (Console Fallback) khi chưa cấu hình, giống triết lý fallback của AI Provider Adapter.</w:t>
      </w:r>
    </w:p>
    <w:p>
      <w:pPr>
        <w:spacing w:after="80" w:before="200"/>
        <w:jc w:val="center"/>
      </w:pPr>
      <w:r>
        <w:drawing>
          <wp:inline distT="0" distB="0" distL="0" distR="0">
            <wp:extent cx="609600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4410075"/>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2.4.1: Kiến trúc tổng thể hệ thống</w:t>
      </w:r>
    </w:p>
    <w:p>
      <w:pPr>
        <w:pStyle w:val="Heading2"/>
        <w:spacing w:after="150" w:before="300"/>
      </w:pPr>
      <w:r>
        <w:rPr>
          <w:rFonts w:ascii="Times New Roman" w:cs="Times New Roman" w:eastAsia="Times New Roman" w:hAnsi="Times New Roman"/>
          <w:b/>
          <w:bCs/>
          <w:sz w:val="26"/>
          <w:szCs w:val="26"/>
        </w:rPr>
        <w:t xml:space="preserve">2.4.2. Thiết kế cơ sở dữ liệu (ERD)</w:t>
      </w:r>
    </w:p>
    <w:p>
      <w:pPr>
        <w:spacing w:after="150" w:line="276"/>
      </w:pPr>
      <w:r>
        <w:rPr>
          <w:rFonts w:ascii="Times New Roman" w:cs="Times New Roman" w:eastAsia="Times New Roman" w:hAnsi="Times New Roman"/>
          <w:sz w:val="24"/>
          <w:szCs w:val="24"/>
        </w:rPr>
        <w:t xml:space="preserve">Bảng Users cập nhật: email và phone_number đều là NULLABLE + UNIQUE — cho phép đăng ký bằng 1 trong 2 hoặc cả 2; bổ sung các trường thông tin cá nhân (avatar_url, gender, date_of_birth, address, bio, job_title) và các trường chống brute-force (failed_login_attempts, locked_until). Bổ sung thêm bảng REVOKED_TOKENS để lưu vết token đã bị thu hồi khi đăng xuất.</w:t>
      </w:r>
    </w:p>
    <w:p>
      <w:pPr>
        <w:spacing w:after="80" w:before="200"/>
        <w:jc w:val="center"/>
      </w:pPr>
      <w:r>
        <w:drawing>
          <wp:inline distT="0" distB="0" distL="0" distR="0">
            <wp:extent cx="6096000" cy="722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7229475"/>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2.4.2: Sơ đồ thực thể quan hệ (ERD)</w:t>
      </w:r>
    </w:p>
    <w:p>
      <w:pPr>
        <w:pStyle w:val="Heading2"/>
        <w:spacing w:after="150" w:before="300"/>
      </w:pPr>
      <w:r>
        <w:rPr>
          <w:rFonts w:ascii="Times New Roman" w:cs="Times New Roman" w:eastAsia="Times New Roman" w:hAnsi="Times New Roman"/>
          <w:b/>
          <w:bCs/>
          <w:sz w:val="26"/>
          <w:szCs w:val="26"/>
        </w:rPr>
        <w:t xml:space="preserve">2.4.3. Sơ đồ Use Case</w:t>
      </w:r>
    </w:p>
    <w:p>
      <w:pPr>
        <w:spacing w:after="150" w:line="276"/>
      </w:pPr>
      <w:r>
        <w:rPr>
          <w:rFonts w:ascii="Times New Roman" w:cs="Times New Roman" w:eastAsia="Times New Roman" w:hAnsi="Times New Roman"/>
          <w:sz w:val="24"/>
          <w:szCs w:val="24"/>
        </w:rPr>
        <w:t xml:space="preserve">Gồm 5 nhóm chức năng: (3.1) Xác thực &amp; bảo mật tài khoản — bổ sung Đổi mật khẩu, Đăng xuất; (3.2) Hồ sơ cá nhân — Xem/sửa thông tin, Avatar, Kỹ năng; (3.3) Quản trị hệ thống — chỉ Admin, tạo/sửa/xoá tài khoản, sửa vai trò thành viên; (3.4) Quản lý cốt lõi; (3.5) Chức năng AI.</w:t>
      </w:r>
    </w:p>
    <w:p>
      <w:pPr>
        <w:spacing w:after="80" w:before="200"/>
        <w:jc w:val="center"/>
      </w:pPr>
      <w:r>
        <w:drawing>
          <wp:inline distT="0" distB="0" distL="0" distR="0">
            <wp:extent cx="200025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00250" cy="819150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2.4.3: Sơ đồ Use Case tổng thể</w:t>
      </w:r>
    </w:p>
    <w:p>
      <w:pPr>
        <w:pStyle w:val="Heading2"/>
        <w:spacing w:after="150" w:before="300"/>
      </w:pPr>
      <w:r>
        <w:rPr>
          <w:rFonts w:ascii="Times New Roman" w:cs="Times New Roman" w:eastAsia="Times New Roman" w:hAnsi="Times New Roman"/>
          <w:b/>
          <w:bCs/>
          <w:sz w:val="26"/>
          <w:szCs w:val="26"/>
        </w:rPr>
        <w:t xml:space="preserve">2.4.4. Sơ đồ trạng thái (State Diagram) — Vòng đời nhiệm vụ (Task)</w:t>
      </w:r>
    </w:p>
    <w:p>
      <w:pPr>
        <w:spacing w:after="150" w:line="276"/>
      </w:pPr>
      <w:r>
        <w:rPr>
          <w:rFonts w:ascii="Times New Roman" w:cs="Times New Roman" w:eastAsia="Times New Roman" w:hAnsi="Times New Roman"/>
          <w:sz w:val="24"/>
          <w:szCs w:val="24"/>
        </w:rPr>
        <w:t xml:space="preserve">Mô tả các trạng thái của một nhiệm vụ và điều kiện chuyển trạng thái tương ứng với API PATCH /api/tasks/{id}. Lưu ý quan trọng: backend hiện KHÔNG ràng buộc thứ tự chuyển đổi — cho phép chuyển tự do giữa mọi trạng thái, khớp với cơ chế kéo-thả tự do trên Kanban Board.</w:t>
      </w:r>
    </w:p>
    <w:p>
      <w:pPr>
        <w:spacing w:after="80" w:before="200"/>
        <w:jc w:val="center"/>
      </w:pPr>
      <w:r>
        <w:drawing>
          <wp:inline distT="0" distB="0" distL="0" distR="0">
            <wp:extent cx="6096000" cy="531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531495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2.4.4: Sơ đồ trạng thái — Vòng đời nhiệm vụ (Task)</w:t>
      </w:r>
    </w:p>
    <w:p>
      <w:pPr>
        <w:pStyle w:val="Heading2"/>
        <w:spacing w:after="150" w:before="300"/>
      </w:pPr>
      <w:r>
        <w:rPr>
          <w:rFonts w:ascii="Times New Roman" w:cs="Times New Roman" w:eastAsia="Times New Roman" w:hAnsi="Times New Roman"/>
          <w:b/>
          <w:bCs/>
          <w:sz w:val="26"/>
          <w:szCs w:val="26"/>
        </w:rPr>
        <w:t xml:space="preserve">2.4.5. Sơ đồ lớp (Class Diagram)</w:t>
      </w:r>
    </w:p>
    <w:p>
      <w:pPr>
        <w:spacing w:after="150" w:line="276"/>
      </w:pPr>
      <w:r>
        <w:rPr>
          <w:rFonts w:ascii="Times New Roman" w:cs="Times New Roman" w:eastAsia="Times New Roman" w:hAnsi="Times New Roman"/>
          <w:sz w:val="24"/>
          <w:szCs w:val="24"/>
        </w:rPr>
        <w:t xml:space="preserve">Thể hiện thiết kế hướng đối tượng của các thành phần AI Provider Adapter, Email Service và SMS Service — cả 3 đều áp dụng mẫu thiết kế Strategy Pattern: định nghĩa 1 lớp trừu tượng (abstract) với phương thức chung, các lớp con cài đặt logic riêng cho từng nhà cung cấp, giúp dễ dàng thêm/thay nhà cung cấp mới mà không sửa code nghiệp vụ (Open/Closed Principle).</w:t>
      </w:r>
    </w:p>
    <w:p>
      <w:pPr>
        <w:spacing w:after="80" w:before="200"/>
        <w:jc w:val="center"/>
      </w:pPr>
      <w:r>
        <w:drawing>
          <wp:inline distT="0" distB="0" distL="0" distR="0">
            <wp:extent cx="6096000" cy="733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733425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2.4.5: Sơ đồ lớp — AI Provider / Email Sender / SMS Sender (Strategy Pattern)</w:t>
      </w:r>
    </w:p>
    <w:p>
      <w:pPr>
        <w:pStyle w:val="Heading2"/>
        <w:spacing w:after="150" w:before="300"/>
      </w:pPr>
      <w:r>
        <w:rPr>
          <w:rFonts w:ascii="Times New Roman" w:cs="Times New Roman" w:eastAsia="Times New Roman" w:hAnsi="Times New Roman"/>
          <w:b/>
          <w:bCs/>
          <w:sz w:val="26"/>
          <w:szCs w:val="26"/>
        </w:rPr>
        <w:t xml:space="preserve">2.4.6. Sơ đồ thành phần (Component Diagram)</w:t>
      </w:r>
    </w:p>
    <w:p>
      <w:pPr>
        <w:spacing w:after="150" w:line="276"/>
      </w:pPr>
      <w:r>
        <w:rPr>
          <w:rFonts w:ascii="Times New Roman" w:cs="Times New Roman" w:eastAsia="Times New Roman" w:hAnsi="Times New Roman"/>
          <w:sz w:val="24"/>
          <w:szCs w:val="24"/>
        </w:rPr>
        <w:t xml:space="preserve">Thể hiện các module phần mềm (component) trong backend và quan hệ phụ thuộc giữa chúng — góc nhìn ở mức module/file, chi tiết hơn sơ đồ kiến trúc tổng thể (vốn chỉ dừng ở mức tầng/layer). Đã bổ sung Rate Limiter Component (chống brute-force) nằm giữa Auth Component và API Routers.</w:t>
      </w:r>
    </w:p>
    <w:p>
      <w:pPr>
        <w:spacing w:after="80" w:before="200"/>
        <w:jc w:val="center"/>
      </w:pPr>
      <w:r>
        <w:drawing>
          <wp:inline distT="0" distB="0" distL="0" distR="0">
            <wp:extent cx="60960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441960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2.4.6: Sơ đồ thành phần (Component Diagram)</w:t>
      </w:r>
    </w:p>
    <w:p>
      <w:pPr>
        <w:pStyle w:val="Heading2"/>
        <w:spacing w:after="150" w:before="300"/>
      </w:pPr>
      <w:r>
        <w:rPr>
          <w:rFonts w:ascii="Times New Roman" w:cs="Times New Roman" w:eastAsia="Times New Roman" w:hAnsi="Times New Roman"/>
          <w:b/>
          <w:bCs/>
          <w:sz w:val="26"/>
          <w:szCs w:val="26"/>
        </w:rPr>
        <w:t xml:space="preserve">2.4.7. Sơ đồ triển khai (Deployment Diagram)</w:t>
      </w:r>
    </w:p>
    <w:p>
      <w:pPr>
        <w:spacing w:after="150" w:line="276"/>
      </w:pPr>
      <w:r>
        <w:rPr>
          <w:rFonts w:ascii="Times New Roman" w:cs="Times New Roman" w:eastAsia="Times New Roman" w:hAnsi="Times New Roman"/>
          <w:sz w:val="24"/>
          <w:szCs w:val="24"/>
        </w:rPr>
        <w:t xml:space="preserve">Thể hiện cách hệ thống được triển khai trên các node vật lý/môi trường thực thi: máy khách chạy trình duyệt, máy chủ ứng dụng chạy Uvicorn + FastAPI, máy chủ CSDL, và các dịch vụ đám mây bên ngoài (AI Engine, SMTP, Twilio) — sử dụng đúng ký hiệu UML «device», «execution environment», «artifact».</w:t>
      </w:r>
    </w:p>
    <w:p>
      <w:pPr>
        <w:spacing w:after="80" w:before="200"/>
        <w:jc w:val="center"/>
      </w:pPr>
      <w:r>
        <w:drawing>
          <wp:inline distT="0" distB="0" distL="0" distR="0">
            <wp:extent cx="6096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68605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2.4.7: Sơ đồ triển khai (Deployment Diagram)</w:t>
      </w:r>
    </w:p>
    <w:p>
      <w:pPr>
        <w:pStyle w:val="Heading2"/>
        <w:spacing w:after="150" w:before="300"/>
      </w:pPr>
      <w:r>
        <w:rPr>
          <w:rFonts w:ascii="Times New Roman" w:cs="Times New Roman" w:eastAsia="Times New Roman" w:hAnsi="Times New Roman"/>
          <w:b/>
          <w:bCs/>
          <w:sz w:val="26"/>
          <w:szCs w:val="26"/>
        </w:rPr>
        <w:t xml:space="preserve">2.4.8. Phác thảo giao diện (UI Wireframe)</w:t>
      </w:r>
    </w:p>
    <w:p>
      <w:pPr>
        <w:spacing w:after="150" w:line="276"/>
      </w:pPr>
      <w:r>
        <w:rPr>
          <w:rFonts w:ascii="Times New Roman" w:cs="Times New Roman" w:eastAsia="Times New Roman" w:hAnsi="Times New Roman"/>
          <w:sz w:val="24"/>
          <w:szCs w:val="24"/>
        </w:rPr>
        <w:t xml:space="preserve">Do dự án chưa xây dựng frontend hoàn chỉnh, các phác thảo dưới đây (mức độ low-fidelity — chỉ thể hiện bố cục và thành phần, chưa đi vào màu sắc/thiết kế chi tiết) minh hoạ 4 màn hình chính, giúp hình dung luồng sử dụng trước khi lập trình giao diện thật.</w:t>
      </w:r>
    </w:p>
    <w:p>
      <w:pPr>
        <w:spacing w:after="80" w:before="200"/>
        <w:jc w:val="center"/>
      </w:pPr>
      <w:r>
        <w:drawing>
          <wp:inline distT="0" distB="0" distL="0" distR="0">
            <wp:extent cx="60960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426720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2.4.8a: Wireframe — Màn hình Đăng nhập / Đăng ký</w:t>
      </w:r>
    </w:p>
    <w:p>
      <w:pPr>
        <w:spacing w:after="80" w:before="20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81000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2.4.8b: Wireframe — Màn hình Dashboard</w:t>
      </w:r>
    </w:p>
    <w:p>
      <w:pPr>
        <w:spacing w:after="80" w:before="20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81000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2.4.8c: Wireframe — Bảng Kanban</w:t>
      </w:r>
    </w:p>
    <w:p>
      <w:pPr>
        <w:spacing w:after="80" w:before="20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81000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2.4.8d: Wireframe — AI Hub (Gợi ý phân công)</w:t>
      </w:r>
    </w:p>
    <w:p>
      <w:pPr>
        <w:spacing w:after="80" w:before="200"/>
        <w:jc w:val="center"/>
      </w:pPr>
      <w:r>
        <w:drawing>
          <wp:inline distT="0" distB="0" distL="0" distR="0">
            <wp:extent cx="6096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396240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2.4.8e: Wireframe — Hồ sơ cá nhân (Profile)</w:t>
      </w:r>
    </w:p>
    <w:p>
      <w:pPr>
        <w:spacing w:after="80" w:before="200"/>
        <w:jc w:val="center"/>
      </w:pPr>
      <w:r>
        <w:drawing>
          <wp:inline distT="0" distB="0" distL="0" distR="0">
            <wp:extent cx="6096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96240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2.4.8f: Wireframe — Admin quản trị tài khoản</w:t>
      </w:r>
    </w:p>
    <w:p>
      <w:pPr>
        <w:pStyle w:val="Heading1"/>
        <w:spacing w:after="200" w:before="400"/>
      </w:pPr>
      <w:r>
        <w:rPr>
          <w:rFonts w:ascii="Times New Roman" w:cs="Times New Roman" w:eastAsia="Times New Roman" w:hAnsi="Times New Roman"/>
          <w:b/>
          <w:bCs/>
          <w:sz w:val="30"/>
          <w:szCs w:val="30"/>
        </w:rPr>
        <w:t xml:space="preserve">CHƯƠNG 3 — SƠ ĐỒ HOẠT ĐỘNG &amp; TUẦN TỰ</w:t>
      </w:r>
    </w:p>
    <w:p>
      <w:pPr>
        <w:pStyle w:val="Heading2"/>
        <w:spacing w:after="150" w:before="300"/>
      </w:pPr>
      <w:r>
        <w:rPr>
          <w:rFonts w:ascii="Times New Roman" w:cs="Times New Roman" w:eastAsia="Times New Roman" w:hAnsi="Times New Roman"/>
          <w:b/>
          <w:bCs/>
          <w:sz w:val="26"/>
          <w:szCs w:val="26"/>
        </w:rPr>
        <w:t xml:space="preserve">3.1. Sơ đồ hoạt động (Activity Diagram)</w:t>
      </w:r>
    </w:p>
    <w:p>
      <w:pPr>
        <w:spacing w:after="150" w:line="276"/>
      </w:pPr>
      <w:r>
        <w:rPr>
          <w:rFonts w:ascii="Times New Roman" w:cs="Times New Roman" w:eastAsia="Times New Roman" w:hAnsi="Times New Roman"/>
          <w:sz w:val="24"/>
          <w:szCs w:val="24"/>
        </w:rPr>
        <w:t xml:space="preserve">Sơ đồ 1 — Luồng Đăng ký (bằng Email hoặc SĐT) và Đăng nhập (tự nhận diện identifier):</w:t>
      </w:r>
    </w:p>
    <w:p>
      <w:pPr>
        <w:spacing w:after="80" w:before="200"/>
        <w:jc w:val="center"/>
      </w:pPr>
      <w:r>
        <w:drawing>
          <wp:inline distT="0" distB="0" distL="0" distR="0">
            <wp:extent cx="60960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3819525"/>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3.1a: Sơ đồ hoạt động — Đăng ký &amp; Đăng nhập</w:t>
      </w:r>
    </w:p>
    <w:p>
      <w:pPr>
        <w:spacing w:after="150" w:line="276"/>
      </w:pPr>
      <w:r>
        <w:rPr>
          <w:rFonts w:ascii="Times New Roman" w:cs="Times New Roman" w:eastAsia="Times New Roman" w:hAnsi="Times New Roman"/>
          <w:sz w:val="24"/>
          <w:szCs w:val="24"/>
        </w:rPr>
        <w:t xml:space="preserve">Sơ đồ 2 — Luồng Quên mật khẩu / Đặt lại mật khẩu, rẽ nhánh gửi qua Email hoặc SMS:</w:t>
      </w:r>
    </w:p>
    <w:p>
      <w:pPr>
        <w:spacing w:after="80" w:before="200"/>
        <w:jc w:val="center"/>
      </w:pPr>
      <w:r>
        <w:drawing>
          <wp:inline distT="0" distB="0" distL="0" distR="0">
            <wp:extent cx="2867025"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867025" cy="819150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3.1b: Sơ đồ hoạt động — Quên mật khẩu</w:t>
      </w:r>
    </w:p>
    <w:p>
      <w:pPr>
        <w:spacing w:after="150" w:line="276"/>
      </w:pPr>
      <w:r>
        <w:rPr>
          <w:rFonts w:ascii="Times New Roman" w:cs="Times New Roman" w:eastAsia="Times New Roman" w:hAnsi="Times New Roman"/>
          <w:sz w:val="24"/>
          <w:szCs w:val="24"/>
        </w:rPr>
        <w:t xml:space="preserve">Sơ đồ 3 — Quản lý dự án &amp; thành viên (tạo dự án, mời/thêm thành viên):</w:t>
      </w:r>
    </w:p>
    <w:p>
      <w:pPr>
        <w:spacing w:after="80" w:before="200"/>
        <w:jc w:val="center"/>
      </w:pPr>
      <w:r>
        <w:drawing>
          <wp:inline distT="0" distB="0" distL="0" distR="0">
            <wp:extent cx="6096000" cy="699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699135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3.1c: Sơ đồ hoạt động — Quản lý dự án &amp; thành viên</w:t>
      </w:r>
    </w:p>
    <w:p>
      <w:pPr>
        <w:spacing w:after="150" w:line="276"/>
      </w:pPr>
      <w:r>
        <w:rPr>
          <w:rFonts w:ascii="Times New Roman" w:cs="Times New Roman" w:eastAsia="Times New Roman" w:hAnsi="Times New Roman"/>
          <w:sz w:val="24"/>
          <w:szCs w:val="24"/>
        </w:rPr>
        <w:t xml:space="preserve">Sơ đồ 4 — Quản lý nhiệm vụ &amp; Bảng Kanban (tạo nhiệm vụ, kéo-thả đổi trạng thái):</w:t>
      </w:r>
    </w:p>
    <w:p>
      <w:pPr>
        <w:spacing w:after="80" w:before="200"/>
        <w:jc w:val="center"/>
      </w:pPr>
      <w:r>
        <w:drawing>
          <wp:inline distT="0" distB="0" distL="0" distR="0">
            <wp:extent cx="198120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981200" cy="819150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3.1d: Sơ đồ hoạt động — Quản lý nhiệm vụ &amp; Kanban</w:t>
      </w:r>
    </w:p>
    <w:p>
      <w:pPr>
        <w:spacing w:after="150" w:line="276"/>
      </w:pPr>
      <w:r>
        <w:rPr>
          <w:rFonts w:ascii="Times New Roman" w:cs="Times New Roman" w:eastAsia="Times New Roman" w:hAnsi="Times New Roman"/>
          <w:sz w:val="24"/>
          <w:szCs w:val="24"/>
        </w:rPr>
        <w:t xml:space="preserve">Sơ đồ 5 — Quản lý Sprint (tạo, cập nhật trạng thái, xoá):</w:t>
      </w:r>
    </w:p>
    <w:p>
      <w:pPr>
        <w:spacing w:after="80" w:before="200"/>
        <w:jc w:val="center"/>
      </w:pPr>
      <w:r>
        <w:drawing>
          <wp:inline distT="0" distB="0" distL="0" distR="0">
            <wp:extent cx="3457575"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457575" cy="819150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3.1e: Sơ đồ hoạt động — Quản lý Sprint</w:t>
      </w:r>
    </w:p>
    <w:p>
      <w:pPr>
        <w:spacing w:after="150" w:line="276"/>
      </w:pPr>
      <w:r>
        <w:rPr>
          <w:rFonts w:ascii="Times New Roman" w:cs="Times New Roman" w:eastAsia="Times New Roman" w:hAnsi="Times New Roman"/>
          <w:sz w:val="24"/>
          <w:szCs w:val="24"/>
        </w:rPr>
        <w:t xml:space="preserve">Sơ đồ 6 — Bình luận &amp; đính kèm tài liệu theo nhiệm vụ:</w:t>
      </w:r>
    </w:p>
    <w:p>
      <w:pPr>
        <w:spacing w:after="80" w:before="200"/>
        <w:jc w:val="center"/>
      </w:pPr>
      <w:r>
        <w:drawing>
          <wp:inline distT="0" distB="0" distL="0" distR="0">
            <wp:extent cx="5438775"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38775" cy="819150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3.1f: Sơ đồ hoạt động — Bình luận &amp; tài liệu</w:t>
      </w:r>
    </w:p>
    <w:p>
      <w:pPr>
        <w:spacing w:after="150" w:line="276"/>
      </w:pPr>
      <w:r>
        <w:rPr>
          <w:rFonts w:ascii="Times New Roman" w:cs="Times New Roman" w:eastAsia="Times New Roman" w:hAnsi="Times New Roman"/>
          <w:sz w:val="24"/>
          <w:szCs w:val="24"/>
        </w:rPr>
        <w:t xml:space="preserve">Sơ đồ 7 — Tra cứu nhiệm vụ theo người / trạng thái / hạn hoàn thành:</w:t>
      </w:r>
    </w:p>
    <w:p>
      <w:pPr>
        <w:spacing w:after="80" w:before="200"/>
        <w:jc w:val="center"/>
      </w:pPr>
      <w:r>
        <w:drawing>
          <wp:inline distT="0" distB="0" distL="0" distR="0">
            <wp:extent cx="270510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05100" cy="819150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3.1g: Sơ đồ hoạt động — Tra cứu nhiệm vụ</w:t>
      </w:r>
    </w:p>
    <w:p>
      <w:pPr>
        <w:spacing w:after="150" w:line="276"/>
      </w:pPr>
      <w:r>
        <w:rPr>
          <w:rFonts w:ascii="Times New Roman" w:cs="Times New Roman" w:eastAsia="Times New Roman" w:hAnsi="Times New Roman"/>
          <w:sz w:val="24"/>
          <w:szCs w:val="24"/>
        </w:rPr>
        <w:t xml:space="preserve">Sơ đồ 8 — Thống kê nhiệm vụ trễ hạn &amp; tải công việc thành viên:</w:t>
      </w:r>
    </w:p>
    <w:p>
      <w:pPr>
        <w:spacing w:after="80" w:before="200"/>
        <w:jc w:val="center"/>
      </w:pPr>
      <w:r>
        <w:drawing>
          <wp:inline distT="0" distB="0" distL="0" distR="0">
            <wp:extent cx="371475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714750" cy="819150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3.1h: Sơ đồ hoạt động — Thống kê</w:t>
      </w:r>
    </w:p>
    <w:p>
      <w:pPr>
        <w:spacing w:after="150" w:line="276"/>
      </w:pPr>
      <w:r>
        <w:rPr>
          <w:rFonts w:ascii="Times New Roman" w:cs="Times New Roman" w:eastAsia="Times New Roman" w:hAnsi="Times New Roman"/>
          <w:sz w:val="24"/>
          <w:szCs w:val="24"/>
        </w:rPr>
        <w:t xml:space="preserve">Sơ đồ 9 — Luồng AI gợi ý phân công nhiệm vụ theo kỹ năng và tải công việc:</w:t>
      </w:r>
    </w:p>
    <w:p>
      <w:pPr>
        <w:spacing w:after="80" w:before="200"/>
        <w:jc w:val="center"/>
      </w:pPr>
      <w:r>
        <w:drawing>
          <wp:inline distT="0" distB="0" distL="0" distR="0">
            <wp:extent cx="2047875"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047875" cy="819150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3.1i: Sơ đồ hoạt động — AI gợi ý phân công nhiệm vụ</w:t>
      </w:r>
    </w:p>
    <w:p>
      <w:pPr>
        <w:spacing w:after="150" w:line="276"/>
      </w:pPr>
      <w:r>
        <w:rPr>
          <w:rFonts w:ascii="Times New Roman" w:cs="Times New Roman" w:eastAsia="Times New Roman" w:hAnsi="Times New Roman"/>
          <w:sz w:val="24"/>
          <w:szCs w:val="24"/>
        </w:rPr>
        <w:t xml:space="preserve">Sơ đồ 10 — Đổi mật khẩu khi đã đăng nhập:</w:t>
      </w:r>
    </w:p>
    <w:p>
      <w:pPr>
        <w:spacing w:after="80" w:before="200"/>
        <w:jc w:val="center"/>
      </w:pPr>
      <w:r>
        <w:drawing>
          <wp:inline distT="0" distB="0" distL="0" distR="0">
            <wp:extent cx="417195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171950" cy="819150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3.1j: Sơ đồ hoạt động — Đổi mật khẩu</w:t>
      </w:r>
    </w:p>
    <w:p>
      <w:pPr>
        <w:spacing w:after="150" w:line="276"/>
      </w:pPr>
      <w:r>
        <w:rPr>
          <w:rFonts w:ascii="Times New Roman" w:cs="Times New Roman" w:eastAsia="Times New Roman" w:hAnsi="Times New Roman"/>
          <w:sz w:val="24"/>
          <w:szCs w:val="24"/>
        </w:rPr>
        <w:t xml:space="preserve">Sơ đồ 11 — Đăng xuất (thu hồi token):</w:t>
      </w:r>
    </w:p>
    <w:p>
      <w:pPr>
        <w:spacing w:after="80" w:before="200"/>
        <w:jc w:val="center"/>
      </w:pPr>
      <w:r>
        <w:drawing>
          <wp:inline distT="0" distB="0" distL="0" distR="0">
            <wp:extent cx="331470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314700" cy="819150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3.1k: Sơ đồ hoạt động — Đăng xuất</w:t>
      </w:r>
    </w:p>
    <w:p>
      <w:pPr>
        <w:spacing w:after="150" w:line="276"/>
      </w:pPr>
      <w:r>
        <w:rPr>
          <w:rFonts w:ascii="Times New Roman" w:cs="Times New Roman" w:eastAsia="Times New Roman" w:hAnsi="Times New Roman"/>
          <w:sz w:val="24"/>
          <w:szCs w:val="24"/>
        </w:rPr>
        <w:t xml:space="preserve">Sơ đồ 12 — Tự sửa thông tin cá nhân &amp; Avatar:</w:t>
      </w:r>
    </w:p>
    <w:p>
      <w:pPr>
        <w:spacing w:after="80" w:before="200"/>
        <w:jc w:val="center"/>
      </w:pPr>
      <w:r>
        <w:drawing>
          <wp:inline distT="0" distB="0" distL="0" distR="0">
            <wp:extent cx="4924425"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924425" cy="819150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3.1l: Sơ đồ hoạt động — Tự sửa Profile &amp; Avatar</w:t>
      </w:r>
    </w:p>
    <w:p>
      <w:pPr>
        <w:spacing w:after="150" w:line="276"/>
      </w:pPr>
      <w:r>
        <w:rPr>
          <w:rFonts w:ascii="Times New Roman" w:cs="Times New Roman" w:eastAsia="Times New Roman" w:hAnsi="Times New Roman"/>
          <w:sz w:val="24"/>
          <w:szCs w:val="24"/>
        </w:rPr>
        <w:t xml:space="preserve">Sơ đồ 13 — Admin quản trị tài khoản (tạo/sửa/xoá):</w:t>
      </w:r>
    </w:p>
    <w:p>
      <w:pPr>
        <w:spacing w:after="80" w:before="200"/>
        <w:jc w:val="center"/>
      </w:pPr>
      <w:r>
        <w:drawing>
          <wp:inline distT="0" distB="0" distL="0" distR="0">
            <wp:extent cx="6096000" cy="642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96000" cy="6429375"/>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3.1m: Sơ đồ hoạt động — Admin quản trị tài khoản</w:t>
      </w:r>
    </w:p>
    <w:p>
      <w:pPr>
        <w:spacing w:after="150" w:line="276"/>
      </w:pPr>
      <w:r>
        <w:rPr>
          <w:rFonts w:ascii="Times New Roman" w:cs="Times New Roman" w:eastAsia="Times New Roman" w:hAnsi="Times New Roman"/>
          <w:sz w:val="24"/>
          <w:szCs w:val="24"/>
        </w:rPr>
        <w:t xml:space="preserve">Sơ đồ 14 — Sửa vai trò thành viên trong dự án:</w:t>
      </w:r>
    </w:p>
    <w:p>
      <w:pPr>
        <w:spacing w:after="80" w:before="200"/>
        <w:jc w:val="center"/>
      </w:pPr>
      <w:r>
        <w:drawing>
          <wp:inline distT="0" distB="0" distL="0" distR="0">
            <wp:extent cx="354330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543300" cy="819150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3.1n: Sơ đồ hoạt động — Sửa vai trò thành viên</w:t>
      </w:r>
    </w:p>
    <w:p>
      <w:pPr>
        <w:pStyle w:val="Heading2"/>
        <w:spacing w:after="150" w:before="300"/>
      </w:pPr>
      <w:r>
        <w:rPr>
          <w:rFonts w:ascii="Times New Roman" w:cs="Times New Roman" w:eastAsia="Times New Roman" w:hAnsi="Times New Roman"/>
          <w:b/>
          <w:bCs/>
          <w:sz w:val="26"/>
          <w:szCs w:val="26"/>
        </w:rPr>
        <w:t xml:space="preserve">3.2. Sơ đồ tuần tự (Sequence Diagram)</w:t>
      </w:r>
    </w:p>
    <w:p>
      <w:pPr>
        <w:spacing w:after="150" w:line="276"/>
      </w:pPr>
      <w:r>
        <w:rPr>
          <w:rFonts w:ascii="Times New Roman" w:cs="Times New Roman" w:eastAsia="Times New Roman" w:hAnsi="Times New Roman"/>
          <w:sz w:val="24"/>
          <w:szCs w:val="24"/>
        </w:rPr>
        <w:t xml:space="preserve">Sơ đồ 1 — Đăng ký tài khoản (kiểm tra trùng lặp, băm mật khẩu bcrypt):</w:t>
      </w:r>
    </w:p>
    <w:p>
      <w:pPr>
        <w:spacing w:after="80" w:before="200"/>
        <w:jc w:val="center"/>
      </w:pPr>
      <w:r>
        <w:drawing>
          <wp:inline distT="0" distB="0" distL="0" distR="0">
            <wp:extent cx="60960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096000" cy="426720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3.2a: Sơ đồ tuần tự — Đăng ký</w:t>
      </w:r>
    </w:p>
    <w:p>
      <w:pPr>
        <w:spacing w:after="150" w:line="276"/>
      </w:pPr>
      <w:r>
        <w:rPr>
          <w:rFonts w:ascii="Times New Roman" w:cs="Times New Roman" w:eastAsia="Times New Roman" w:hAnsi="Times New Roman"/>
          <w:sz w:val="24"/>
          <w:szCs w:val="24"/>
        </w:rPr>
        <w:t xml:space="preserve">Sơ đồ 2 — Đăng nhập (nhận diện Email/SĐT, tạo JWT):</w:t>
      </w:r>
    </w:p>
    <w:p>
      <w:pPr>
        <w:spacing w:after="80" w:before="200"/>
        <w:jc w:val="center"/>
      </w:pPr>
      <w:r>
        <w:drawing>
          <wp:inline distT="0" distB="0" distL="0" distR="0">
            <wp:extent cx="6096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096000" cy="337185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3.2b: Sơ đồ tuần tự — Đăng nhập</w:t>
      </w:r>
    </w:p>
    <w:p>
      <w:pPr>
        <w:spacing w:after="150" w:line="276"/>
      </w:pPr>
      <w:r>
        <w:rPr>
          <w:rFonts w:ascii="Times New Roman" w:cs="Times New Roman" w:eastAsia="Times New Roman" w:hAnsi="Times New Roman"/>
          <w:sz w:val="24"/>
          <w:szCs w:val="24"/>
        </w:rPr>
        <w:t xml:space="preserve">Sơ đồ 3 — Quên mật khẩu &amp; Đặt lại mật khẩu (rẽ nhánh Email Service / SMS Service):</w:t>
      </w:r>
    </w:p>
    <w:p>
      <w:pPr>
        <w:spacing w:after="80" w:before="200"/>
        <w:jc w:val="center"/>
      </w:pPr>
      <w:r>
        <w:drawing>
          <wp:inline distT="0" distB="0" distL="0" distR="0">
            <wp:extent cx="609600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096000" cy="432435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3.2c: Sơ đồ tuần tự — Quên mật khẩu / Đặt lại mật khẩu</w:t>
      </w:r>
    </w:p>
    <w:p>
      <w:pPr>
        <w:spacing w:after="150" w:line="276"/>
      </w:pPr>
      <w:r>
        <w:rPr>
          <w:rFonts w:ascii="Times New Roman" w:cs="Times New Roman" w:eastAsia="Times New Roman" w:hAnsi="Times New Roman"/>
          <w:sz w:val="24"/>
          <w:szCs w:val="24"/>
        </w:rPr>
        <w:t xml:space="preserve">Sơ đồ 4 — Tạo dự án &amp; thêm thành viên:</w:t>
      </w:r>
    </w:p>
    <w:p>
      <w:pPr>
        <w:spacing w:after="80" w:before="200"/>
        <w:jc w:val="center"/>
      </w:pPr>
      <w:r>
        <w:drawing>
          <wp:inline distT="0" distB="0" distL="0" distR="0">
            <wp:extent cx="600075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000750" cy="438150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3.2d: Sơ đồ tuần tự — Quản lý dự án &amp; thành viên</w:t>
      </w:r>
    </w:p>
    <w:p>
      <w:pPr>
        <w:spacing w:after="150" w:line="276"/>
      </w:pPr>
      <w:r>
        <w:rPr>
          <w:rFonts w:ascii="Times New Roman" w:cs="Times New Roman" w:eastAsia="Times New Roman" w:hAnsi="Times New Roman"/>
          <w:sz w:val="24"/>
          <w:szCs w:val="24"/>
        </w:rPr>
        <w:t xml:space="preserve">Sơ đồ 5 — Tạo nhiệm vụ &amp; cập nhật trạng thái trên Kanban:</w:t>
      </w:r>
    </w:p>
    <w:p>
      <w:pPr>
        <w:spacing w:after="80" w:before="200"/>
        <w:jc w:val="center"/>
      </w:pPr>
      <w:r>
        <w:drawing>
          <wp:inline distT="0" distB="0" distL="0" distR="0">
            <wp:extent cx="6096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096000" cy="388620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3.2e: Sơ đồ tuần tự — Quản lý nhiệm vụ &amp; Kanban</w:t>
      </w:r>
    </w:p>
    <w:p>
      <w:pPr>
        <w:spacing w:after="150" w:line="276"/>
      </w:pPr>
      <w:r>
        <w:rPr>
          <w:rFonts w:ascii="Times New Roman" w:cs="Times New Roman" w:eastAsia="Times New Roman" w:hAnsi="Times New Roman"/>
          <w:sz w:val="24"/>
          <w:szCs w:val="24"/>
        </w:rPr>
        <w:t xml:space="preserve">Sơ đồ 6 — Quản lý Sprint (tạo, cập nhật, xoá):</w:t>
      </w:r>
    </w:p>
    <w:p>
      <w:pPr>
        <w:spacing w:after="80" w:before="200"/>
        <w:jc w:val="center"/>
      </w:pPr>
      <w:r>
        <w:drawing>
          <wp:inline distT="0" distB="0" distL="0" distR="0">
            <wp:extent cx="60960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096000" cy="398145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3.2f: Sơ đồ tuần tự — Quản lý Sprint</w:t>
      </w:r>
    </w:p>
    <w:p>
      <w:pPr>
        <w:spacing w:after="150" w:line="276"/>
      </w:pPr>
      <w:r>
        <w:rPr>
          <w:rFonts w:ascii="Times New Roman" w:cs="Times New Roman" w:eastAsia="Times New Roman" w:hAnsi="Times New Roman"/>
          <w:sz w:val="24"/>
          <w:szCs w:val="24"/>
        </w:rPr>
        <w:t xml:space="preserve">Sơ đồ 7 — Bình luận &amp; đính kèm tài liệu:</w:t>
      </w:r>
    </w:p>
    <w:p>
      <w:pPr>
        <w:spacing w:after="80" w:before="200"/>
        <w:jc w:val="center"/>
      </w:pPr>
      <w:r>
        <w:drawing>
          <wp:inline distT="0" distB="0" distL="0" distR="0">
            <wp:extent cx="6096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096000" cy="373380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3.2g: Sơ đồ tuần tự — Bình luận &amp; tài liệu</w:t>
      </w:r>
    </w:p>
    <w:p>
      <w:pPr>
        <w:spacing w:after="150" w:line="276"/>
      </w:pPr>
      <w:r>
        <w:rPr>
          <w:rFonts w:ascii="Times New Roman" w:cs="Times New Roman" w:eastAsia="Times New Roman" w:hAnsi="Times New Roman"/>
          <w:sz w:val="24"/>
          <w:szCs w:val="24"/>
        </w:rPr>
        <w:t xml:space="preserve">Sơ đồ 8 — Tra cứu nhiệm vụ theo bộ lọc:</w:t>
      </w:r>
    </w:p>
    <w:p>
      <w:pPr>
        <w:spacing w:after="80" w:before="200"/>
        <w:jc w:val="center"/>
      </w:pPr>
      <w:r>
        <w:drawing>
          <wp:inline distT="0" distB="0" distL="0" distR="0">
            <wp:extent cx="6096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096000" cy="259080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3.2h: Sơ đồ tuần tự — Tra cứu nhiệm vụ</w:t>
      </w:r>
    </w:p>
    <w:p>
      <w:pPr>
        <w:spacing w:after="150" w:line="276"/>
      </w:pPr>
      <w:r>
        <w:rPr>
          <w:rFonts w:ascii="Times New Roman" w:cs="Times New Roman" w:eastAsia="Times New Roman" w:hAnsi="Times New Roman"/>
          <w:sz w:val="24"/>
          <w:szCs w:val="24"/>
        </w:rPr>
        <w:t xml:space="preserve">Sơ đồ 9 — Thống kê nhiệm vụ trễ hạn &amp; tải công việc:</w:t>
      </w:r>
    </w:p>
    <w:p>
      <w:pPr>
        <w:spacing w:after="80" w:before="200"/>
        <w:jc w:val="center"/>
      </w:pPr>
      <w:r>
        <w:drawing>
          <wp:inline distT="0" distB="0" distL="0" distR="0">
            <wp:extent cx="6096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096000" cy="3552825"/>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3.2i: Sơ đồ tuần tự — Thống kê</w:t>
      </w:r>
    </w:p>
    <w:p>
      <w:pPr>
        <w:spacing w:after="150" w:line="276"/>
      </w:pPr>
      <w:r>
        <w:rPr>
          <w:rFonts w:ascii="Times New Roman" w:cs="Times New Roman" w:eastAsia="Times New Roman" w:hAnsi="Times New Roman"/>
          <w:sz w:val="24"/>
          <w:szCs w:val="24"/>
        </w:rPr>
        <w:t xml:space="preserve">Sơ đồ 10 — AI tóm tắt tiến độ tuần (dùng đúng mẫu Prompt System/User):</w:t>
      </w:r>
    </w:p>
    <w:p>
      <w:pPr>
        <w:spacing w:after="80" w:before="200"/>
        <w:jc w:val="center"/>
      </w:pPr>
      <w:r>
        <w:drawing>
          <wp:inline distT="0" distB="0" distL="0" distR="0">
            <wp:extent cx="6096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096000" cy="2828925"/>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3.2j: Sơ đồ tuần tự — AI tóm tắt tiến độ tuần</w:t>
      </w:r>
    </w:p>
    <w:p>
      <w:pPr>
        <w:spacing w:after="150" w:line="276"/>
      </w:pPr>
      <w:r>
        <w:rPr>
          <w:rFonts w:ascii="Times New Roman" w:cs="Times New Roman" w:eastAsia="Times New Roman" w:hAnsi="Times New Roman"/>
          <w:sz w:val="24"/>
          <w:szCs w:val="24"/>
        </w:rPr>
        <w:t xml:space="preserve">Sơ đồ 11 — AI sinh biên bản họp (lưu MeetingNote gốc trước khi gọi AI):</w:t>
      </w:r>
    </w:p>
    <w:p>
      <w:pPr>
        <w:spacing w:after="80" w:before="200"/>
        <w:jc w:val="center"/>
      </w:pPr>
      <w:r>
        <w:drawing>
          <wp:inline distT="0" distB="0" distL="0" distR="0">
            <wp:extent cx="6096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096000" cy="287655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3.2k: Sơ đồ tuần tự — AI sinh biên bản họp</w:t>
      </w:r>
    </w:p>
    <w:p>
      <w:pPr>
        <w:spacing w:after="150" w:line="276"/>
      </w:pPr>
      <w:r>
        <w:rPr>
          <w:rFonts w:ascii="Times New Roman" w:cs="Times New Roman" w:eastAsia="Times New Roman" w:hAnsi="Times New Roman"/>
          <w:sz w:val="24"/>
          <w:szCs w:val="24"/>
        </w:rPr>
        <w:t xml:space="preserve">Sơ đồ 12 — AI gợi ý phân công nhiệm vụ (công thức Skill_Match &amp; Workload_Score):</w:t>
      </w:r>
    </w:p>
    <w:p>
      <w:pPr>
        <w:spacing w:after="80" w:before="200"/>
        <w:jc w:val="center"/>
      </w:pPr>
      <w:r>
        <w:drawing>
          <wp:inline distT="0" distB="0" distL="0" distR="0">
            <wp:extent cx="6096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096000" cy="3952875"/>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3.2l: Sơ đồ tuần tự — AI gợi ý phân công nhiệm vụ</w:t>
      </w:r>
    </w:p>
    <w:p>
      <w:pPr>
        <w:spacing w:after="150" w:line="276"/>
      </w:pPr>
      <w:r>
        <w:rPr>
          <w:rFonts w:ascii="Times New Roman" w:cs="Times New Roman" w:eastAsia="Times New Roman" w:hAnsi="Times New Roman"/>
          <w:sz w:val="24"/>
          <w:szCs w:val="24"/>
        </w:rPr>
        <w:t xml:space="preserve">Sơ đồ 13 — Đổi mật khẩu khi đã đăng nhập:</w:t>
      </w:r>
    </w:p>
    <w:p>
      <w:pPr>
        <w:spacing w:after="80" w:before="200"/>
        <w:jc w:val="center"/>
      </w:pPr>
      <w:r>
        <w:drawing>
          <wp:inline distT="0" distB="0" distL="0" distR="0">
            <wp:extent cx="584835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848350" cy="438150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3.2m: Sơ đồ tuần tự — Đổi mật khẩu</w:t>
      </w:r>
    </w:p>
    <w:p>
      <w:pPr>
        <w:spacing w:after="150" w:line="276"/>
      </w:pPr>
      <w:r>
        <w:rPr>
          <w:rFonts w:ascii="Times New Roman" w:cs="Times New Roman" w:eastAsia="Times New Roman" w:hAnsi="Times New Roman"/>
          <w:sz w:val="24"/>
          <w:szCs w:val="24"/>
        </w:rPr>
        <w:t xml:space="preserve">Sơ đồ 14 — Đăng xuất (thu hồi token qua jti):</w:t>
      </w:r>
    </w:p>
    <w:p>
      <w:pPr>
        <w:spacing w:after="80" w:before="200"/>
        <w:jc w:val="center"/>
      </w:pPr>
      <w:r>
        <w:drawing>
          <wp:inline distT="0" distB="0" distL="0" distR="0">
            <wp:extent cx="6096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096000" cy="3419475"/>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3.2n: Sơ đồ tuần tự — Đăng xuất</w:t>
      </w:r>
    </w:p>
    <w:p>
      <w:pPr>
        <w:spacing w:after="150" w:line="276"/>
      </w:pPr>
      <w:r>
        <w:rPr>
          <w:rFonts w:ascii="Times New Roman" w:cs="Times New Roman" w:eastAsia="Times New Roman" w:hAnsi="Times New Roman"/>
          <w:sz w:val="24"/>
          <w:szCs w:val="24"/>
        </w:rPr>
        <w:t xml:space="preserve">Sơ đồ 15 — Tự sửa thông tin cá nhân &amp; cập nhật Avatar:</w:t>
      </w:r>
    </w:p>
    <w:p>
      <w:pPr>
        <w:spacing w:after="80" w:before="200"/>
        <w:jc w:val="center"/>
      </w:pPr>
      <w:r>
        <w:drawing>
          <wp:inline distT="0" distB="0" distL="0" distR="0">
            <wp:extent cx="5838825"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838825" cy="438150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3.2o: Sơ đồ tuần tự — Tự sửa Profile &amp; Avatar</w:t>
      </w:r>
    </w:p>
    <w:p>
      <w:pPr>
        <w:spacing w:after="150" w:line="276"/>
      </w:pPr>
      <w:r>
        <w:rPr>
          <w:rFonts w:ascii="Times New Roman" w:cs="Times New Roman" w:eastAsia="Times New Roman" w:hAnsi="Times New Roman"/>
          <w:sz w:val="24"/>
          <w:szCs w:val="24"/>
        </w:rPr>
        <w:t xml:space="preserve">Sơ đồ 16 — Admin quản trị tài khoản (tạo/sửa/xoá):</w:t>
      </w:r>
    </w:p>
    <w:p>
      <w:pPr>
        <w:spacing w:after="80" w:before="200"/>
        <w:jc w:val="center"/>
      </w:pPr>
      <w:r>
        <w:drawing>
          <wp:inline distT="0" distB="0" distL="0" distR="0">
            <wp:extent cx="516255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162550" cy="438150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3.2p: Sơ đồ tuần tự — Admin quản trị tài khoản</w:t>
      </w:r>
    </w:p>
    <w:p>
      <w:pPr>
        <w:spacing w:after="150" w:line="276"/>
      </w:pPr>
      <w:r>
        <w:rPr>
          <w:rFonts w:ascii="Times New Roman" w:cs="Times New Roman" w:eastAsia="Times New Roman" w:hAnsi="Times New Roman"/>
          <w:sz w:val="24"/>
          <w:szCs w:val="24"/>
        </w:rPr>
        <w:t xml:space="preserve">Sơ đồ 17 — Sửa vai trò thành viên trong dự án:</w:t>
      </w:r>
    </w:p>
    <w:p>
      <w:pPr>
        <w:spacing w:after="80" w:before="200"/>
        <w:jc w:val="center"/>
      </w:pPr>
      <w:r>
        <w:drawing>
          <wp:inline distT="0" distB="0" distL="0" distR="0">
            <wp:extent cx="60960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096000" cy="3819525"/>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2"/>
          <w:szCs w:val="22"/>
        </w:rPr>
        <w:t xml:space="preserve">Hình 3.2q: Sơ đồ tuần tự — Sửa vai trò thành viên</w:t>
      </w:r>
    </w:p>
    <w:sectPr>
      <w:pgSz w:w="11907" w:h="16840" w:orient="portrait"/>
      <w:pgMar w:top="850" w:right="900" w:bottom="85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9971d98b9bb53ae642f26d1a90b5daffc6a1b80.png"/><Relationship Id="rId8" Type="http://schemas.openxmlformats.org/officeDocument/2006/relationships/image" Target="media/54cc1667c02d4594862a8e7c990cddb20ea3e0bf.png"/><Relationship Id="rId9" Type="http://schemas.openxmlformats.org/officeDocument/2006/relationships/image" Target="media/68d16a9549e7bb7bba8268631b30ed68328d4b2d.png"/><Relationship Id="rId10" Type="http://schemas.openxmlformats.org/officeDocument/2006/relationships/image" Target="media/cdc09713ea01b3eb7883880864bb1ae2f188c251.png"/><Relationship Id="rId11" Type="http://schemas.openxmlformats.org/officeDocument/2006/relationships/image" Target="media/e25c04430c31820665bd8c233b0e1c424bb7a96b.png"/><Relationship Id="rId12" Type="http://schemas.openxmlformats.org/officeDocument/2006/relationships/image" Target="media/3f891956943fe3fd373550c970e58fa617cf69ba.png"/><Relationship Id="rId13" Type="http://schemas.openxmlformats.org/officeDocument/2006/relationships/image" Target="media/28a7046f8ea9d4eb61570b756b036cc74c76d230.png"/><Relationship Id="rId14" Type="http://schemas.openxmlformats.org/officeDocument/2006/relationships/image" Target="media/477730aa90bac9b870cbba72284e7c0bf5a51f17.png"/><Relationship Id="rId15" Type="http://schemas.openxmlformats.org/officeDocument/2006/relationships/image" Target="media/74511fb538abed3420242164b9a61ccc67191e83.png"/><Relationship Id="rId16" Type="http://schemas.openxmlformats.org/officeDocument/2006/relationships/image" Target="media/891f495a83ead11e38bd8d7c72fc5cb27fcbfdf7.png"/><Relationship Id="rId17" Type="http://schemas.openxmlformats.org/officeDocument/2006/relationships/image" Target="media/0a67309ebcf50ff75ef1f9bd7bb74c843c699d3c.png"/><Relationship Id="rId18" Type="http://schemas.openxmlformats.org/officeDocument/2006/relationships/image" Target="media/80638c2c06b333e5fe293e834c9aa5023ce79ddc.png"/><Relationship Id="rId19" Type="http://schemas.openxmlformats.org/officeDocument/2006/relationships/image" Target="media/149df8c7dc9c22dac28cf3a4e78949bd8e0bb2c0.png"/><Relationship Id="rId20" Type="http://schemas.openxmlformats.org/officeDocument/2006/relationships/image" Target="media/c9f1347f4958da12aef10c5ef5e5fc701af647ac.png"/><Relationship Id="rId21" Type="http://schemas.openxmlformats.org/officeDocument/2006/relationships/image" Target="media/45d3b8addb7f9fa07379ba990e6c04179ad10948.png"/><Relationship Id="rId22" Type="http://schemas.openxmlformats.org/officeDocument/2006/relationships/image" Target="media/a5d2614c2103c9bb53df26c59a5907738e4bac5c.png"/><Relationship Id="rId23" Type="http://schemas.openxmlformats.org/officeDocument/2006/relationships/image" Target="media/682026652ca7ffd85ecd1055d089f78d1ab40d96.png"/><Relationship Id="rId24" Type="http://schemas.openxmlformats.org/officeDocument/2006/relationships/image" Target="media/0711afc8fb1e95db5315fa2900e8a72c3f268479.png"/><Relationship Id="rId25" Type="http://schemas.openxmlformats.org/officeDocument/2006/relationships/image" Target="media/2dd78b32a552b64f99b6759d900c7a5beb7e26a4.png"/><Relationship Id="rId26" Type="http://schemas.openxmlformats.org/officeDocument/2006/relationships/image" Target="media/8ae8021915d3b0cd3976476a34951ecb52a5e3e6.png"/><Relationship Id="rId27" Type="http://schemas.openxmlformats.org/officeDocument/2006/relationships/image" Target="media/2e942eda57517038ab3c3173380e61b1cd7232ac.png"/><Relationship Id="rId28" Type="http://schemas.openxmlformats.org/officeDocument/2006/relationships/image" Target="media/8660ff7f3af7279c0744d08a006e0a5758eba2a2.png"/><Relationship Id="rId29" Type="http://schemas.openxmlformats.org/officeDocument/2006/relationships/image" Target="media/276cf5ac8b1ff21f2ff0c2576d3d3ca7d4d1f508.png"/><Relationship Id="rId30" Type="http://schemas.openxmlformats.org/officeDocument/2006/relationships/image" Target="media/3977e075ec976fd070a6fc5f06cffc2ac5c65736.png"/><Relationship Id="rId31" Type="http://schemas.openxmlformats.org/officeDocument/2006/relationships/image" Target="media/274b9be84976f5cac29c2cb527f1c9e4e092c081.png"/><Relationship Id="rId32" Type="http://schemas.openxmlformats.org/officeDocument/2006/relationships/image" Target="media/a3235980d870f3bd8ab2611597e0544354634677.png"/><Relationship Id="rId33" Type="http://schemas.openxmlformats.org/officeDocument/2006/relationships/image" Target="media/78a1645e9a7f8d515a6e4e24d8b7399bebb9385d.png"/><Relationship Id="rId34" Type="http://schemas.openxmlformats.org/officeDocument/2006/relationships/image" Target="media/dd82c807fc188880b2ebf9566bc2a458e7ec1d84.png"/><Relationship Id="rId35" Type="http://schemas.openxmlformats.org/officeDocument/2006/relationships/image" Target="media/1459c129f7a522724c67c577c126da7f958a76e2.png"/><Relationship Id="rId36" Type="http://schemas.openxmlformats.org/officeDocument/2006/relationships/image" Target="media/6dbec49054775f59304094cb1f2994f1ff25bc99.png"/><Relationship Id="rId37" Type="http://schemas.openxmlformats.org/officeDocument/2006/relationships/image" Target="media/939bafe8714c3a0118c25133b4b852765a0d7055.png"/><Relationship Id="rId38" Type="http://schemas.openxmlformats.org/officeDocument/2006/relationships/image" Target="media/810d7bc5a732ca491db5c4e259518382e0146b3c.png"/><Relationship Id="rId39" Type="http://schemas.openxmlformats.org/officeDocument/2006/relationships/image" Target="media/9cd50597d31c14ce87e24301fac8352fa17d06ac.png"/><Relationship Id="rId40" Type="http://schemas.openxmlformats.org/officeDocument/2006/relationships/image" Target="media/10d64c86fc6a203886659b51bf99f221948ead3c.png"/><Relationship Id="rId41" Type="http://schemas.openxmlformats.org/officeDocument/2006/relationships/image" Target="media/4aefe7bd07ea6df8af8f463f26ab27e061fb3dec.png"/><Relationship Id="rId42" Type="http://schemas.openxmlformats.org/officeDocument/2006/relationships/image" Target="media/d1b2056423c74e42ee79857078a810f022a6533e.png"/><Relationship Id="rId43" Type="http://schemas.openxmlformats.org/officeDocument/2006/relationships/image" Target="media/818cabf824e0ed2bfc05f34af801431d8757e3af.png"/><Relationship Id="rId44" Type="http://schemas.openxmlformats.org/officeDocument/2006/relationships/image" Target="media/4af582a351e3577a65a81356d710e20ce1f10e0e.png"/><Relationship Id="rId45" Type="http://schemas.openxmlformats.org/officeDocument/2006/relationships/image" Target="media/190734ec916f0e65378bd9a6f4e6f4905468bdd0.png"/><Relationship Id="rId46" Type="http://schemas.openxmlformats.org/officeDocument/2006/relationships/image" Target="media/ca5e2b4c0278c4701470d3a3a022dbc70042b777.png"/><Relationship Id="rId47" Type="http://schemas.openxmlformats.org/officeDocument/2006/relationships/image" Target="media/246dcb17073c60df6682e8662f1306998e1a27b3.png"/><Relationship Id="rId48" Type="http://schemas.openxmlformats.org/officeDocument/2006/relationships/image" Target="media/415d8b7c9bb66c28694a27c5c9a8e90b56f38b2b.png"/><Relationship Id="rId49" Type="http://schemas.openxmlformats.org/officeDocument/2006/relationships/image" Target="media/7876f53bcc3051e44c9c05c24413ab47fe47aa3a.png"/><Relationship Id="rId50" Type="http://schemas.openxmlformats.org/officeDocument/2006/relationships/image" Target="media/98f2714011ff1c7d16353edea06f4ec4872e47a2.png"/><Relationship Id="rId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2026-08-31T01:40:40.995Z</dcterms:created>
  <dcterms:modified xsi:type="dcterms:W3CDTF">2026-08-31T01:40:41.003Z</dcterms:modified>
</cp:coreProperties>
</file>

<file path=docProps/custom.xml><?xml version="1.0" encoding="utf-8"?>
<Properties xmlns="http://schemas.openxmlformats.org/officeDocument/2006/custom-properties" xmlns:vt="http://schemas.openxmlformats.org/officeDocument/2006/docPropsVTypes"/>
</file>