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D400C" w14:textId="77777777" w:rsidR="008E17E1" w:rsidRPr="00061AE7" w:rsidRDefault="008E17E1" w:rsidP="00061AE7">
      <w:pPr>
        <w:pStyle w:val="oancuaDanhsach"/>
        <w:numPr>
          <w:ilvl w:val="0"/>
          <w:numId w:val="1"/>
        </w:numPr>
        <w:rPr>
          <w:rFonts w:asciiTheme="majorHAnsi" w:hAnsiTheme="majorHAnsi" w:cstheme="majorHAnsi"/>
          <w:sz w:val="28"/>
          <w:szCs w:val="28"/>
        </w:rPr>
      </w:pPr>
      <w:bookmarkStart w:id="0" w:name="_GoBack"/>
      <w:bookmarkEnd w:id="0"/>
      <w:r w:rsidRPr="00061AE7">
        <w:rPr>
          <w:rFonts w:asciiTheme="majorHAnsi" w:hAnsiTheme="majorHAnsi" w:cstheme="majorHAnsi"/>
          <w:sz w:val="28"/>
          <w:szCs w:val="28"/>
        </w:rPr>
        <w:t>BÀI 5: NHIỄM SẮC THỂ VÀ ĐỘT BIẾN CẤU TRÚC NHIỄM SẮC THỂ</w:t>
      </w:r>
    </w:p>
    <w:p w14:paraId="52AEDD0E" w14:textId="77777777" w:rsidR="008E17E1" w:rsidRPr="00061AE7" w:rsidRDefault="008E17E1" w:rsidP="008E17E1">
      <w:pPr>
        <w:rPr>
          <w:rFonts w:asciiTheme="majorHAnsi" w:hAnsiTheme="majorHAnsi" w:cstheme="majorHAnsi"/>
          <w:sz w:val="28"/>
          <w:szCs w:val="28"/>
        </w:rPr>
      </w:pPr>
    </w:p>
    <w:p w14:paraId="196353FB" w14:textId="0A6F3D84" w:rsidR="008E17E1" w:rsidRPr="00061AE7" w:rsidRDefault="008E17E1" w:rsidP="00061AE7">
      <w:pPr>
        <w:pStyle w:val="oancuaDanhsach"/>
        <w:numPr>
          <w:ilvl w:val="0"/>
          <w:numId w:val="1"/>
        </w:numPr>
        <w:rPr>
          <w:rFonts w:asciiTheme="majorHAnsi" w:hAnsiTheme="majorHAnsi" w:cstheme="majorHAnsi"/>
          <w:sz w:val="28"/>
          <w:szCs w:val="28"/>
        </w:rPr>
      </w:pPr>
      <w:r w:rsidRPr="00061AE7">
        <w:rPr>
          <w:rFonts w:asciiTheme="majorHAnsi" w:hAnsiTheme="majorHAnsi" w:cstheme="majorHAnsi"/>
          <w:sz w:val="28"/>
          <w:szCs w:val="28"/>
        </w:rPr>
        <w:t>HÌNH THÁI CẤU TRÚC NHIỄM SẮC THỂ</w:t>
      </w:r>
    </w:p>
    <w:p w14:paraId="12997B42" w14:textId="77777777" w:rsidR="008E17E1" w:rsidRPr="00061AE7" w:rsidRDefault="008E17E1" w:rsidP="008E17E1">
      <w:pPr>
        <w:rPr>
          <w:rFonts w:asciiTheme="majorHAnsi" w:hAnsiTheme="majorHAnsi" w:cstheme="majorHAnsi"/>
          <w:sz w:val="28"/>
          <w:szCs w:val="28"/>
        </w:rPr>
      </w:pPr>
    </w:p>
    <w:p w14:paraId="251A59DC" w14:textId="2E5754CA" w:rsidR="008E17E1" w:rsidRPr="00061AE7" w:rsidRDefault="008E17E1" w:rsidP="00061AE7">
      <w:pPr>
        <w:pStyle w:val="oancuaDanhsach"/>
        <w:numPr>
          <w:ilvl w:val="1"/>
          <w:numId w:val="1"/>
        </w:numPr>
        <w:rPr>
          <w:rFonts w:asciiTheme="majorHAnsi" w:hAnsiTheme="majorHAnsi" w:cstheme="majorHAnsi"/>
          <w:sz w:val="28"/>
          <w:szCs w:val="28"/>
        </w:rPr>
      </w:pPr>
      <w:r w:rsidRPr="00061AE7">
        <w:rPr>
          <w:rFonts w:asciiTheme="majorHAnsi" w:hAnsiTheme="majorHAnsi" w:cstheme="majorHAnsi"/>
          <w:sz w:val="28"/>
          <w:szCs w:val="28"/>
        </w:rPr>
        <w:t>Hình thái NST</w:t>
      </w:r>
    </w:p>
    <w:p w14:paraId="7EF62050" w14:textId="77777777" w:rsidR="008E17E1" w:rsidRPr="00061AE7" w:rsidRDefault="008E17E1" w:rsidP="008E17E1">
      <w:pPr>
        <w:rPr>
          <w:rFonts w:asciiTheme="majorHAnsi" w:hAnsiTheme="majorHAnsi" w:cstheme="majorHAnsi"/>
          <w:sz w:val="28"/>
          <w:szCs w:val="28"/>
        </w:rPr>
      </w:pPr>
    </w:p>
    <w:p w14:paraId="4342A3A2" w14:textId="0E50A14F"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Ở vi khuẩn: NST chỉ là phân tử ADN trần, có dạng vòng, không liên kết với prôtêin.</w:t>
      </w:r>
    </w:p>
    <w:p w14:paraId="6E8C6061" w14:textId="77777777" w:rsidR="008E17E1" w:rsidRPr="00061AE7" w:rsidRDefault="008E17E1" w:rsidP="008E17E1">
      <w:pPr>
        <w:rPr>
          <w:rFonts w:asciiTheme="majorHAnsi" w:hAnsiTheme="majorHAnsi" w:cstheme="majorHAnsi"/>
          <w:sz w:val="28"/>
          <w:szCs w:val="28"/>
        </w:rPr>
      </w:pPr>
    </w:p>
    <w:p w14:paraId="1A5A63F9" w14:textId="45CA1E8D"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Ở virus: NST cũng là ADN trần, 1 số khác NST là ARN.</w:t>
      </w:r>
    </w:p>
    <w:p w14:paraId="18BA0F51" w14:textId="77777777" w:rsidR="008E17E1" w:rsidRPr="00061AE7" w:rsidRDefault="008E17E1" w:rsidP="008E17E1">
      <w:pPr>
        <w:rPr>
          <w:rFonts w:asciiTheme="majorHAnsi" w:hAnsiTheme="majorHAnsi" w:cstheme="majorHAnsi"/>
          <w:sz w:val="28"/>
          <w:szCs w:val="28"/>
        </w:rPr>
      </w:pPr>
    </w:p>
    <w:p w14:paraId="34EA5152" w14:textId="59ECBFB4"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Ở sinh vật nhân chuẩn:</w:t>
      </w:r>
    </w:p>
    <w:p w14:paraId="1C3E87CA" w14:textId="77777777" w:rsidR="008E17E1" w:rsidRPr="00061AE7" w:rsidRDefault="008E17E1" w:rsidP="008E17E1">
      <w:pPr>
        <w:rPr>
          <w:rFonts w:asciiTheme="majorHAnsi" w:hAnsiTheme="majorHAnsi" w:cstheme="majorHAnsi"/>
          <w:sz w:val="28"/>
          <w:szCs w:val="28"/>
        </w:rPr>
      </w:pPr>
    </w:p>
    <w:p w14:paraId="25EC116C" w14:textId="1EFA20B2"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Mỗi NST gồm 2 cromatit gắn nhau ở tâm động.</w:t>
      </w:r>
    </w:p>
    <w:p w14:paraId="6C65292F" w14:textId="77777777" w:rsidR="008E17E1" w:rsidRPr="00061AE7" w:rsidRDefault="008E17E1" w:rsidP="008E17E1">
      <w:pPr>
        <w:rPr>
          <w:rFonts w:asciiTheme="majorHAnsi" w:hAnsiTheme="majorHAnsi" w:cstheme="majorHAnsi"/>
          <w:sz w:val="28"/>
          <w:szCs w:val="28"/>
        </w:rPr>
      </w:pPr>
    </w:p>
    <w:p w14:paraId="7FE9DED1" w14:textId="537BD431"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Trong tế bào sinh dưỡng (tế bào xôma) mỗi NST có 1 cặp giống nhau về hình thái được gọi là cặp NST tương đồng.</w:t>
      </w:r>
    </w:p>
    <w:p w14:paraId="4A15E3BF" w14:textId="77777777" w:rsidR="008E17E1" w:rsidRPr="00061AE7" w:rsidRDefault="008E17E1" w:rsidP="008E17E1">
      <w:pPr>
        <w:rPr>
          <w:rFonts w:asciiTheme="majorHAnsi" w:hAnsiTheme="majorHAnsi" w:cstheme="majorHAnsi"/>
          <w:sz w:val="28"/>
          <w:szCs w:val="28"/>
        </w:rPr>
      </w:pPr>
    </w:p>
    <w:p w14:paraId="44CEFEE9" w14:textId="0449BC4C" w:rsidR="008E17E1" w:rsidRPr="00061AE7" w:rsidRDefault="008E17E1" w:rsidP="00061AE7">
      <w:pPr>
        <w:pStyle w:val="oancuaDanhsach"/>
        <w:numPr>
          <w:ilvl w:val="1"/>
          <w:numId w:val="1"/>
        </w:numPr>
        <w:rPr>
          <w:rFonts w:asciiTheme="majorHAnsi" w:hAnsiTheme="majorHAnsi" w:cstheme="majorHAnsi"/>
          <w:sz w:val="28"/>
          <w:szCs w:val="28"/>
        </w:rPr>
      </w:pPr>
      <w:r w:rsidRPr="00061AE7">
        <w:rPr>
          <w:rFonts w:asciiTheme="majorHAnsi" w:hAnsiTheme="majorHAnsi" w:cstheme="majorHAnsi"/>
          <w:sz w:val="28"/>
          <w:szCs w:val="28"/>
        </w:rPr>
        <w:t>Cấu trúc siêu hiển vi của NST</w:t>
      </w:r>
    </w:p>
    <w:p w14:paraId="54161965" w14:textId="77777777" w:rsidR="008E17E1" w:rsidRPr="00061AE7" w:rsidRDefault="008E17E1" w:rsidP="008E17E1">
      <w:pPr>
        <w:rPr>
          <w:rFonts w:asciiTheme="majorHAnsi" w:hAnsiTheme="majorHAnsi" w:cstheme="majorHAnsi"/>
          <w:sz w:val="28"/>
          <w:szCs w:val="28"/>
        </w:rPr>
      </w:pPr>
    </w:p>
    <w:p w14:paraId="6ED90EFB" w14:textId="1ED64F3F"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NST được cấu tạo gồm: ADN và prôtêin (loại histon). Lượng ADN khổng lồ của mỗi tế bào sinh vật nhân chuẩn có thể xếp gọn vào nhân tế bào có kích thước rất nhỏ là do sự gói bọc ADN theo các mức xoắn khác nhau trong NST</w:t>
      </w:r>
    </w:p>
    <w:p w14:paraId="1820A47A" w14:textId="77777777" w:rsidR="008E17E1" w:rsidRPr="00061AE7" w:rsidRDefault="008E17E1" w:rsidP="008E17E1">
      <w:pPr>
        <w:rPr>
          <w:rFonts w:asciiTheme="majorHAnsi" w:hAnsiTheme="majorHAnsi" w:cstheme="majorHAnsi"/>
          <w:sz w:val="28"/>
          <w:szCs w:val="28"/>
        </w:rPr>
      </w:pPr>
    </w:p>
    <w:p w14:paraId="3752A860" w14:textId="4FBC1E70"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ADN mạch xoắn (2nm). Đoạn ADN gồm 146 cặp nuclêotit quấn 1 vòng ¾ quanh khối cầu gồm 8 phân tử prôtêin dạng histon tạo thành các nuclêôxôm → Sợi cơ bản (11nm) → Sợi nhiễm sắc (30nm) → Vùng xếp cuộn (300nm) → Cromatid (700nm) → NST ở kỳ giữa (1400nm)</w:t>
      </w:r>
    </w:p>
    <w:p w14:paraId="79122C5C" w14:textId="77777777" w:rsidR="008E17E1" w:rsidRPr="00061AE7" w:rsidRDefault="008E17E1" w:rsidP="008E17E1">
      <w:pPr>
        <w:rPr>
          <w:rFonts w:asciiTheme="majorHAnsi" w:hAnsiTheme="majorHAnsi" w:cstheme="majorHAnsi"/>
          <w:sz w:val="28"/>
          <w:szCs w:val="28"/>
        </w:rPr>
      </w:pPr>
    </w:p>
    <w:p w14:paraId="493CBC2F" w14:textId="2153227E" w:rsidR="008E17E1" w:rsidRPr="00061AE7" w:rsidRDefault="008E17E1" w:rsidP="00061AE7">
      <w:pPr>
        <w:pStyle w:val="oancuaDanhsach"/>
        <w:numPr>
          <w:ilvl w:val="0"/>
          <w:numId w:val="1"/>
        </w:numPr>
        <w:rPr>
          <w:rFonts w:asciiTheme="majorHAnsi" w:hAnsiTheme="majorHAnsi" w:cstheme="majorHAnsi"/>
          <w:sz w:val="28"/>
          <w:szCs w:val="28"/>
        </w:rPr>
      </w:pPr>
      <w:r w:rsidRPr="00061AE7">
        <w:rPr>
          <w:rFonts w:asciiTheme="majorHAnsi" w:hAnsiTheme="majorHAnsi" w:cstheme="majorHAnsi"/>
          <w:sz w:val="28"/>
          <w:szCs w:val="28"/>
        </w:rPr>
        <w:t>ĐỘT BIẾN CẤU TRÚC NST</w:t>
      </w:r>
    </w:p>
    <w:p w14:paraId="3A0C2D2B" w14:textId="77777777" w:rsidR="008E17E1" w:rsidRPr="00061AE7" w:rsidRDefault="008E17E1" w:rsidP="008E17E1">
      <w:pPr>
        <w:rPr>
          <w:rFonts w:asciiTheme="majorHAnsi" w:hAnsiTheme="majorHAnsi" w:cstheme="majorHAnsi"/>
          <w:sz w:val="28"/>
          <w:szCs w:val="28"/>
        </w:rPr>
      </w:pPr>
    </w:p>
    <w:p w14:paraId="002D9926" w14:textId="67A2A3D2"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Đột biến cấu trúc NST là những biến đổi trong cấu trúc của NST, dạng đột biến này làm sắp xếp lại trình tự các gen và thay đổi hình dạng, cấu trúc của NST.</w:t>
      </w:r>
    </w:p>
    <w:p w14:paraId="70590811" w14:textId="77777777" w:rsidR="008E17E1" w:rsidRPr="00061AE7" w:rsidRDefault="008E17E1" w:rsidP="008E17E1">
      <w:pPr>
        <w:rPr>
          <w:rFonts w:asciiTheme="majorHAnsi" w:hAnsiTheme="majorHAnsi" w:cstheme="majorHAnsi"/>
          <w:sz w:val="28"/>
          <w:szCs w:val="28"/>
        </w:rPr>
      </w:pPr>
    </w:p>
    <w:p w14:paraId="22975609" w14:textId="77777777" w:rsidR="008E17E1" w:rsidRPr="00061AE7" w:rsidRDefault="008E17E1" w:rsidP="00061AE7">
      <w:pPr>
        <w:pStyle w:val="oancuaDanhsach"/>
        <w:numPr>
          <w:ilvl w:val="0"/>
          <w:numId w:val="1"/>
        </w:numPr>
        <w:rPr>
          <w:rFonts w:asciiTheme="majorHAnsi" w:hAnsiTheme="majorHAnsi" w:cstheme="majorHAnsi"/>
          <w:sz w:val="28"/>
          <w:szCs w:val="28"/>
        </w:rPr>
      </w:pPr>
      <w:r w:rsidRPr="00061AE7">
        <w:rPr>
          <w:rFonts w:asciiTheme="majorHAnsi" w:hAnsiTheme="majorHAnsi" w:cstheme="majorHAnsi"/>
          <w:sz w:val="28"/>
          <w:szCs w:val="28"/>
        </w:rPr>
        <w:t>+ Bên trong 1 NST: mất đoạn, đảo đoạn, lập đoạn.</w:t>
      </w:r>
    </w:p>
    <w:p w14:paraId="22CC61AD" w14:textId="77777777" w:rsidR="008E17E1" w:rsidRPr="00061AE7" w:rsidRDefault="008E17E1" w:rsidP="008E17E1">
      <w:pPr>
        <w:rPr>
          <w:rFonts w:asciiTheme="majorHAnsi" w:hAnsiTheme="majorHAnsi" w:cstheme="majorHAnsi"/>
          <w:sz w:val="28"/>
          <w:szCs w:val="28"/>
        </w:rPr>
      </w:pPr>
    </w:p>
    <w:p w14:paraId="15CBEB7D" w14:textId="77777777" w:rsidR="008E17E1" w:rsidRPr="00061AE7" w:rsidRDefault="008E17E1" w:rsidP="00061AE7">
      <w:pPr>
        <w:pStyle w:val="oancuaDanhsach"/>
        <w:numPr>
          <w:ilvl w:val="0"/>
          <w:numId w:val="1"/>
        </w:numPr>
        <w:rPr>
          <w:rFonts w:asciiTheme="majorHAnsi" w:hAnsiTheme="majorHAnsi" w:cstheme="majorHAnsi"/>
          <w:sz w:val="28"/>
          <w:szCs w:val="28"/>
        </w:rPr>
      </w:pPr>
      <w:r w:rsidRPr="00061AE7">
        <w:rPr>
          <w:rFonts w:asciiTheme="majorHAnsi" w:hAnsiTheme="majorHAnsi" w:cstheme="majorHAnsi"/>
          <w:sz w:val="28"/>
          <w:szCs w:val="28"/>
        </w:rPr>
        <w:t>+ Giữa các NST: chuyển đoạn.</w:t>
      </w:r>
    </w:p>
    <w:p w14:paraId="4B15D262" w14:textId="77777777" w:rsidR="008E17E1" w:rsidRPr="00061AE7" w:rsidRDefault="008E17E1" w:rsidP="008E17E1">
      <w:pPr>
        <w:rPr>
          <w:rFonts w:asciiTheme="majorHAnsi" w:hAnsiTheme="majorHAnsi" w:cstheme="majorHAnsi"/>
          <w:sz w:val="28"/>
          <w:szCs w:val="28"/>
        </w:rPr>
      </w:pPr>
    </w:p>
    <w:p w14:paraId="1F34C761" w14:textId="279F3768"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Do các tác nhân vật lí như tia phóng xạ, hóa chất độc hại như thuốc trừ sâu, diệt cỏ, do virus... hoặc do sự biến đổi sinh lí nội bào.</w:t>
      </w:r>
    </w:p>
    <w:p w14:paraId="46D19C8B" w14:textId="77777777" w:rsidR="008E17E1" w:rsidRPr="00061AE7" w:rsidRDefault="008E17E1" w:rsidP="008E17E1">
      <w:pPr>
        <w:rPr>
          <w:rFonts w:asciiTheme="majorHAnsi" w:hAnsiTheme="majorHAnsi" w:cstheme="majorHAnsi"/>
          <w:sz w:val="28"/>
          <w:szCs w:val="28"/>
        </w:rPr>
      </w:pPr>
    </w:p>
    <w:p w14:paraId="726F6532" w14:textId="6D5B209A" w:rsidR="008E17E1" w:rsidRPr="00061AE7" w:rsidRDefault="008E17E1" w:rsidP="00061AE7">
      <w:pPr>
        <w:pStyle w:val="oancuaDanhsach"/>
        <w:numPr>
          <w:ilvl w:val="0"/>
          <w:numId w:val="1"/>
        </w:numPr>
        <w:rPr>
          <w:rFonts w:asciiTheme="majorHAnsi" w:hAnsiTheme="majorHAnsi" w:cstheme="majorHAnsi"/>
          <w:sz w:val="28"/>
          <w:szCs w:val="28"/>
        </w:rPr>
      </w:pPr>
      <w:r w:rsidRPr="00061AE7">
        <w:rPr>
          <w:rFonts w:asciiTheme="majorHAnsi" w:hAnsiTheme="majorHAnsi" w:cstheme="majorHAnsi"/>
          <w:sz w:val="28"/>
          <w:szCs w:val="28"/>
        </w:rPr>
        <w:t>Mất đoạn:</w:t>
      </w:r>
    </w:p>
    <w:p w14:paraId="368A342A" w14:textId="77777777" w:rsidR="008E17E1" w:rsidRPr="00061AE7" w:rsidRDefault="008E17E1" w:rsidP="008E17E1">
      <w:pPr>
        <w:rPr>
          <w:rFonts w:asciiTheme="majorHAnsi" w:hAnsiTheme="majorHAnsi" w:cstheme="majorHAnsi"/>
          <w:sz w:val="28"/>
          <w:szCs w:val="28"/>
        </w:rPr>
      </w:pPr>
    </w:p>
    <w:p w14:paraId="6EFFF29E" w14:textId="5A8A6ADA"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Mất đi 1 đoạn NST, mất đoạn thường gây chết hay giảm sức sống.</w:t>
      </w:r>
    </w:p>
    <w:p w14:paraId="6C0B7C8D" w14:textId="77777777" w:rsidR="008E17E1" w:rsidRPr="00061AE7" w:rsidRDefault="008E17E1" w:rsidP="008E17E1">
      <w:pPr>
        <w:rPr>
          <w:rFonts w:asciiTheme="majorHAnsi" w:hAnsiTheme="majorHAnsi" w:cstheme="majorHAnsi"/>
          <w:sz w:val="28"/>
          <w:szCs w:val="28"/>
        </w:rPr>
      </w:pPr>
    </w:p>
    <w:p w14:paraId="0FB60F75" w14:textId="77777777" w:rsidR="008E17E1" w:rsidRPr="00061AE7" w:rsidRDefault="008E17E1" w:rsidP="00061AE7">
      <w:pPr>
        <w:pStyle w:val="oancuaDanhsach"/>
        <w:numPr>
          <w:ilvl w:val="0"/>
          <w:numId w:val="1"/>
        </w:numPr>
        <w:rPr>
          <w:rFonts w:asciiTheme="majorHAnsi" w:hAnsiTheme="majorHAnsi" w:cstheme="majorHAnsi"/>
          <w:sz w:val="28"/>
          <w:szCs w:val="28"/>
        </w:rPr>
      </w:pPr>
      <w:r w:rsidRPr="00061AE7">
        <w:rPr>
          <w:rFonts w:asciiTheme="majorHAnsi" w:hAnsiTheme="majorHAnsi" w:cstheme="majorHAnsi"/>
          <w:sz w:val="28"/>
          <w:szCs w:val="28"/>
        </w:rPr>
        <w:t>TD: Ở người mất 1 đoạn ngắn NST số 5 gây nên hội chứng “tiếng mèo kêu“. Trẻ mắc hội chứng này chậm phát triển trí tuệ, có những khác thường về hình thái cơ thể và tiếng khóc tương tự tiếng mèo kêu</w:t>
      </w:r>
    </w:p>
    <w:p w14:paraId="567BB413" w14:textId="77777777" w:rsidR="008E17E1" w:rsidRPr="00061AE7" w:rsidRDefault="008E17E1" w:rsidP="008E17E1">
      <w:pPr>
        <w:rPr>
          <w:rFonts w:asciiTheme="majorHAnsi" w:hAnsiTheme="majorHAnsi" w:cstheme="majorHAnsi"/>
          <w:sz w:val="28"/>
          <w:szCs w:val="28"/>
        </w:rPr>
      </w:pPr>
    </w:p>
    <w:p w14:paraId="62B81C0F" w14:textId="09506CFA"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Ở người mất 1 đoạn NST số 21 gây bệnh ung thư máu ác tính (do cơ thể không sản sinh được hồng cầu)</w:t>
      </w:r>
    </w:p>
    <w:p w14:paraId="4C195F83" w14:textId="77777777" w:rsidR="008E17E1" w:rsidRPr="00061AE7" w:rsidRDefault="008E17E1" w:rsidP="008E17E1">
      <w:pPr>
        <w:rPr>
          <w:rFonts w:asciiTheme="majorHAnsi" w:hAnsiTheme="majorHAnsi" w:cstheme="majorHAnsi"/>
          <w:sz w:val="28"/>
          <w:szCs w:val="28"/>
        </w:rPr>
      </w:pPr>
    </w:p>
    <w:p w14:paraId="04720C4B" w14:textId="259EF75C"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Ở thực vật (ngô) hiện tượng mất đoạn nhỏ không giảm sức sống à người ta áp dụng hiện tượng này để loại khỏi NST những gen không mong muốn.</w:t>
      </w:r>
    </w:p>
    <w:p w14:paraId="264E5BB6" w14:textId="77777777" w:rsidR="008E17E1" w:rsidRPr="00061AE7" w:rsidRDefault="008E17E1" w:rsidP="008E17E1">
      <w:pPr>
        <w:rPr>
          <w:rFonts w:asciiTheme="majorHAnsi" w:hAnsiTheme="majorHAnsi" w:cstheme="majorHAnsi"/>
          <w:sz w:val="28"/>
          <w:szCs w:val="28"/>
        </w:rPr>
      </w:pPr>
    </w:p>
    <w:p w14:paraId="27210D04" w14:textId="22EA61A4" w:rsidR="008E17E1" w:rsidRPr="00061AE7" w:rsidRDefault="008E17E1" w:rsidP="00061AE7">
      <w:pPr>
        <w:pStyle w:val="oancuaDanhsach"/>
        <w:numPr>
          <w:ilvl w:val="1"/>
          <w:numId w:val="1"/>
        </w:numPr>
        <w:rPr>
          <w:rFonts w:asciiTheme="majorHAnsi" w:hAnsiTheme="majorHAnsi" w:cstheme="majorHAnsi"/>
          <w:sz w:val="28"/>
          <w:szCs w:val="28"/>
        </w:rPr>
      </w:pPr>
      <w:r w:rsidRPr="00061AE7">
        <w:rPr>
          <w:rFonts w:asciiTheme="majorHAnsi" w:hAnsiTheme="majorHAnsi" w:cstheme="majorHAnsi"/>
          <w:sz w:val="28"/>
          <w:szCs w:val="28"/>
        </w:rPr>
        <w:lastRenderedPageBreak/>
        <w:t>Lặp đoạn:</w:t>
      </w:r>
    </w:p>
    <w:p w14:paraId="39FD1943" w14:textId="77777777" w:rsidR="008E17E1" w:rsidRPr="00061AE7" w:rsidRDefault="008E17E1" w:rsidP="008E17E1">
      <w:pPr>
        <w:rPr>
          <w:rFonts w:asciiTheme="majorHAnsi" w:hAnsiTheme="majorHAnsi" w:cstheme="majorHAnsi"/>
          <w:sz w:val="28"/>
          <w:szCs w:val="28"/>
        </w:rPr>
      </w:pPr>
    </w:p>
    <w:p w14:paraId="3DBEEBC4" w14:textId="12AD02D9" w:rsidR="008E17E1" w:rsidRPr="00061AE7" w:rsidRDefault="008E17E1" w:rsidP="00061AE7">
      <w:pPr>
        <w:pStyle w:val="oancuaDanhsach"/>
        <w:numPr>
          <w:ilvl w:val="2"/>
          <w:numId w:val="2"/>
        </w:numPr>
        <w:rPr>
          <w:rFonts w:asciiTheme="majorHAnsi" w:hAnsiTheme="majorHAnsi" w:cstheme="majorHAnsi"/>
          <w:sz w:val="28"/>
          <w:szCs w:val="28"/>
        </w:rPr>
      </w:pPr>
      <w:r w:rsidRPr="00061AE7">
        <w:rPr>
          <w:rFonts w:asciiTheme="majorHAnsi" w:hAnsiTheme="majorHAnsi" w:cstheme="majorHAnsi"/>
          <w:sz w:val="28"/>
          <w:szCs w:val="28"/>
        </w:rPr>
        <w:t xml:space="preserve">Là 1 đoạn NST có thể lặp lại 1 hay nhiều lần, làm tăng số lượng gen trên đó. Nhìn chung lặp đoạn không gây </w:t>
      </w:r>
      <w:r w:rsidR="00C67F40" w:rsidRPr="00061AE7">
        <w:rPr>
          <w:rFonts w:asciiTheme="majorHAnsi" w:hAnsiTheme="majorHAnsi" w:cstheme="majorHAnsi"/>
          <w:sz w:val="28"/>
          <w:szCs w:val="28"/>
        </w:rPr>
        <w:t xml:space="preserve">hậu quả nặng nề </w:t>
      </w:r>
      <w:r w:rsidR="00D67359" w:rsidRPr="00061AE7">
        <w:rPr>
          <w:rFonts w:asciiTheme="majorHAnsi" w:hAnsiTheme="majorHAnsi" w:cstheme="majorHAnsi"/>
          <w:sz w:val="28"/>
          <w:szCs w:val="28"/>
        </w:rPr>
        <w:t xml:space="preserve">như mất đoạn </w:t>
      </w:r>
    </w:p>
    <w:p w14:paraId="3E9C0A9B" w14:textId="77777777" w:rsidR="00D67359" w:rsidRPr="00061AE7" w:rsidRDefault="00D67359" w:rsidP="00061AE7">
      <w:pPr>
        <w:pStyle w:val="ThngthngWeb"/>
        <w:numPr>
          <w:ilvl w:val="0"/>
          <w:numId w:val="1"/>
        </w:numPr>
        <w:shd w:val="clear" w:color="auto" w:fill="FFFFFF"/>
        <w:spacing w:before="120" w:beforeAutospacing="0" w:after="120" w:afterAutospacing="0"/>
        <w:divId w:val="1982693071"/>
        <w:rPr>
          <w:rFonts w:asciiTheme="majorHAnsi" w:hAnsiTheme="majorHAnsi" w:cstheme="majorHAnsi"/>
          <w:sz w:val="28"/>
          <w:szCs w:val="28"/>
        </w:rPr>
      </w:pPr>
      <w:r w:rsidRPr="00061AE7">
        <w:rPr>
          <w:rFonts w:asciiTheme="majorHAnsi" w:hAnsiTheme="majorHAnsi" w:cstheme="majorHAnsi"/>
          <w:sz w:val="28"/>
          <w:szCs w:val="28"/>
        </w:rPr>
        <w:t>TD: Lặp đoạn 16A trên NST X ảnh hưởng đến hình dạng mắt của ruồi giấm</w:t>
      </w:r>
    </w:p>
    <w:p w14:paraId="034FC3CA" w14:textId="5EA905B0" w:rsidR="00D67359" w:rsidRPr="00061AE7" w:rsidRDefault="00D67359" w:rsidP="00061AE7">
      <w:pPr>
        <w:pStyle w:val="ThngthngWeb"/>
        <w:numPr>
          <w:ilvl w:val="1"/>
          <w:numId w:val="1"/>
        </w:numPr>
        <w:shd w:val="clear" w:color="auto" w:fill="FFFFFF"/>
        <w:spacing w:before="0" w:beforeAutospacing="0" w:after="0" w:afterAutospacing="0"/>
        <w:divId w:val="1982693071"/>
        <w:rPr>
          <w:rFonts w:asciiTheme="majorHAnsi" w:hAnsiTheme="majorHAnsi" w:cstheme="majorHAnsi"/>
          <w:sz w:val="28"/>
          <w:szCs w:val="28"/>
        </w:rPr>
      </w:pPr>
      <w:r w:rsidRPr="00061AE7">
        <w:rPr>
          <w:rStyle w:val="Manh"/>
          <w:rFonts w:asciiTheme="majorHAnsi" w:hAnsiTheme="majorHAnsi" w:cstheme="majorHAnsi"/>
          <w:sz w:val="28"/>
          <w:szCs w:val="28"/>
          <w:bdr w:val="none" w:sz="0" w:space="0" w:color="auto" w:frame="1"/>
        </w:rPr>
        <w:t>Đảo đoạn:</w:t>
      </w:r>
    </w:p>
    <w:p w14:paraId="2616C9F1" w14:textId="154C1E07" w:rsidR="00D67359" w:rsidRPr="00061AE7" w:rsidRDefault="00D67359" w:rsidP="00061AE7">
      <w:pPr>
        <w:pStyle w:val="ThngthngWeb"/>
        <w:numPr>
          <w:ilvl w:val="2"/>
          <w:numId w:val="2"/>
        </w:numPr>
        <w:shd w:val="clear" w:color="auto" w:fill="FFFFFF"/>
        <w:spacing w:before="120" w:beforeAutospacing="0" w:after="120" w:afterAutospacing="0"/>
        <w:divId w:val="1982693071"/>
        <w:rPr>
          <w:rFonts w:asciiTheme="majorHAnsi" w:hAnsiTheme="majorHAnsi" w:cstheme="majorHAnsi"/>
          <w:sz w:val="28"/>
          <w:szCs w:val="28"/>
        </w:rPr>
      </w:pPr>
      <w:r w:rsidRPr="00061AE7">
        <w:rPr>
          <w:rFonts w:asciiTheme="majorHAnsi" w:hAnsiTheme="majorHAnsi" w:cstheme="majorHAnsi"/>
          <w:sz w:val="28"/>
          <w:szCs w:val="28"/>
        </w:rPr>
        <w:t>Là 1 đoạn NST đứt ra rồi đảo ngược 1800 và nối lại làm thay đổi trình tự phân bố các gen trên đó. Đảo đoạn có thể chứa hoặc không chứa tâm động. ĐB đảo đoạn thường ít ảnh hưởng đến sức sống do vật liệu di truyền không bị mất.</w:t>
      </w:r>
    </w:p>
    <w:p w14:paraId="534DE6D0" w14:textId="77777777" w:rsidR="00D67359" w:rsidRPr="00061AE7" w:rsidRDefault="00D67359" w:rsidP="00061AE7">
      <w:pPr>
        <w:pStyle w:val="ThngthngWeb"/>
        <w:numPr>
          <w:ilvl w:val="0"/>
          <w:numId w:val="1"/>
        </w:numPr>
        <w:shd w:val="clear" w:color="auto" w:fill="FFFFFF"/>
        <w:spacing w:before="120" w:beforeAutospacing="0" w:after="120" w:afterAutospacing="0"/>
        <w:divId w:val="1982693071"/>
        <w:rPr>
          <w:rFonts w:asciiTheme="majorHAnsi" w:hAnsiTheme="majorHAnsi" w:cstheme="majorHAnsi"/>
          <w:sz w:val="28"/>
          <w:szCs w:val="28"/>
        </w:rPr>
      </w:pPr>
      <w:r w:rsidRPr="00061AE7">
        <w:rPr>
          <w:rFonts w:asciiTheme="majorHAnsi" w:hAnsiTheme="majorHAnsi" w:cstheme="majorHAnsi"/>
          <w:sz w:val="28"/>
          <w:szCs w:val="28"/>
        </w:rPr>
        <w:t>TD: Người ta phát hiện được 12 dạng đảo đoạn trên NST số 3 liên quan tới khả năng thích ứng của ruồi giấm đối với nhiệt độ khác nhau của môi trường.</w:t>
      </w:r>
    </w:p>
    <w:p w14:paraId="6E9C963F" w14:textId="2428A8B8" w:rsidR="00D67359" w:rsidRPr="00061AE7" w:rsidRDefault="00D67359" w:rsidP="00061AE7">
      <w:pPr>
        <w:pStyle w:val="ThngthngWeb"/>
        <w:numPr>
          <w:ilvl w:val="1"/>
          <w:numId w:val="1"/>
        </w:numPr>
        <w:shd w:val="clear" w:color="auto" w:fill="FFFFFF"/>
        <w:spacing w:before="0" w:beforeAutospacing="0" w:after="0" w:afterAutospacing="0"/>
        <w:divId w:val="1982693071"/>
        <w:rPr>
          <w:rFonts w:asciiTheme="majorHAnsi" w:hAnsiTheme="majorHAnsi" w:cstheme="majorHAnsi"/>
          <w:sz w:val="28"/>
          <w:szCs w:val="28"/>
        </w:rPr>
      </w:pPr>
      <w:r w:rsidRPr="00061AE7">
        <w:rPr>
          <w:rStyle w:val="Manh"/>
          <w:rFonts w:asciiTheme="majorHAnsi" w:hAnsiTheme="majorHAnsi" w:cstheme="majorHAnsi"/>
          <w:sz w:val="28"/>
          <w:szCs w:val="28"/>
          <w:bdr w:val="none" w:sz="0" w:space="0" w:color="auto" w:frame="1"/>
        </w:rPr>
        <w:t>Chuyển đoạn:</w:t>
      </w:r>
    </w:p>
    <w:p w14:paraId="083CE32E" w14:textId="46DD5AD5" w:rsidR="00D67359" w:rsidRPr="00061AE7" w:rsidRDefault="00D67359" w:rsidP="00061AE7">
      <w:pPr>
        <w:pStyle w:val="ThngthngWeb"/>
        <w:numPr>
          <w:ilvl w:val="2"/>
          <w:numId w:val="2"/>
        </w:numPr>
        <w:shd w:val="clear" w:color="auto" w:fill="FFFFFF"/>
        <w:spacing w:before="120" w:beforeAutospacing="0" w:after="120" w:afterAutospacing="0"/>
        <w:divId w:val="1982693071"/>
        <w:rPr>
          <w:rFonts w:asciiTheme="majorHAnsi" w:hAnsiTheme="majorHAnsi" w:cstheme="majorHAnsi"/>
          <w:sz w:val="28"/>
          <w:szCs w:val="28"/>
        </w:rPr>
      </w:pPr>
      <w:r w:rsidRPr="00061AE7">
        <w:rPr>
          <w:rFonts w:asciiTheme="majorHAnsi" w:hAnsiTheme="majorHAnsi" w:cstheme="majorHAnsi"/>
          <w:sz w:val="28"/>
          <w:szCs w:val="28"/>
        </w:rPr>
        <w:t>Là sự trao đổi đoạn giữa các NST không tương đồng, một số gen trong nhóm liên kết này chuyển sang nhóm liên kết khác. Chuyển đoạn lớn thường gây chết hay mất khả năng sinh sản. Đôi khi chuyển đoạn là cơ chế để hình thành loài mới tức thì.</w:t>
      </w:r>
    </w:p>
    <w:p w14:paraId="22E40B98" w14:textId="77777777" w:rsidR="00D67359" w:rsidRPr="00061AE7" w:rsidRDefault="00D67359" w:rsidP="00061AE7">
      <w:pPr>
        <w:pStyle w:val="ThngthngWeb"/>
        <w:numPr>
          <w:ilvl w:val="0"/>
          <w:numId w:val="1"/>
        </w:numPr>
        <w:shd w:val="clear" w:color="auto" w:fill="FFFFFF"/>
        <w:spacing w:before="120" w:beforeAutospacing="0" w:after="120" w:afterAutospacing="0"/>
        <w:divId w:val="1982693071"/>
        <w:rPr>
          <w:rFonts w:asciiTheme="majorHAnsi" w:hAnsiTheme="majorHAnsi" w:cstheme="majorHAnsi"/>
          <w:sz w:val="28"/>
          <w:szCs w:val="28"/>
        </w:rPr>
      </w:pPr>
      <w:r w:rsidRPr="00061AE7">
        <w:rPr>
          <w:rFonts w:asciiTheme="majorHAnsi" w:hAnsiTheme="majorHAnsi" w:cstheme="majorHAnsi"/>
          <w:sz w:val="28"/>
          <w:szCs w:val="28"/>
        </w:rPr>
        <w:t>TD: Ở thực vật (lúa, chuối, đậu), người ta chuyển những nhóm gen mong muốn từ NST của loài này sang NST của loài khác.</w:t>
      </w:r>
    </w:p>
    <w:p w14:paraId="5EC2345B" w14:textId="77777777" w:rsidR="00D67359" w:rsidRPr="00061AE7" w:rsidRDefault="00D67359">
      <w:pPr>
        <w:rPr>
          <w:rFonts w:asciiTheme="majorHAnsi" w:hAnsiTheme="majorHAnsi" w:cstheme="majorHAnsi"/>
          <w:sz w:val="28"/>
          <w:szCs w:val="28"/>
        </w:rPr>
      </w:pPr>
    </w:p>
    <w:sectPr w:rsidR="00D67359" w:rsidRPr="00061A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D9D5C" w14:textId="77777777" w:rsidR="007C7794" w:rsidRDefault="007C7794" w:rsidP="00C57889">
      <w:pPr>
        <w:spacing w:after="0" w:line="240" w:lineRule="auto"/>
      </w:pPr>
      <w:r>
        <w:separator/>
      </w:r>
    </w:p>
  </w:endnote>
  <w:endnote w:type="continuationSeparator" w:id="0">
    <w:p w14:paraId="6019625B" w14:textId="77777777" w:rsidR="007C7794" w:rsidRDefault="007C7794" w:rsidP="00C5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B57F" w14:textId="77777777" w:rsidR="007C7794" w:rsidRDefault="007C7794" w:rsidP="00C57889">
      <w:pPr>
        <w:spacing w:after="0" w:line="240" w:lineRule="auto"/>
      </w:pPr>
      <w:r>
        <w:separator/>
      </w:r>
    </w:p>
  </w:footnote>
  <w:footnote w:type="continuationSeparator" w:id="0">
    <w:p w14:paraId="295D8C40" w14:textId="77777777" w:rsidR="007C7794" w:rsidRDefault="007C7794" w:rsidP="00C57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23DFD"/>
    <w:multiLevelType w:val="hybridMultilevel"/>
    <w:tmpl w:val="A8AEA0E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BFD53E4"/>
    <w:multiLevelType w:val="hybridMultilevel"/>
    <w:tmpl w:val="1A767EB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8961ABC"/>
    <w:multiLevelType w:val="hybridMultilevel"/>
    <w:tmpl w:val="8C90F530"/>
    <w:lvl w:ilvl="0" w:tplc="FFFFFFFF">
      <w:start w:val="1"/>
      <w:numFmt w:val="upperRoman"/>
      <w:lvlText w:val="%1."/>
      <w:lvlJc w:val="left"/>
      <w:pPr>
        <w:ind w:left="1080" w:hanging="720"/>
      </w:pPr>
      <w:rPr>
        <w:rFonts w:hint="default"/>
      </w:rPr>
    </w:lvl>
    <w:lvl w:ilvl="1" w:tplc="BDC0E57C">
      <w:start w:val="1"/>
      <w:numFmt w:val="decimal"/>
      <w:lvlText w:val="%2."/>
      <w:lvlJc w:val="left"/>
      <w:pPr>
        <w:ind w:left="1440" w:hanging="360"/>
      </w:pPr>
      <w:rPr>
        <w:rFonts w:hint="default"/>
      </w:rPr>
    </w:lvl>
    <w:lvl w:ilvl="2" w:tplc="E3DE7834">
      <w:start w:val="1"/>
      <w:numFmt w:val="bullet"/>
      <w:lvlText w:val="-"/>
      <w:lvlJc w:val="left"/>
      <w:pPr>
        <w:ind w:left="2340" w:hanging="360"/>
      </w:pPr>
      <w:rPr>
        <w:rFonts w:ascii="Arial" w:eastAsiaTheme="minorEastAsia" w:hAnsi="Arial" w:cs="Aria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E1"/>
    <w:rsid w:val="00061AE7"/>
    <w:rsid w:val="001212E5"/>
    <w:rsid w:val="00323A35"/>
    <w:rsid w:val="00360B79"/>
    <w:rsid w:val="007C7794"/>
    <w:rsid w:val="008E17E1"/>
    <w:rsid w:val="009D2A8A"/>
    <w:rsid w:val="00C57889"/>
    <w:rsid w:val="00C67F40"/>
    <w:rsid w:val="00D673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821F533"/>
  <w15:chartTrackingRefBased/>
  <w15:docId w15:val="{07577A24-AEB9-4841-AF6B-76C6DC56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67359"/>
    <w:pPr>
      <w:spacing w:before="100" w:beforeAutospacing="1" w:after="100" w:afterAutospacing="1" w:line="240" w:lineRule="auto"/>
    </w:pPr>
    <w:rPr>
      <w:rFonts w:ascii="Times New Roman" w:hAnsi="Times New Roman" w:cs="Times New Roman"/>
      <w:sz w:val="24"/>
      <w:szCs w:val="24"/>
    </w:rPr>
  </w:style>
  <w:style w:type="character" w:styleId="Manh">
    <w:name w:val="Strong"/>
    <w:basedOn w:val="Phngmcinhcuaoanvn"/>
    <w:uiPriority w:val="22"/>
    <w:qFormat/>
    <w:rsid w:val="00D67359"/>
    <w:rPr>
      <w:b/>
      <w:bCs/>
    </w:rPr>
  </w:style>
  <w:style w:type="paragraph" w:styleId="utrang">
    <w:name w:val="header"/>
    <w:basedOn w:val="Binhthng"/>
    <w:link w:val="utrangChar"/>
    <w:uiPriority w:val="99"/>
    <w:unhideWhenUsed/>
    <w:rsid w:val="00C5788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57889"/>
  </w:style>
  <w:style w:type="paragraph" w:styleId="Chntrang">
    <w:name w:val="footer"/>
    <w:basedOn w:val="Binhthng"/>
    <w:link w:val="ChntrangChar"/>
    <w:uiPriority w:val="99"/>
    <w:unhideWhenUsed/>
    <w:rsid w:val="00C5788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57889"/>
  </w:style>
  <w:style w:type="paragraph" w:styleId="oancuaDanhsach">
    <w:name w:val="List Paragraph"/>
    <w:basedOn w:val="Binhthng"/>
    <w:uiPriority w:val="34"/>
    <w:qFormat/>
    <w:rsid w:val="00061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69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dotiencong28082001@gmail.com</dc:creator>
  <cp:keywords/>
  <dc:description/>
  <cp:lastModifiedBy>dotiencong28082001@gmail.com</cp:lastModifiedBy>
  <cp:revision>9</cp:revision>
  <dcterms:created xsi:type="dcterms:W3CDTF">2019-04-03T01:30:00Z</dcterms:created>
  <dcterms:modified xsi:type="dcterms:W3CDTF">2019-04-03T02:44:00Z</dcterms:modified>
</cp:coreProperties>
</file>