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1026557" wp14:paraId="5CE2C83C" wp14:textId="069237C9">
      <w:pPr>
        <w:pStyle w:val="Heading1"/>
      </w:pPr>
      <w:r w:rsidR="0E1DB5B7">
        <w:rPr/>
        <w:t>Problemstilling</w:t>
      </w:r>
    </w:p>
    <w:p xmlns:wp14="http://schemas.microsoft.com/office/word/2010/wordml" w:rsidP="01026557" wp14:paraId="63665223" wp14:textId="1335BFA6">
      <w:pPr>
        <w:pStyle w:val="Normal"/>
        <w:spacing w:before="0" w:beforeAutospacing="off" w:after="240" w:afterAutospacing="off"/>
        <w:rPr>
          <w:rFonts w:ascii="Aptos" w:hAnsi="Aptos" w:eastAsia="Aptos" w:cs="Aptos"/>
          <w:i w:val="1"/>
          <w:iCs w:val="1"/>
          <w:sz w:val="24"/>
          <w:szCs w:val="24"/>
        </w:rPr>
      </w:pPr>
      <w:r w:rsidRPr="01026557" w:rsidR="6DB30924">
        <w:rPr>
          <w:rFonts w:ascii="Aptos" w:hAnsi="Aptos" w:eastAsia="Aptos" w:cs="Aptos"/>
          <w:sz w:val="24"/>
          <w:szCs w:val="24"/>
        </w:rPr>
        <w:t xml:space="preserve">For prosjektet vårt ønsker vi å </w:t>
      </w:r>
      <w:r w:rsidRPr="01026557" w:rsidR="2E4E6691">
        <w:rPr>
          <w:rFonts w:ascii="Aptos" w:hAnsi="Aptos" w:eastAsia="Aptos" w:cs="Aptos"/>
          <w:sz w:val="24"/>
          <w:szCs w:val="24"/>
        </w:rPr>
        <w:t>sette søkelys</w:t>
      </w:r>
      <w:r w:rsidRPr="01026557" w:rsidR="6DB30924">
        <w:rPr>
          <w:rFonts w:ascii="Aptos" w:hAnsi="Aptos" w:eastAsia="Aptos" w:cs="Aptos"/>
          <w:sz w:val="24"/>
          <w:szCs w:val="24"/>
        </w:rPr>
        <w:t xml:space="preserve"> på </w:t>
      </w:r>
      <w:r w:rsidRPr="01026557" w:rsidR="73DEFF65">
        <w:rPr>
          <w:rFonts w:ascii="Aptos" w:hAnsi="Aptos" w:eastAsia="Aptos" w:cs="Aptos"/>
          <w:sz w:val="24"/>
          <w:szCs w:val="24"/>
        </w:rPr>
        <w:t>digitalisering i helsevesenet.</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Temaet for prosjektet er knyttet til digitale helsesystemer</w:t>
      </w:r>
      <w:r w:rsidRPr="01026557" w:rsidR="4E42D8C3">
        <w:rPr>
          <w:rFonts w:ascii="Aptos" w:hAnsi="Aptos" w:eastAsia="Aptos" w:cs="Aptos"/>
          <w:sz w:val="24"/>
          <w:szCs w:val="24"/>
        </w:rPr>
        <w:t>. Hovedmålet med prosjektet er å undersøke hvordan man kan balansere hensynet til pasientenes personvern med helsearbeidernes behov for brukervennlige systemer.</w:t>
      </w:r>
      <w:r w:rsidRPr="01026557" w:rsidR="6DB30924">
        <w:rPr>
          <w:rFonts w:ascii="Aptos" w:hAnsi="Aptos" w:eastAsia="Aptos" w:cs="Aptos"/>
          <w:sz w:val="24"/>
          <w:szCs w:val="24"/>
        </w:rPr>
        <w:t xml:space="preserve"> Problemstillingen kan formuleres som: </w:t>
      </w:r>
      <w:r w:rsidRPr="01026557" w:rsidR="6DB30924">
        <w:rPr>
          <w:rFonts w:ascii="Aptos" w:hAnsi="Aptos" w:eastAsia="Aptos" w:cs="Aptos"/>
          <w:i w:val="1"/>
          <w:iCs w:val="1"/>
          <w:sz w:val="24"/>
          <w:szCs w:val="24"/>
        </w:rPr>
        <w:t xml:space="preserve">Hvordan kan </w:t>
      </w:r>
      <w:r w:rsidRPr="01026557" w:rsidR="4560BF7E">
        <w:rPr>
          <w:rFonts w:ascii="Aptos" w:hAnsi="Aptos" w:eastAsia="Aptos" w:cs="Aptos"/>
          <w:i w:val="1"/>
          <w:iCs w:val="1"/>
          <w:sz w:val="24"/>
          <w:szCs w:val="24"/>
        </w:rPr>
        <w:t>teknologi</w:t>
      </w:r>
      <w:r w:rsidRPr="01026557" w:rsidR="6DB30924">
        <w:rPr>
          <w:rFonts w:ascii="Aptos" w:hAnsi="Aptos" w:eastAsia="Aptos" w:cs="Aptos"/>
          <w:i w:val="1"/>
          <w:iCs w:val="1"/>
          <w:sz w:val="24"/>
          <w:szCs w:val="24"/>
        </w:rPr>
        <w:t xml:space="preserve"> optimalisere</w:t>
      </w:r>
      <w:r w:rsidRPr="01026557" w:rsidR="6DB30924">
        <w:rPr>
          <w:rFonts w:ascii="Aptos" w:hAnsi="Aptos" w:eastAsia="Aptos" w:cs="Aptos"/>
          <w:i w:val="1"/>
          <w:iCs w:val="1"/>
          <w:sz w:val="24"/>
          <w:szCs w:val="24"/>
        </w:rPr>
        <w:t xml:space="preserve"> balansen mellom personvern og brukervennlighet for helsepersonell, og hvilke etiske hensyn må tas i denne prosessen?</w:t>
      </w:r>
    </w:p>
    <w:p xmlns:wp14="http://schemas.microsoft.com/office/word/2010/wordml" w:rsidP="01026557" wp14:paraId="570052B6" wp14:textId="661CB744">
      <w:pPr>
        <w:spacing w:before="240" w:beforeAutospacing="off" w:after="240" w:afterAutospacing="off"/>
      </w:pPr>
      <w:r w:rsidRPr="01026557" w:rsidR="6DB30924">
        <w:rPr>
          <w:rFonts w:ascii="Aptos" w:hAnsi="Aptos" w:eastAsia="Aptos" w:cs="Aptos"/>
          <w:sz w:val="24"/>
          <w:szCs w:val="24"/>
        </w:rPr>
        <w:t>Vår hypotese er at det finnes teknologiske løsninger som kan tilpasses for å forbedre brukervennligheten for helsepersonell uten at det går på bekostning av pasientens personvern. Gjennom god design av grensesnitt og nøye kontrollert tilgang til informasjon kan begge hensyn ivaretas. Vi antar også at det finnes utfordringer knyttet til implementering som kan føre til behov for kompromisser mellom disse hensynene.</w:t>
      </w:r>
      <w:r w:rsidRPr="01026557" w:rsidR="430F6C93">
        <w:rPr>
          <w:rFonts w:ascii="Aptos" w:hAnsi="Aptos" w:eastAsia="Aptos" w:cs="Aptos"/>
          <w:sz w:val="24"/>
          <w:szCs w:val="24"/>
        </w:rPr>
        <w:t xml:space="preserve"> </w:t>
      </w:r>
      <w:r w:rsidRPr="01026557" w:rsidR="6DB30924">
        <w:rPr>
          <w:rFonts w:ascii="Aptos" w:hAnsi="Aptos" w:eastAsia="Aptos" w:cs="Aptos"/>
          <w:sz w:val="24"/>
          <w:szCs w:val="24"/>
        </w:rPr>
        <w:t xml:space="preserve">Vi avgrenser problemstillingen ved å </w:t>
      </w:r>
      <w:r w:rsidRPr="01026557" w:rsidR="7946581E">
        <w:rPr>
          <w:rFonts w:ascii="Aptos" w:hAnsi="Aptos" w:eastAsia="Aptos" w:cs="Aptos"/>
          <w:sz w:val="24"/>
          <w:szCs w:val="24"/>
        </w:rPr>
        <w:t xml:space="preserve">kun se </w:t>
      </w:r>
      <w:r w:rsidRPr="01026557" w:rsidR="6DB30924">
        <w:rPr>
          <w:rFonts w:ascii="Aptos" w:hAnsi="Aptos" w:eastAsia="Aptos" w:cs="Aptos"/>
          <w:sz w:val="24"/>
          <w:szCs w:val="24"/>
        </w:rPr>
        <w:t>på den norske konteksten og bruk i offentlig sektor. Vi vil også konsentrere oss om de etiske og teknologiske implikasjonene av personvern versus brukervennlighet, og ikke bredere helsepolitiske eller juridiske aspekter.</w:t>
      </w:r>
    </w:p>
    <w:p xmlns:wp14="http://schemas.microsoft.com/office/word/2010/wordml" w:rsidP="01026557" wp14:paraId="443964D9" wp14:textId="7AED8C31">
      <w:pPr>
        <w:spacing w:before="0" w:beforeAutospacing="off" w:after="240" w:afterAutospacing="off"/>
      </w:pPr>
      <w:r w:rsidRPr="01026557" w:rsidR="46E5DED4">
        <w:rPr>
          <w:rFonts w:ascii="Aptos" w:hAnsi="Aptos" w:eastAsia="Aptos" w:cs="Aptos"/>
          <w:noProof w:val="0"/>
          <w:sz w:val="24"/>
          <w:szCs w:val="24"/>
          <w:lang w:val="nb-NO"/>
        </w:rPr>
        <w:t>Problemstillingen er svært relevant for vårt fagområde, da den krever en inngående forståelse av systemutvikling, datasikkerhet og brukeropplevelse. Å designe løsninger som både oppfyller strenge krav til sikkerhet og personvern, samtidig som de er intuitive for brukerne, er en sentral utfordring innen teknologisk utvikling. Dette prosjektet gir oss en verdifull mulighet til å utforske hvordan teknologi kan tilpasses sensitive bransjer som helsevesenet, der konsekvensene av feil kan være alvorlige.</w:t>
      </w:r>
    </w:p>
    <w:p xmlns:wp14="http://schemas.microsoft.com/office/word/2010/wordml" w:rsidP="01026557" wp14:paraId="116D03D7" wp14:textId="35B279BE">
      <w:pPr>
        <w:spacing w:before="240" w:beforeAutospacing="off" w:after="240" w:afterAutospacing="off"/>
      </w:pPr>
      <w:r w:rsidRPr="01026557" w:rsidR="46E5DED4">
        <w:rPr>
          <w:rFonts w:ascii="Aptos" w:hAnsi="Aptos" w:eastAsia="Aptos" w:cs="Aptos"/>
          <w:noProof w:val="0"/>
          <w:sz w:val="24"/>
          <w:szCs w:val="24"/>
          <w:lang w:val="nb-NO"/>
        </w:rPr>
        <w:t>Helseplattformer representerer et viktig samfunnsanliggende, siden de har som mål å forbedre helsetjenestene for befolkningen. Balansegangen mellom personvern og brukervennlighet har direkte innvirkning på både pasientsikkerhet og helsearbeidernes arbeidsforhold. Ved å utvikle løsninger som ivaretar begge hensynene, bidrar vi til å skape bærekraftige helseplattformer som kan tilpasses både teknologiske fremskritt og endringer i regelverk. I en stadig mer digitalisert verden, der håndteringen av sensitiv informasjon er avgjørende, blir det essensielt å beskytte personvernet samtidig som ressursene i helsevesenet utnyttes effektivt.</w:t>
      </w:r>
    </w:p>
    <w:p xmlns:wp14="http://schemas.microsoft.com/office/word/2010/wordml" w:rsidP="01026557" wp14:paraId="06307998" wp14:textId="03F8839D">
      <w:pPr>
        <w:spacing w:before="240" w:beforeAutospacing="off" w:after="240" w:afterAutospacing="off"/>
      </w:pPr>
      <w:r w:rsidRPr="01026557" w:rsidR="6DB30924">
        <w:rPr>
          <w:rFonts w:ascii="Aptos" w:hAnsi="Aptos" w:eastAsia="Aptos" w:cs="Aptos"/>
          <w:sz w:val="24"/>
          <w:szCs w:val="24"/>
        </w:rPr>
        <w:t xml:space="preserve">Bruk av </w:t>
      </w:r>
      <w:r w:rsidRPr="01026557" w:rsidR="404E3DC6">
        <w:rPr>
          <w:rFonts w:ascii="Aptos" w:hAnsi="Aptos" w:eastAsia="Aptos" w:cs="Aptos"/>
          <w:sz w:val="24"/>
          <w:szCs w:val="24"/>
        </w:rPr>
        <w:t>digitale h</w:t>
      </w:r>
      <w:r w:rsidRPr="01026557" w:rsidR="6DB30924">
        <w:rPr>
          <w:rFonts w:ascii="Aptos" w:hAnsi="Aptos" w:eastAsia="Aptos" w:cs="Aptos"/>
          <w:sz w:val="24"/>
          <w:szCs w:val="24"/>
        </w:rPr>
        <w:t>elseplattforme</w:t>
      </w:r>
      <w:r w:rsidRPr="01026557" w:rsidR="75DCD79E">
        <w:rPr>
          <w:rFonts w:ascii="Aptos" w:hAnsi="Aptos" w:eastAsia="Aptos" w:cs="Aptos"/>
          <w:sz w:val="24"/>
          <w:szCs w:val="24"/>
        </w:rPr>
        <w:t>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involverer</w:t>
      </w:r>
      <w:r w:rsidRPr="01026557" w:rsidR="6DB30924">
        <w:rPr>
          <w:rFonts w:ascii="Aptos" w:hAnsi="Aptos" w:eastAsia="Aptos" w:cs="Aptos"/>
          <w:sz w:val="24"/>
          <w:szCs w:val="24"/>
        </w:rPr>
        <w:t xml:space="preserve"> sensitive data om </w:t>
      </w:r>
      <w:r w:rsidRPr="01026557" w:rsidR="6DB30924">
        <w:rPr>
          <w:rFonts w:ascii="Aptos" w:hAnsi="Aptos" w:eastAsia="Aptos" w:cs="Aptos"/>
          <w:sz w:val="24"/>
          <w:szCs w:val="24"/>
        </w:rPr>
        <w:t>pasienter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noe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som</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krever</w:t>
      </w:r>
      <w:r w:rsidRPr="01026557" w:rsidR="6DB30924">
        <w:rPr>
          <w:rFonts w:ascii="Aptos" w:hAnsi="Aptos" w:eastAsia="Aptos" w:cs="Aptos"/>
          <w:sz w:val="24"/>
          <w:szCs w:val="24"/>
        </w:rPr>
        <w:t xml:space="preserve"> at man </w:t>
      </w:r>
      <w:r w:rsidRPr="01026557" w:rsidR="6DB30924">
        <w:rPr>
          <w:rFonts w:ascii="Aptos" w:hAnsi="Aptos" w:eastAsia="Aptos" w:cs="Aptos"/>
          <w:sz w:val="24"/>
          <w:szCs w:val="24"/>
        </w:rPr>
        <w:t>følger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strenge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etiske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retningslinjer</w:t>
      </w:r>
      <w:r w:rsidRPr="01026557" w:rsidR="6DB30924">
        <w:rPr>
          <w:rFonts w:ascii="Aptos" w:hAnsi="Aptos" w:eastAsia="Aptos" w:cs="Aptos"/>
          <w:sz w:val="24"/>
          <w:szCs w:val="24"/>
        </w:rPr>
        <w:t xml:space="preserve"> for </w:t>
      </w:r>
      <w:r w:rsidRPr="01026557" w:rsidR="6DB30924">
        <w:rPr>
          <w:rFonts w:ascii="Aptos" w:hAnsi="Aptos" w:eastAsia="Aptos" w:cs="Aptos"/>
          <w:sz w:val="24"/>
          <w:szCs w:val="24"/>
        </w:rPr>
        <w:t>personvern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og</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databeskyttelse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Navigasjonshjulet</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Bovim</w:t>
      </w:r>
      <w:r w:rsidRPr="01026557" w:rsidR="6DB30924">
        <w:rPr>
          <w:rFonts w:ascii="Aptos" w:hAnsi="Aptos" w:eastAsia="Aptos" w:cs="Aptos"/>
          <w:sz w:val="24"/>
          <w:szCs w:val="24"/>
        </w:rPr>
        <w:t xml:space="preserve"> 2022, s. 104f) </w:t>
      </w:r>
      <w:r w:rsidRPr="01026557" w:rsidR="6DB30924">
        <w:rPr>
          <w:rFonts w:ascii="Aptos" w:hAnsi="Aptos" w:eastAsia="Aptos" w:cs="Aptos"/>
          <w:sz w:val="24"/>
          <w:szCs w:val="24"/>
        </w:rPr>
        <w:t>peker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på</w:t>
      </w:r>
      <w:r w:rsidRPr="01026557" w:rsidR="6DB30924">
        <w:rPr>
          <w:rFonts w:ascii="Aptos" w:hAnsi="Aptos" w:eastAsia="Aptos" w:cs="Aptos"/>
          <w:sz w:val="24"/>
          <w:szCs w:val="24"/>
        </w:rPr>
        <w:t xml:space="preserve"> at </w:t>
      </w:r>
      <w:r w:rsidRPr="01026557" w:rsidR="6DB30924">
        <w:rPr>
          <w:rFonts w:ascii="Aptos" w:hAnsi="Aptos" w:eastAsia="Aptos" w:cs="Aptos"/>
          <w:sz w:val="24"/>
          <w:szCs w:val="24"/>
        </w:rPr>
        <w:t>etiske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vurderinger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bør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inkludere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både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juridiske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økonomiske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og</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menneskelige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hensyn</w:t>
      </w:r>
      <w:r w:rsidRPr="01026557" w:rsidR="6DB30924">
        <w:rPr>
          <w:rFonts w:ascii="Aptos" w:hAnsi="Aptos" w:eastAsia="Aptos" w:cs="Aptos"/>
          <w:sz w:val="24"/>
          <w:szCs w:val="24"/>
        </w:rPr>
        <w:t xml:space="preserve">. I </w:t>
      </w:r>
      <w:r w:rsidRPr="01026557" w:rsidR="6DB30924">
        <w:rPr>
          <w:rFonts w:ascii="Aptos" w:hAnsi="Aptos" w:eastAsia="Aptos" w:cs="Aptos"/>
          <w:sz w:val="24"/>
          <w:szCs w:val="24"/>
        </w:rPr>
        <w:t>dette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prosjektet</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må</w:t>
      </w:r>
      <w:r w:rsidRPr="01026557" w:rsidR="6DB30924">
        <w:rPr>
          <w:rFonts w:ascii="Aptos" w:hAnsi="Aptos" w:eastAsia="Aptos" w:cs="Aptos"/>
          <w:sz w:val="24"/>
          <w:szCs w:val="24"/>
        </w:rPr>
        <w:t xml:space="preserve"> vi ta </w:t>
      </w:r>
      <w:r w:rsidRPr="01026557" w:rsidR="6DB30924">
        <w:rPr>
          <w:rFonts w:ascii="Aptos" w:hAnsi="Aptos" w:eastAsia="Aptos" w:cs="Aptos"/>
          <w:sz w:val="24"/>
          <w:szCs w:val="24"/>
        </w:rPr>
        <w:t>hensyn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til</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hvordan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løsninger</w:t>
      </w:r>
      <w:r w:rsidRPr="01026557" w:rsidR="6DB30924">
        <w:rPr>
          <w:rFonts w:ascii="Aptos" w:hAnsi="Aptos" w:eastAsia="Aptos" w:cs="Aptos"/>
          <w:sz w:val="24"/>
          <w:szCs w:val="24"/>
        </w:rPr>
        <w:t xml:space="preserve"> for </w:t>
      </w:r>
      <w:r w:rsidRPr="01026557" w:rsidR="6DB30924">
        <w:rPr>
          <w:rFonts w:ascii="Aptos" w:hAnsi="Aptos" w:eastAsia="Aptos" w:cs="Aptos"/>
          <w:sz w:val="24"/>
          <w:szCs w:val="24"/>
        </w:rPr>
        <w:t>bedre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brukervennlighet</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kan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påvirke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personvernet</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og</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hvilke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tiltak</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som</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kan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iverksettes</w:t>
      </w:r>
      <w:r w:rsidRPr="01026557" w:rsidR="6DB30924">
        <w:rPr>
          <w:rFonts w:ascii="Aptos" w:hAnsi="Aptos" w:eastAsia="Aptos" w:cs="Aptos"/>
          <w:sz w:val="24"/>
          <w:szCs w:val="24"/>
        </w:rPr>
        <w:t xml:space="preserve"> for å </w:t>
      </w:r>
      <w:r w:rsidRPr="01026557" w:rsidR="6DB30924">
        <w:rPr>
          <w:rFonts w:ascii="Aptos" w:hAnsi="Aptos" w:eastAsia="Aptos" w:cs="Aptos"/>
          <w:sz w:val="24"/>
          <w:szCs w:val="24"/>
        </w:rPr>
        <w:t>sikre</w:t>
      </w:r>
      <w:r w:rsidRPr="01026557" w:rsidR="6DB30924">
        <w:rPr>
          <w:rFonts w:ascii="Aptos" w:hAnsi="Aptos" w:eastAsia="Aptos" w:cs="Aptos"/>
          <w:sz w:val="24"/>
          <w:szCs w:val="24"/>
        </w:rPr>
        <w:t xml:space="preserve"> at data </w:t>
      </w:r>
      <w:r w:rsidRPr="01026557" w:rsidR="6DB30924">
        <w:rPr>
          <w:rFonts w:ascii="Aptos" w:hAnsi="Aptos" w:eastAsia="Aptos" w:cs="Aptos"/>
          <w:sz w:val="24"/>
          <w:szCs w:val="24"/>
        </w:rPr>
        <w:t>kun</w:t>
      </w:r>
      <w:r w:rsidRPr="01026557" w:rsidR="6DB30924">
        <w:rPr>
          <w:rFonts w:ascii="Aptos" w:hAnsi="Aptos" w:eastAsia="Aptos" w:cs="Aptos"/>
          <w:sz w:val="24"/>
          <w:szCs w:val="24"/>
        </w:rPr>
        <w:t xml:space="preserve"> er </w:t>
      </w:r>
      <w:r w:rsidRPr="01026557" w:rsidR="6DB30924">
        <w:rPr>
          <w:rFonts w:ascii="Aptos" w:hAnsi="Aptos" w:eastAsia="Aptos" w:cs="Aptos"/>
          <w:sz w:val="24"/>
          <w:szCs w:val="24"/>
        </w:rPr>
        <w:t>tilgjengelig</w:t>
      </w:r>
      <w:r w:rsidRPr="01026557" w:rsidR="6DB30924">
        <w:rPr>
          <w:rFonts w:ascii="Aptos" w:hAnsi="Aptos" w:eastAsia="Aptos" w:cs="Aptos"/>
          <w:sz w:val="24"/>
          <w:szCs w:val="24"/>
        </w:rPr>
        <w:t xml:space="preserve"> for dem </w:t>
      </w:r>
      <w:r w:rsidRPr="01026557" w:rsidR="6DB30924">
        <w:rPr>
          <w:rFonts w:ascii="Aptos" w:hAnsi="Aptos" w:eastAsia="Aptos" w:cs="Aptos"/>
          <w:sz w:val="24"/>
          <w:szCs w:val="24"/>
        </w:rPr>
        <w:t>som</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virkelig</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trenger</w:t>
      </w:r>
      <w:r w:rsidRPr="01026557" w:rsidR="6DB30924">
        <w:rPr>
          <w:rFonts w:ascii="Aptos" w:hAnsi="Aptos" w:eastAsia="Aptos" w:cs="Aptos"/>
          <w:sz w:val="24"/>
          <w:szCs w:val="24"/>
        </w:rPr>
        <w:t xml:space="preserve"> den.</w:t>
      </w:r>
    </w:p>
    <w:p xmlns:wp14="http://schemas.microsoft.com/office/word/2010/wordml" w:rsidP="01026557" wp14:paraId="502CB27F" wp14:textId="79CE4B93">
      <w:pPr>
        <w:spacing w:before="240" w:beforeAutospacing="off" w:after="240" w:afterAutospacing="off"/>
      </w:pPr>
      <w:r w:rsidRPr="01026557" w:rsidR="6DB30924">
        <w:rPr>
          <w:rFonts w:ascii="Aptos" w:hAnsi="Aptos" w:eastAsia="Aptos" w:cs="Aptos"/>
          <w:sz w:val="24"/>
          <w:szCs w:val="24"/>
        </w:rPr>
        <w:t xml:space="preserve">En av de </w:t>
      </w:r>
      <w:r w:rsidRPr="01026557" w:rsidR="6DB30924">
        <w:rPr>
          <w:rFonts w:ascii="Aptos" w:hAnsi="Aptos" w:eastAsia="Aptos" w:cs="Aptos"/>
          <w:sz w:val="24"/>
          <w:szCs w:val="24"/>
        </w:rPr>
        <w:t>største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risikoene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knyttet</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til</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problemstillingen</w:t>
      </w:r>
      <w:r w:rsidRPr="01026557" w:rsidR="6DB30924">
        <w:rPr>
          <w:rFonts w:ascii="Aptos" w:hAnsi="Aptos" w:eastAsia="Aptos" w:cs="Aptos"/>
          <w:sz w:val="24"/>
          <w:szCs w:val="24"/>
        </w:rPr>
        <w:t xml:space="preserve"> er at </w:t>
      </w:r>
      <w:r w:rsidRPr="01026557" w:rsidR="6DB30924">
        <w:rPr>
          <w:rFonts w:ascii="Aptos" w:hAnsi="Aptos" w:eastAsia="Aptos" w:cs="Aptos"/>
          <w:sz w:val="24"/>
          <w:szCs w:val="24"/>
        </w:rPr>
        <w:t>økt</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brukervennlighet</w:t>
      </w:r>
      <w:r w:rsidRPr="01026557" w:rsidR="6DB30924">
        <w:rPr>
          <w:rFonts w:ascii="Aptos" w:hAnsi="Aptos" w:eastAsia="Aptos" w:cs="Aptos"/>
          <w:sz w:val="24"/>
          <w:szCs w:val="24"/>
        </w:rPr>
        <w:t xml:space="preserve"> for </w:t>
      </w:r>
      <w:r w:rsidRPr="01026557" w:rsidR="6DB30924">
        <w:rPr>
          <w:rFonts w:ascii="Aptos" w:hAnsi="Aptos" w:eastAsia="Aptos" w:cs="Aptos"/>
          <w:sz w:val="24"/>
          <w:szCs w:val="24"/>
        </w:rPr>
        <w:t>helsepersonell</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kan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gå</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på</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bekostning</w:t>
      </w:r>
      <w:r w:rsidRPr="01026557" w:rsidR="6DB30924">
        <w:rPr>
          <w:rFonts w:ascii="Aptos" w:hAnsi="Aptos" w:eastAsia="Aptos" w:cs="Aptos"/>
          <w:sz w:val="24"/>
          <w:szCs w:val="24"/>
        </w:rPr>
        <w:t xml:space="preserve"> av </w:t>
      </w:r>
      <w:r w:rsidRPr="01026557" w:rsidR="6DB30924">
        <w:rPr>
          <w:rFonts w:ascii="Aptos" w:hAnsi="Aptos" w:eastAsia="Aptos" w:cs="Aptos"/>
          <w:sz w:val="24"/>
          <w:szCs w:val="24"/>
        </w:rPr>
        <w:t>personvern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dersom</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systemene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ikke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designes</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på</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en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tilstrekkelig</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sikker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måte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Risikoen</w:t>
      </w:r>
      <w:r w:rsidRPr="01026557" w:rsidR="6DB30924">
        <w:rPr>
          <w:rFonts w:ascii="Aptos" w:hAnsi="Aptos" w:eastAsia="Aptos" w:cs="Aptos"/>
          <w:sz w:val="24"/>
          <w:szCs w:val="24"/>
        </w:rPr>
        <w:t xml:space="preserve"> for </w:t>
      </w:r>
      <w:r w:rsidRPr="01026557" w:rsidR="6DB30924">
        <w:rPr>
          <w:rFonts w:ascii="Aptos" w:hAnsi="Aptos" w:eastAsia="Aptos" w:cs="Aptos"/>
          <w:sz w:val="24"/>
          <w:szCs w:val="24"/>
        </w:rPr>
        <w:t>datalekkasjer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og</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misbruk</w:t>
      </w:r>
      <w:r w:rsidRPr="01026557" w:rsidR="6DB30924">
        <w:rPr>
          <w:rFonts w:ascii="Aptos" w:hAnsi="Aptos" w:eastAsia="Aptos" w:cs="Aptos"/>
          <w:sz w:val="24"/>
          <w:szCs w:val="24"/>
        </w:rPr>
        <w:t xml:space="preserve"> av </w:t>
      </w:r>
      <w:r w:rsidRPr="01026557" w:rsidR="6DB30924">
        <w:rPr>
          <w:rFonts w:ascii="Aptos" w:hAnsi="Aptos" w:eastAsia="Aptos" w:cs="Aptos"/>
          <w:sz w:val="24"/>
          <w:szCs w:val="24"/>
        </w:rPr>
        <w:t>informasjon</w:t>
      </w:r>
      <w:r w:rsidRPr="01026557" w:rsidR="6DB30924">
        <w:rPr>
          <w:rFonts w:ascii="Aptos" w:hAnsi="Aptos" w:eastAsia="Aptos" w:cs="Aptos"/>
          <w:sz w:val="24"/>
          <w:szCs w:val="24"/>
        </w:rPr>
        <w:t xml:space="preserve"> er </w:t>
      </w:r>
      <w:r w:rsidRPr="01026557" w:rsidR="6DB30924">
        <w:rPr>
          <w:rFonts w:ascii="Aptos" w:hAnsi="Aptos" w:eastAsia="Aptos" w:cs="Aptos"/>
          <w:sz w:val="24"/>
          <w:szCs w:val="24"/>
        </w:rPr>
        <w:t>stor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i</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helsevesenet</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og</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kan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få</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alvorlige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konsekvenser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både</w:t>
      </w:r>
      <w:r w:rsidRPr="01026557" w:rsidR="6DB30924">
        <w:rPr>
          <w:rFonts w:ascii="Aptos" w:hAnsi="Aptos" w:eastAsia="Aptos" w:cs="Aptos"/>
          <w:sz w:val="24"/>
          <w:szCs w:val="24"/>
        </w:rPr>
        <w:t xml:space="preserve"> for </w:t>
      </w:r>
      <w:r w:rsidRPr="01026557" w:rsidR="6DB30924">
        <w:rPr>
          <w:rFonts w:ascii="Aptos" w:hAnsi="Aptos" w:eastAsia="Aptos" w:cs="Aptos"/>
          <w:sz w:val="24"/>
          <w:szCs w:val="24"/>
        </w:rPr>
        <w:t>enkeltpersoner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og</w:t>
      </w:r>
      <w:r w:rsidRPr="01026557" w:rsidR="6DB30924">
        <w:rPr>
          <w:rFonts w:ascii="Aptos" w:hAnsi="Aptos" w:eastAsia="Aptos" w:cs="Aptos"/>
          <w:sz w:val="24"/>
          <w:szCs w:val="24"/>
        </w:rPr>
        <w:t xml:space="preserve"> for </w:t>
      </w:r>
      <w:r w:rsidRPr="01026557" w:rsidR="6DB30924">
        <w:rPr>
          <w:rFonts w:ascii="Aptos" w:hAnsi="Aptos" w:eastAsia="Aptos" w:cs="Aptos"/>
          <w:sz w:val="24"/>
          <w:szCs w:val="24"/>
        </w:rPr>
        <w:t>tilliten</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til</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helsesystemet</w:t>
      </w:r>
      <w:r w:rsidRPr="01026557" w:rsidR="6DB30924">
        <w:rPr>
          <w:rFonts w:ascii="Aptos" w:hAnsi="Aptos" w:eastAsia="Aptos" w:cs="Aptos"/>
          <w:sz w:val="24"/>
          <w:szCs w:val="24"/>
        </w:rPr>
        <w:t xml:space="preserve">. For å </w:t>
      </w:r>
      <w:r w:rsidRPr="01026557" w:rsidR="6DB30924">
        <w:rPr>
          <w:rFonts w:ascii="Aptos" w:hAnsi="Aptos" w:eastAsia="Aptos" w:cs="Aptos"/>
          <w:sz w:val="24"/>
          <w:szCs w:val="24"/>
        </w:rPr>
        <w:t>unngå</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dette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må</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teknologiske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løsninger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inneholde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sterke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sikkerhetsprotokoller</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og</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opplæring</w:t>
      </w:r>
      <w:r w:rsidRPr="01026557" w:rsidR="6DB30924">
        <w:rPr>
          <w:rFonts w:ascii="Aptos" w:hAnsi="Aptos" w:eastAsia="Aptos" w:cs="Aptos"/>
          <w:sz w:val="24"/>
          <w:szCs w:val="24"/>
        </w:rPr>
        <w:t xml:space="preserve"> av </w:t>
      </w:r>
      <w:r w:rsidRPr="01026557" w:rsidR="6DB30924">
        <w:rPr>
          <w:rFonts w:ascii="Aptos" w:hAnsi="Aptos" w:eastAsia="Aptos" w:cs="Aptos"/>
          <w:sz w:val="24"/>
          <w:szCs w:val="24"/>
        </w:rPr>
        <w:t>brukere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må</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prioriteres</w:t>
      </w:r>
      <w:r w:rsidRPr="01026557" w:rsidR="6DB30924">
        <w:rPr>
          <w:rFonts w:ascii="Aptos" w:hAnsi="Aptos" w:eastAsia="Aptos" w:cs="Aptos"/>
          <w:sz w:val="24"/>
          <w:szCs w:val="24"/>
        </w:rPr>
        <w:t xml:space="preserve"> for å </w:t>
      </w:r>
      <w:r w:rsidRPr="01026557" w:rsidR="6DB30924">
        <w:rPr>
          <w:rFonts w:ascii="Aptos" w:hAnsi="Aptos" w:eastAsia="Aptos" w:cs="Aptos"/>
          <w:sz w:val="24"/>
          <w:szCs w:val="24"/>
        </w:rPr>
        <w:t>minimere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faren</w:t>
      </w:r>
      <w:r w:rsidRPr="01026557" w:rsidR="6DB30924">
        <w:rPr>
          <w:rFonts w:ascii="Aptos" w:hAnsi="Aptos" w:eastAsia="Aptos" w:cs="Aptos"/>
          <w:sz w:val="24"/>
          <w:szCs w:val="24"/>
        </w:rPr>
        <w:t xml:space="preserve"> for </w:t>
      </w:r>
      <w:r w:rsidRPr="01026557" w:rsidR="6DB30924">
        <w:rPr>
          <w:rFonts w:ascii="Aptos" w:hAnsi="Aptos" w:eastAsia="Aptos" w:cs="Aptos"/>
          <w:sz w:val="24"/>
          <w:szCs w:val="24"/>
        </w:rPr>
        <w:t>uønskede</w:t>
      </w:r>
      <w:r w:rsidRPr="01026557" w:rsidR="6DB30924">
        <w:rPr>
          <w:rFonts w:ascii="Aptos" w:hAnsi="Aptos" w:eastAsia="Aptos" w:cs="Aptos"/>
          <w:sz w:val="24"/>
          <w:szCs w:val="24"/>
        </w:rPr>
        <w:t xml:space="preserve"> </w:t>
      </w:r>
      <w:r w:rsidRPr="01026557" w:rsidR="6DB30924">
        <w:rPr>
          <w:rFonts w:ascii="Aptos" w:hAnsi="Aptos" w:eastAsia="Aptos" w:cs="Aptos"/>
          <w:sz w:val="24"/>
          <w:szCs w:val="24"/>
        </w:rPr>
        <w:t>hendelser</w:t>
      </w:r>
      <w:r w:rsidRPr="01026557" w:rsidR="6DB30924">
        <w:rPr>
          <w:rFonts w:ascii="Aptos" w:hAnsi="Aptos" w:eastAsia="Aptos" w:cs="Aptos"/>
          <w:sz w:val="24"/>
          <w:szCs w:val="24"/>
        </w:rPr>
        <w:t>.</w:t>
      </w:r>
    </w:p>
    <w:p xmlns:wp14="http://schemas.microsoft.com/office/word/2010/wordml" w:rsidP="01026557" wp14:paraId="2C078E63" wp14:textId="0EE21449">
      <w:pPr>
        <w:spacing w:before="240" w:beforeAutospacing="off" w:after="240" w:afterAutospacing="off"/>
      </w:pPr>
      <w:r w:rsidRPr="01026557" w:rsidR="6DB30924">
        <w:rPr>
          <w:rFonts w:ascii="Aptos" w:hAnsi="Aptos" w:eastAsia="Aptos" w:cs="Aptos"/>
          <w:sz w:val="24"/>
          <w:szCs w:val="24"/>
        </w:rPr>
        <w:t>Ved å finne løsninger som kan balansere hensyn til personvern og brukervennlighet, kan prosjektet bidra til en bedre digitalisering av helsevesenet. Dette kan igjen bidra til en mer effektiv helsepraksis, med færre feil og bedre tjenester for pasientene. Innenfor vårt fagområde vil prosjektet hjelpe oss med å forstå hvordan teknologi kan tilpasses menneskelige og etiske behov, noe som er en avgjørende kompetanse i fremtidens teknologiske utvikling.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244D12"/>
    <w:rsid w:val="00F568E1"/>
    <w:rsid w:val="01026557"/>
    <w:rsid w:val="0A3EB330"/>
    <w:rsid w:val="0D43810C"/>
    <w:rsid w:val="0E1DB5B7"/>
    <w:rsid w:val="0EB18A99"/>
    <w:rsid w:val="0EBA0571"/>
    <w:rsid w:val="16CF1117"/>
    <w:rsid w:val="18244D12"/>
    <w:rsid w:val="19618B6A"/>
    <w:rsid w:val="199EDF12"/>
    <w:rsid w:val="1C40C9D7"/>
    <w:rsid w:val="1EF5A486"/>
    <w:rsid w:val="25132F33"/>
    <w:rsid w:val="2BD72AC6"/>
    <w:rsid w:val="2E4E6691"/>
    <w:rsid w:val="3193AEF7"/>
    <w:rsid w:val="336D468A"/>
    <w:rsid w:val="404E3DC6"/>
    <w:rsid w:val="430F6C93"/>
    <w:rsid w:val="43622B2D"/>
    <w:rsid w:val="4482BF8A"/>
    <w:rsid w:val="4560BF7E"/>
    <w:rsid w:val="46E5DED4"/>
    <w:rsid w:val="4D6F2174"/>
    <w:rsid w:val="4E42D8C3"/>
    <w:rsid w:val="4EC358C8"/>
    <w:rsid w:val="503010BB"/>
    <w:rsid w:val="507FF268"/>
    <w:rsid w:val="53865F88"/>
    <w:rsid w:val="55F916B1"/>
    <w:rsid w:val="60DA20D5"/>
    <w:rsid w:val="60F66F9D"/>
    <w:rsid w:val="63C285BE"/>
    <w:rsid w:val="665A9B43"/>
    <w:rsid w:val="6678BBC9"/>
    <w:rsid w:val="6DB30924"/>
    <w:rsid w:val="6E8659B4"/>
    <w:rsid w:val="711DD04C"/>
    <w:rsid w:val="7166738B"/>
    <w:rsid w:val="73DEFF65"/>
    <w:rsid w:val="75DCD79E"/>
    <w:rsid w:val="7946581E"/>
    <w:rsid w:val="7D7DE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4D12"/>
  <w15:chartTrackingRefBased/>
  <w15:docId w15:val="{E0FAA6B6-860E-4B98-B63E-CF35A9CD14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1026557"/>
    <w:rPr>
      <w:noProof w:val="0"/>
      <w:lang w:val="nb-N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01026557"/>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0102655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01026557"/>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01026557"/>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01026557"/>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01026557"/>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01026557"/>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01026557"/>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01026557"/>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01026557"/>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01026557"/>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1026557"/>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1026557"/>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1026557"/>
    <w:pPr>
      <w:spacing/>
      <w:ind w:left="720"/>
      <w:contextualSpacing/>
    </w:pPr>
  </w:style>
  <w:style w:type="paragraph" w:styleId="TOC1">
    <w:uiPriority w:val="39"/>
    <w:name w:val="toc 1"/>
    <w:basedOn w:val="Normal"/>
    <w:next w:val="Normal"/>
    <w:unhideWhenUsed/>
    <w:rsid w:val="01026557"/>
    <w:pPr>
      <w:spacing w:after="100"/>
    </w:pPr>
  </w:style>
  <w:style w:type="paragraph" w:styleId="TOC2">
    <w:uiPriority w:val="39"/>
    <w:name w:val="toc 2"/>
    <w:basedOn w:val="Normal"/>
    <w:next w:val="Normal"/>
    <w:unhideWhenUsed/>
    <w:rsid w:val="01026557"/>
    <w:pPr>
      <w:spacing w:after="100"/>
      <w:ind w:left="220"/>
    </w:pPr>
  </w:style>
  <w:style w:type="paragraph" w:styleId="TOC3">
    <w:uiPriority w:val="39"/>
    <w:name w:val="toc 3"/>
    <w:basedOn w:val="Normal"/>
    <w:next w:val="Normal"/>
    <w:unhideWhenUsed/>
    <w:rsid w:val="01026557"/>
    <w:pPr>
      <w:spacing w:after="100"/>
      <w:ind w:left="440"/>
    </w:pPr>
  </w:style>
  <w:style w:type="paragraph" w:styleId="TOC4">
    <w:uiPriority w:val="39"/>
    <w:name w:val="toc 4"/>
    <w:basedOn w:val="Normal"/>
    <w:next w:val="Normal"/>
    <w:unhideWhenUsed/>
    <w:rsid w:val="01026557"/>
    <w:pPr>
      <w:spacing w:after="100"/>
      <w:ind w:left="660"/>
    </w:pPr>
  </w:style>
  <w:style w:type="paragraph" w:styleId="TOC5">
    <w:uiPriority w:val="39"/>
    <w:name w:val="toc 5"/>
    <w:basedOn w:val="Normal"/>
    <w:next w:val="Normal"/>
    <w:unhideWhenUsed/>
    <w:rsid w:val="01026557"/>
    <w:pPr>
      <w:spacing w:after="100"/>
      <w:ind w:left="880"/>
    </w:pPr>
  </w:style>
  <w:style w:type="paragraph" w:styleId="TOC6">
    <w:uiPriority w:val="39"/>
    <w:name w:val="toc 6"/>
    <w:basedOn w:val="Normal"/>
    <w:next w:val="Normal"/>
    <w:unhideWhenUsed/>
    <w:rsid w:val="01026557"/>
    <w:pPr>
      <w:spacing w:after="100"/>
      <w:ind w:left="1100"/>
    </w:pPr>
  </w:style>
  <w:style w:type="paragraph" w:styleId="TOC7">
    <w:uiPriority w:val="39"/>
    <w:name w:val="toc 7"/>
    <w:basedOn w:val="Normal"/>
    <w:next w:val="Normal"/>
    <w:unhideWhenUsed/>
    <w:rsid w:val="01026557"/>
    <w:pPr>
      <w:spacing w:after="100"/>
      <w:ind w:left="1320"/>
    </w:pPr>
  </w:style>
  <w:style w:type="paragraph" w:styleId="TOC8">
    <w:uiPriority w:val="39"/>
    <w:name w:val="toc 8"/>
    <w:basedOn w:val="Normal"/>
    <w:next w:val="Normal"/>
    <w:unhideWhenUsed/>
    <w:rsid w:val="01026557"/>
    <w:pPr>
      <w:spacing w:after="100"/>
      <w:ind w:left="1540"/>
    </w:pPr>
  </w:style>
  <w:style w:type="paragraph" w:styleId="TOC9">
    <w:uiPriority w:val="39"/>
    <w:name w:val="toc 9"/>
    <w:basedOn w:val="Normal"/>
    <w:next w:val="Normal"/>
    <w:unhideWhenUsed/>
    <w:rsid w:val="01026557"/>
    <w:pPr>
      <w:spacing w:after="100"/>
      <w:ind w:left="1760"/>
    </w:pPr>
  </w:style>
  <w:style w:type="paragraph" w:styleId="EndnoteText">
    <w:uiPriority w:val="99"/>
    <w:name w:val="endnote text"/>
    <w:basedOn w:val="Normal"/>
    <w:semiHidden/>
    <w:unhideWhenUsed/>
    <w:link w:val="EndnoteTextChar"/>
    <w:rsid w:val="01026557"/>
    <w:rPr>
      <w:sz w:val="20"/>
      <w:szCs w:val="20"/>
    </w:rPr>
    <w:pPr>
      <w:spacing w:after="0" w:line="240" w:lineRule="auto"/>
    </w:pPr>
  </w:style>
  <w:style w:type="paragraph" w:styleId="Footer">
    <w:uiPriority w:val="99"/>
    <w:name w:val="footer"/>
    <w:basedOn w:val="Normal"/>
    <w:unhideWhenUsed/>
    <w:link w:val="FooterChar"/>
    <w:rsid w:val="01026557"/>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01026557"/>
    <w:rPr>
      <w:sz w:val="20"/>
      <w:szCs w:val="20"/>
    </w:rPr>
    <w:pPr>
      <w:spacing w:after="0" w:line="240" w:lineRule="auto"/>
    </w:pPr>
  </w:style>
  <w:style w:type="paragraph" w:styleId="Header">
    <w:uiPriority w:val="99"/>
    <w:name w:val="header"/>
    <w:basedOn w:val="Normal"/>
    <w:unhideWhenUsed/>
    <w:link w:val="HeaderChar"/>
    <w:rsid w:val="01026557"/>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2024-09-05T10:55:20.4341358Z</dcterms:created>
  <dcterms:modified xsi:type="dcterms:W3CDTF">2024-09-05T11:50:38.5415804Z</dcterms:modified>
  <dc:creator>Tore Birgisson</dc:creator>
  <lastModifiedBy>Tore Birgisson</lastModifiedBy>
</coreProperties>
</file>