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F61903C" w:rsidP="36243D98" w:rsidRDefault="0F61903C" w14:paraId="3567EEC2" w14:textId="10E75BE6">
      <w:pPr>
        <w:pStyle w:val="Heading3"/>
        <w:spacing w:before="0" w:beforeAutospacing="off" w:after="281" w:afterAutospacing="off"/>
      </w:pPr>
      <w:r w:rsidRPr="36243D98" w:rsidR="0F61903C">
        <w:rPr>
          <w:rFonts w:ascii="Calibri" w:hAnsi="Calibri" w:eastAsia="Calibri" w:cs="Calibri"/>
          <w:noProof w:val="0"/>
          <w:sz w:val="24"/>
          <w:szCs w:val="24"/>
          <w:lang w:val="nb-NO"/>
        </w:rPr>
        <w:t xml:space="preserve"> </w:t>
      </w:r>
      <w:r w:rsidRPr="36243D98" w:rsidR="60EBB5E0">
        <w:rPr>
          <w:rFonts w:ascii="Calibri" w:hAnsi="Calibri" w:eastAsia="Calibri" w:cs="Calibri"/>
          <w:noProof w:val="0"/>
          <w:sz w:val="24"/>
          <w:szCs w:val="24"/>
          <w:lang w:val="nb-NO"/>
        </w:rPr>
        <w:t>Problemstilling og Hypotese</w:t>
      </w:r>
    </w:p>
    <w:p w:rsidR="60EBB5E0" w:rsidP="36243D98" w:rsidRDefault="60EBB5E0" w14:paraId="7EEECDDE" w14:textId="7DD21BFB">
      <w:pPr>
        <w:pStyle w:val="ListParagraph"/>
        <w:numPr>
          <w:ilvl w:val="0"/>
          <w:numId w:val="2"/>
        </w:numPr>
        <w:spacing w:before="240" w:beforeAutospacing="off" w:after="240" w:afterAutospacing="off"/>
        <w:rPr>
          <w:rFonts w:ascii="Calibri" w:hAnsi="Calibri" w:eastAsia="Calibri" w:cs="Calibri"/>
          <w:noProof w:val="0"/>
          <w:sz w:val="24"/>
          <w:szCs w:val="24"/>
          <w:lang w:val="nb-NO"/>
        </w:rPr>
      </w:pPr>
      <w:r w:rsidRPr="36243D98" w:rsidR="60EBB5E0">
        <w:rPr>
          <w:rFonts w:ascii="Calibri" w:hAnsi="Calibri" w:eastAsia="Calibri" w:cs="Calibri"/>
          <w:noProof w:val="0"/>
          <w:sz w:val="24"/>
          <w:szCs w:val="24"/>
          <w:lang w:val="nb-NO"/>
        </w:rPr>
        <w:t>Hvordan kan teknologi optimalisere balansen mellom personvern og brukervennlighet for helsepersonell, og hvilke etiske hensyn må tas i denne prosessen?</w:t>
      </w:r>
    </w:p>
    <w:p w:rsidR="60EBB5E0" w:rsidP="36243D98" w:rsidRDefault="60EBB5E0" w14:paraId="4AE8048F" w14:textId="0305714F">
      <w:pPr>
        <w:pStyle w:val="ListParagraph"/>
        <w:numPr>
          <w:ilvl w:val="0"/>
          <w:numId w:val="2"/>
        </w:numPr>
        <w:spacing w:before="240" w:beforeAutospacing="off" w:after="24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Hypotese</w:t>
      </w:r>
      <w:r w:rsidRPr="36243D98" w:rsidR="60EBB5E0">
        <w:rPr>
          <w:rFonts w:ascii="Calibri" w:hAnsi="Calibri" w:eastAsia="Calibri" w:cs="Calibri"/>
          <w:noProof w:val="0"/>
          <w:sz w:val="24"/>
          <w:szCs w:val="24"/>
          <w:lang w:val="nb-NO"/>
        </w:rPr>
        <w:t>: Vår hypotese er at teknologiske løsninger kan tilpasses for å forbedre brukervennligheten for helsepersonell uten at det går på bekostning av pasientens personvern. Gjennom god design av grensesnitt og nøye kontrollert tilgang til informasjon kan begge hensyn ivaretas. Samtidig antar vi at det finnes utfordringer knyttet til implementering, som kan føre til behov for kompromisser mellom disse hensynene.</w:t>
      </w:r>
    </w:p>
    <w:p w:rsidR="60EBB5E0" w:rsidP="36243D98" w:rsidRDefault="60EBB5E0" w14:paraId="62A9282C" w14:textId="46CF8E88">
      <w:pPr>
        <w:pStyle w:val="Heading3"/>
        <w:spacing w:before="281" w:beforeAutospacing="off" w:after="281" w:afterAutospacing="off"/>
      </w:pPr>
      <w:r w:rsidRPr="36243D98" w:rsidR="60EBB5E0">
        <w:rPr>
          <w:rFonts w:ascii="Calibri" w:hAnsi="Calibri" w:eastAsia="Calibri" w:cs="Calibri"/>
          <w:noProof w:val="0"/>
          <w:sz w:val="24"/>
          <w:szCs w:val="24"/>
          <w:lang w:val="nb-NO"/>
        </w:rPr>
        <w:t>Metoder brukt i prosjektarbeidet</w:t>
      </w:r>
    </w:p>
    <w:p w:rsidR="60EBB5E0" w:rsidP="36243D98" w:rsidRDefault="60EBB5E0" w14:paraId="5411FB04" w14:textId="2E1784D9">
      <w:pPr>
        <w:spacing w:before="240" w:beforeAutospacing="off" w:after="240" w:afterAutospacing="off"/>
      </w:pPr>
      <w:r w:rsidRPr="36243D98" w:rsidR="60EBB5E0">
        <w:rPr>
          <w:rFonts w:ascii="Calibri" w:hAnsi="Calibri" w:eastAsia="Calibri" w:cs="Calibri"/>
          <w:noProof w:val="0"/>
          <w:sz w:val="24"/>
          <w:szCs w:val="24"/>
          <w:lang w:val="nb-NO"/>
        </w:rPr>
        <w:t>I dette prosjektet vil vi kombinere både teoretiske og empiriske metoder for å belyse problemstillingen fra flere perspektiver. Ved å bruke en kombinasjon av disse metodene kan vi sikre at vi både forstår den tekniske siden av problemstillingen og får innblikk i de praktiske erfaringene til helsepersonell.</w:t>
      </w:r>
    </w:p>
    <w:p w:rsidR="60EBB5E0" w:rsidP="36243D98" w:rsidRDefault="60EBB5E0" w14:paraId="4277475B" w14:textId="19C8FC49">
      <w:pPr>
        <w:pStyle w:val="ListParagraph"/>
        <w:numPr>
          <w:ilvl w:val="0"/>
          <w:numId w:val="2"/>
        </w:numPr>
        <w:spacing w:before="240" w:beforeAutospacing="off" w:after="24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Teoretisk metode</w:t>
      </w:r>
      <w:r w:rsidRPr="36243D98" w:rsidR="60EBB5E0">
        <w:rPr>
          <w:rFonts w:ascii="Calibri" w:hAnsi="Calibri" w:eastAsia="Calibri" w:cs="Calibri"/>
          <w:noProof w:val="0"/>
          <w:sz w:val="24"/>
          <w:szCs w:val="24"/>
          <w:lang w:val="nb-NO"/>
        </w:rPr>
        <w:t xml:space="preserve">: Vi vil benytte litteraturstudier og forskning for å </w:t>
      </w:r>
      <w:r w:rsidRPr="36243D98" w:rsidR="60EBB5E0">
        <w:rPr>
          <w:rFonts w:ascii="Calibri" w:hAnsi="Calibri" w:eastAsia="Calibri" w:cs="Calibri"/>
          <w:noProof w:val="0"/>
          <w:sz w:val="24"/>
          <w:szCs w:val="24"/>
          <w:lang w:val="nb-NO"/>
        </w:rPr>
        <w:t>analysere</w:t>
      </w:r>
      <w:r w:rsidRPr="36243D98" w:rsidR="60EBB5E0">
        <w:rPr>
          <w:rFonts w:ascii="Calibri" w:hAnsi="Calibri" w:eastAsia="Calibri" w:cs="Calibri"/>
          <w:noProof w:val="0"/>
          <w:sz w:val="24"/>
          <w:szCs w:val="24"/>
          <w:lang w:val="nb-NO"/>
        </w:rPr>
        <w:t xml:space="preserve"> teknologiske løsninger innen personvern og brukervennlighet. </w:t>
      </w:r>
      <w:r w:rsidRPr="36243D98" w:rsidR="60EBB5E0">
        <w:rPr>
          <w:rFonts w:ascii="Calibri" w:hAnsi="Calibri" w:eastAsia="Calibri" w:cs="Calibri"/>
          <w:noProof w:val="0"/>
          <w:sz w:val="24"/>
          <w:szCs w:val="24"/>
          <w:lang w:val="nb-NO"/>
        </w:rPr>
        <w:t xml:space="preserve">Dette innebærer å </w:t>
      </w:r>
      <w:r w:rsidRPr="36243D98" w:rsidR="52A2F1CC">
        <w:rPr>
          <w:rFonts w:ascii="Calibri" w:hAnsi="Calibri" w:eastAsia="Calibri" w:cs="Calibri"/>
          <w:noProof w:val="0"/>
          <w:sz w:val="24"/>
          <w:szCs w:val="24"/>
          <w:lang w:val="nb-NO"/>
        </w:rPr>
        <w:t>se nærmere på</w:t>
      </w:r>
      <w:r w:rsidRPr="36243D98" w:rsidR="60EBB5E0">
        <w:rPr>
          <w:rFonts w:ascii="Calibri" w:hAnsi="Calibri" w:eastAsia="Calibri" w:cs="Calibri"/>
          <w:noProof w:val="0"/>
          <w:sz w:val="24"/>
          <w:szCs w:val="24"/>
          <w:lang w:val="nb-NO"/>
        </w:rPr>
        <w:t xml:space="preserve"> eksisterende forskning </w:t>
      </w:r>
      <w:r w:rsidRPr="36243D98" w:rsidR="0085224C">
        <w:rPr>
          <w:rFonts w:ascii="Calibri" w:hAnsi="Calibri" w:eastAsia="Calibri" w:cs="Calibri"/>
          <w:noProof w:val="0"/>
          <w:sz w:val="24"/>
          <w:szCs w:val="24"/>
          <w:lang w:val="nb-NO"/>
        </w:rPr>
        <w:t>om</w:t>
      </w:r>
      <w:r w:rsidRPr="36243D98" w:rsidR="60EBB5E0">
        <w:rPr>
          <w:rFonts w:ascii="Calibri" w:hAnsi="Calibri" w:eastAsia="Calibri" w:cs="Calibri"/>
          <w:noProof w:val="0"/>
          <w:sz w:val="24"/>
          <w:szCs w:val="24"/>
          <w:lang w:val="nb-NO"/>
        </w:rPr>
        <w:t xml:space="preserve"> </w:t>
      </w:r>
      <w:r w:rsidRPr="36243D98" w:rsidR="05D648A3">
        <w:rPr>
          <w:rFonts w:ascii="Calibri" w:hAnsi="Calibri" w:eastAsia="Calibri" w:cs="Calibri"/>
          <w:noProof w:val="0"/>
          <w:sz w:val="24"/>
          <w:szCs w:val="24"/>
          <w:lang w:val="nb-NO"/>
        </w:rPr>
        <w:t>bruker</w:t>
      </w:r>
      <w:r w:rsidRPr="36243D98" w:rsidR="60EBB5E0">
        <w:rPr>
          <w:rFonts w:ascii="Calibri" w:hAnsi="Calibri" w:eastAsia="Calibri" w:cs="Calibri"/>
          <w:noProof w:val="0"/>
          <w:sz w:val="24"/>
          <w:szCs w:val="24"/>
          <w:lang w:val="nb-NO"/>
        </w:rPr>
        <w:t>grensesnitt,</w:t>
      </w:r>
      <w:r w:rsidRPr="36243D98" w:rsidR="4027E413">
        <w:rPr>
          <w:rFonts w:ascii="Calibri" w:hAnsi="Calibri" w:eastAsia="Calibri" w:cs="Calibri"/>
          <w:noProof w:val="0"/>
          <w:sz w:val="24"/>
          <w:szCs w:val="24"/>
          <w:lang w:val="nb-NO"/>
        </w:rPr>
        <w:t xml:space="preserve"> sikkerhet rundt</w:t>
      </w:r>
      <w:r w:rsidRPr="36243D98" w:rsidR="60EBB5E0">
        <w:rPr>
          <w:rFonts w:ascii="Calibri" w:hAnsi="Calibri" w:eastAsia="Calibri" w:cs="Calibri"/>
          <w:noProof w:val="0"/>
          <w:sz w:val="24"/>
          <w:szCs w:val="24"/>
          <w:lang w:val="nb-NO"/>
        </w:rPr>
        <w:t xml:space="preserve"> </w:t>
      </w:r>
      <w:r w:rsidRPr="36243D98" w:rsidR="60EBB5E0">
        <w:rPr>
          <w:rFonts w:ascii="Calibri" w:hAnsi="Calibri" w:eastAsia="Calibri" w:cs="Calibri"/>
          <w:noProof w:val="0"/>
          <w:sz w:val="24"/>
          <w:szCs w:val="24"/>
          <w:lang w:val="nb-NO"/>
        </w:rPr>
        <w:t>tilgangskontroll, og etiske rammeverk innen teknologi for helsevesenet.</w:t>
      </w:r>
      <w:r w:rsidRPr="36243D98" w:rsidR="60EBB5E0">
        <w:rPr>
          <w:rFonts w:ascii="Calibri" w:hAnsi="Calibri" w:eastAsia="Calibri" w:cs="Calibri"/>
          <w:noProof w:val="0"/>
          <w:sz w:val="24"/>
          <w:szCs w:val="24"/>
          <w:lang w:val="nb-NO"/>
        </w:rPr>
        <w:t xml:space="preserve"> Ved å bygge på denne kunnskapen, kan vi identifisere hvordan teknologi kan tilpasses for å balansere hensynene til personvern og brukervennlighet.</w:t>
      </w:r>
    </w:p>
    <w:p w:rsidR="60EBB5E0" w:rsidP="36243D98" w:rsidRDefault="60EBB5E0" w14:paraId="6BC0E19B" w14:textId="68BBFB58">
      <w:pPr>
        <w:pStyle w:val="ListParagraph"/>
        <w:numPr>
          <w:ilvl w:val="0"/>
          <w:numId w:val="2"/>
        </w:numPr>
        <w:spacing w:before="240" w:beforeAutospacing="off" w:after="24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Empirisk metode</w:t>
      </w:r>
      <w:r w:rsidRPr="36243D98" w:rsidR="60EBB5E0">
        <w:rPr>
          <w:rFonts w:ascii="Calibri" w:hAnsi="Calibri" w:eastAsia="Calibri" w:cs="Calibri"/>
          <w:noProof w:val="0"/>
          <w:sz w:val="24"/>
          <w:szCs w:val="24"/>
          <w:lang w:val="nb-NO"/>
        </w:rPr>
        <w:t>: På den empiriske siden vil vi gjennomføre dybdeintervjuer med helsepersonell, spesielt en lege, for å forstå hvordan de opplever teknologien de bruker til daglig. Dette gir oss en praktisk innsikt i de faktiske utfordringene helsepersonell møter i sitt arbeid med hensyn til brukervennlighet og personvern. Intervjuet vil gi oss verdifull informasjon om hvordan teknologiske løsninger påvirker arbeidshverdagen til helsepersonell, og hvilke forbedringer de mener er nødvendige.</w:t>
      </w:r>
    </w:p>
    <w:p w:rsidR="60EBB5E0" w:rsidP="36243D98" w:rsidRDefault="60EBB5E0" w14:paraId="261C59E1" w14:textId="03C33E07">
      <w:pPr>
        <w:pStyle w:val="Heading3"/>
        <w:spacing w:before="281" w:beforeAutospacing="off" w:after="281" w:afterAutospacing="off"/>
      </w:pPr>
      <w:r w:rsidRPr="36243D98" w:rsidR="60EBB5E0">
        <w:rPr>
          <w:rFonts w:ascii="Calibri" w:hAnsi="Calibri" w:eastAsia="Calibri" w:cs="Calibri"/>
          <w:noProof w:val="0"/>
          <w:sz w:val="24"/>
          <w:szCs w:val="24"/>
          <w:lang w:val="nb-NO"/>
        </w:rPr>
        <w:t>Metodedrøfting</w:t>
      </w:r>
    </w:p>
    <w:p w:rsidR="60EBB5E0" w:rsidP="36243D98" w:rsidRDefault="60EBB5E0" w14:paraId="3E97758E" w14:textId="1CEE4B68">
      <w:pPr>
        <w:pStyle w:val="Normal"/>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noProof w:val="0"/>
          <w:sz w:val="24"/>
          <w:szCs w:val="24"/>
          <w:lang w:val="nb-NO"/>
        </w:rPr>
        <w:t>Valget om å kombinere teoretiske og empiriske metoder er gjort for å dekke både det konseptuelle og det praktiske aspektet av problemstillingen. Teoretiske metoder gir oss mulighet til å analysere tekniske og etiske problemstillinger basert på eksisterende forskning, mens empiriske metoder gir oss innsikt i den virkelige bruken og utfordringene helsepersonell står overfor.</w:t>
      </w:r>
      <w:r w:rsidRPr="36243D98" w:rsidR="0FAC1B2A">
        <w:rPr>
          <w:rFonts w:ascii="Calibri" w:hAnsi="Calibri" w:eastAsia="Calibri" w:cs="Calibri"/>
          <w:noProof w:val="0"/>
          <w:sz w:val="24"/>
          <w:szCs w:val="24"/>
          <w:lang w:val="nb-NO"/>
        </w:rPr>
        <w:t xml:space="preserve"> Når det kommer til innhenting av data ved hjelp av empirisk kvalitativ metode så må vi gjøre etiske vurderinger i forhold til personvern. </w:t>
      </w:r>
      <w:r w:rsidRPr="36243D98" w:rsidR="60EBB5E0">
        <w:rPr>
          <w:rFonts w:ascii="Calibri" w:hAnsi="Calibri" w:eastAsia="Calibri" w:cs="Calibri"/>
          <w:noProof w:val="0"/>
          <w:sz w:val="24"/>
          <w:szCs w:val="24"/>
          <w:lang w:val="nb-NO"/>
        </w:rPr>
        <w:t xml:space="preserve">Fordelen med teoretisk metode er at den gir oss et bredt grunnlag for å diskutere og forstå teknologiske løsninger, mens empiriske metoder gir oss et mer konkret og virkelighetsnært perspektiv. </w:t>
      </w:r>
    </w:p>
    <w:p w:rsidR="60EBB5E0" w:rsidP="36243D98" w:rsidRDefault="60EBB5E0" w14:paraId="2850E204" w14:textId="3A8B9EB0">
      <w:pPr>
        <w:pStyle w:val="Normal"/>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noProof w:val="0"/>
          <w:sz w:val="24"/>
          <w:szCs w:val="24"/>
          <w:lang w:val="nb-NO"/>
        </w:rPr>
        <w:t xml:space="preserve">En </w:t>
      </w:r>
      <w:r w:rsidRPr="36243D98" w:rsidR="5ADDAF4F">
        <w:rPr>
          <w:rFonts w:ascii="Calibri" w:hAnsi="Calibri" w:eastAsia="Calibri" w:cs="Calibri"/>
          <w:noProof w:val="0"/>
          <w:sz w:val="24"/>
          <w:szCs w:val="24"/>
          <w:lang w:val="nb-NO"/>
        </w:rPr>
        <w:t>mulig</w:t>
      </w:r>
      <w:r w:rsidRPr="36243D98" w:rsidR="60EBB5E0">
        <w:rPr>
          <w:rFonts w:ascii="Calibri" w:hAnsi="Calibri" w:eastAsia="Calibri" w:cs="Calibri"/>
          <w:noProof w:val="0"/>
          <w:sz w:val="24"/>
          <w:szCs w:val="24"/>
          <w:lang w:val="nb-NO"/>
        </w:rPr>
        <w:t xml:space="preserve"> utfordring med denne tilnærmingen er å koble sammen de to perspektivene på en meningsfull måte, slik at både teori og praksis veier tungt i konklusjonene våre.</w:t>
      </w:r>
    </w:p>
    <w:p w:rsidR="60EBB5E0" w:rsidP="36243D98" w:rsidRDefault="60EBB5E0" w14:paraId="67404BC6" w14:textId="25E9B5C5">
      <w:pPr>
        <w:pStyle w:val="Heading3"/>
        <w:spacing w:before="281" w:beforeAutospacing="off" w:after="281" w:afterAutospacing="off"/>
      </w:pPr>
      <w:r w:rsidRPr="36243D98" w:rsidR="60EBB5E0">
        <w:rPr>
          <w:rFonts w:ascii="Calibri" w:hAnsi="Calibri" w:eastAsia="Calibri" w:cs="Calibri"/>
          <w:noProof w:val="0"/>
          <w:sz w:val="24"/>
          <w:szCs w:val="24"/>
          <w:lang w:val="nb-NO"/>
        </w:rPr>
        <w:t>Oppgaver i prosjektarbeidsprosessen</w:t>
      </w:r>
    </w:p>
    <w:p w:rsidR="60EBB5E0" w:rsidP="36243D98" w:rsidRDefault="60EBB5E0" w14:paraId="76A03B20" w14:textId="5B5A2EEB">
      <w:pPr>
        <w:spacing w:before="240" w:beforeAutospacing="off" w:after="240" w:afterAutospacing="off"/>
      </w:pPr>
      <w:r w:rsidRPr="36243D98" w:rsidR="60EBB5E0">
        <w:rPr>
          <w:rFonts w:ascii="Calibri" w:hAnsi="Calibri" w:eastAsia="Calibri" w:cs="Calibri"/>
          <w:noProof w:val="0"/>
          <w:sz w:val="24"/>
          <w:szCs w:val="24"/>
          <w:lang w:val="nb-NO"/>
        </w:rPr>
        <w:t>For å strukturere arbeidet og sikre at alle deler av prosjektet blir gjennomført på en grundig måte, har vi fordelt oppgavene som følger:</w:t>
      </w:r>
    </w:p>
    <w:p w:rsidR="60EBB5E0" w:rsidP="36243D98" w:rsidRDefault="60EBB5E0" w14:paraId="32C0142F" w14:textId="4412FBE2">
      <w:pPr>
        <w:pStyle w:val="ListParagraph"/>
        <w:numPr>
          <w:ilvl w:val="0"/>
          <w:numId w:val="2"/>
        </w:numPr>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Intervjuplanlegging</w:t>
      </w:r>
      <w:r w:rsidRPr="36243D98" w:rsidR="60EBB5E0">
        <w:rPr>
          <w:rFonts w:ascii="Calibri" w:hAnsi="Calibri" w:eastAsia="Calibri" w:cs="Calibri"/>
          <w:noProof w:val="0"/>
          <w:sz w:val="24"/>
          <w:szCs w:val="24"/>
          <w:lang w:val="nb-NO"/>
        </w:rPr>
        <w:t>: Utvikling av intervjuguide og kontakt med intervjuperson</w:t>
      </w:r>
      <w:r w:rsidRPr="36243D98" w:rsidR="3A4D7194">
        <w:rPr>
          <w:rFonts w:ascii="Calibri" w:hAnsi="Calibri" w:eastAsia="Calibri" w:cs="Calibri"/>
          <w:noProof w:val="0"/>
          <w:sz w:val="24"/>
          <w:szCs w:val="24"/>
          <w:lang w:val="nb-NO"/>
        </w:rPr>
        <w:t>.</w:t>
      </w:r>
      <w:r w:rsidRPr="36243D98" w:rsidR="60EBB5E0">
        <w:rPr>
          <w:rFonts w:ascii="Calibri" w:hAnsi="Calibri" w:eastAsia="Calibri" w:cs="Calibri"/>
          <w:noProof w:val="0"/>
          <w:sz w:val="24"/>
          <w:szCs w:val="24"/>
          <w:lang w:val="nb-NO"/>
        </w:rPr>
        <w:t xml:space="preserve"> (</w:t>
      </w:r>
      <w:r w:rsidRPr="36243D98" w:rsidR="2428EF94">
        <w:rPr>
          <w:rFonts w:ascii="Calibri" w:hAnsi="Calibri" w:eastAsia="Calibri" w:cs="Calibri"/>
          <w:noProof w:val="0"/>
          <w:sz w:val="24"/>
          <w:szCs w:val="24"/>
          <w:lang w:val="nb-NO"/>
        </w:rPr>
        <w:t>a</w:t>
      </w:r>
      <w:r w:rsidRPr="36243D98" w:rsidR="60EBB5E0">
        <w:rPr>
          <w:rFonts w:ascii="Calibri" w:hAnsi="Calibri" w:eastAsia="Calibri" w:cs="Calibri"/>
          <w:noProof w:val="0"/>
          <w:sz w:val="24"/>
          <w:szCs w:val="24"/>
          <w:lang w:val="nb-NO"/>
        </w:rPr>
        <w:t xml:space="preserve">nsvarlig: </w:t>
      </w:r>
      <w:r w:rsidRPr="36243D98" w:rsidR="636AE57B">
        <w:rPr>
          <w:rFonts w:ascii="Calibri" w:hAnsi="Calibri" w:eastAsia="Calibri" w:cs="Calibri"/>
          <w:noProof w:val="0"/>
          <w:sz w:val="24"/>
          <w:szCs w:val="24"/>
          <w:lang w:val="nb-NO"/>
        </w:rPr>
        <w:t>Tore</w:t>
      </w:r>
      <w:r w:rsidRPr="36243D98" w:rsidR="60EBB5E0">
        <w:rPr>
          <w:rFonts w:ascii="Calibri" w:hAnsi="Calibri" w:eastAsia="Calibri" w:cs="Calibri"/>
          <w:noProof w:val="0"/>
          <w:sz w:val="24"/>
          <w:szCs w:val="24"/>
          <w:lang w:val="nb-NO"/>
        </w:rPr>
        <w:t>)</w:t>
      </w:r>
    </w:p>
    <w:p w:rsidR="60EBB5E0" w:rsidP="36243D98" w:rsidRDefault="60EBB5E0" w14:paraId="5FCD6498" w14:textId="326EBF24">
      <w:pPr>
        <w:pStyle w:val="ListParagraph"/>
        <w:numPr>
          <w:ilvl w:val="0"/>
          <w:numId w:val="2"/>
        </w:numPr>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Litteraturstudie</w:t>
      </w:r>
      <w:r w:rsidRPr="36243D98" w:rsidR="60EBB5E0">
        <w:rPr>
          <w:rFonts w:ascii="Calibri" w:hAnsi="Calibri" w:eastAsia="Calibri" w:cs="Calibri"/>
          <w:noProof w:val="0"/>
          <w:sz w:val="24"/>
          <w:szCs w:val="24"/>
          <w:lang w:val="nb-NO"/>
        </w:rPr>
        <w:t>: Samle inn og analysere litteratur på teknologiske løsninger og etiske problemstillinger</w:t>
      </w:r>
      <w:r w:rsidRPr="36243D98" w:rsidR="2C412D7F">
        <w:rPr>
          <w:rFonts w:ascii="Calibri" w:hAnsi="Calibri" w:eastAsia="Calibri" w:cs="Calibri"/>
          <w:noProof w:val="0"/>
          <w:sz w:val="24"/>
          <w:szCs w:val="24"/>
          <w:lang w:val="nb-NO"/>
        </w:rPr>
        <w:t>.</w:t>
      </w:r>
      <w:r w:rsidRPr="36243D98" w:rsidR="60EBB5E0">
        <w:rPr>
          <w:rFonts w:ascii="Calibri" w:hAnsi="Calibri" w:eastAsia="Calibri" w:cs="Calibri"/>
          <w:noProof w:val="0"/>
          <w:sz w:val="24"/>
          <w:szCs w:val="24"/>
          <w:lang w:val="nb-NO"/>
        </w:rPr>
        <w:t xml:space="preserve"> (ansvarlig: </w:t>
      </w:r>
      <w:r w:rsidRPr="36243D98" w:rsidR="07D8445F">
        <w:rPr>
          <w:rFonts w:ascii="Calibri" w:hAnsi="Calibri" w:eastAsia="Calibri" w:cs="Calibri"/>
          <w:noProof w:val="0"/>
          <w:sz w:val="24"/>
          <w:szCs w:val="24"/>
          <w:lang w:val="nb-NO"/>
        </w:rPr>
        <w:t>Jørn</w:t>
      </w:r>
      <w:r w:rsidRPr="36243D98" w:rsidR="60EBB5E0">
        <w:rPr>
          <w:rFonts w:ascii="Calibri" w:hAnsi="Calibri" w:eastAsia="Calibri" w:cs="Calibri"/>
          <w:noProof w:val="0"/>
          <w:sz w:val="24"/>
          <w:szCs w:val="24"/>
          <w:lang w:val="nb-NO"/>
        </w:rPr>
        <w:t>)</w:t>
      </w:r>
    </w:p>
    <w:p w:rsidR="60EBB5E0" w:rsidP="36243D98" w:rsidRDefault="60EBB5E0" w14:paraId="30F34910" w14:textId="67DAFFE4">
      <w:pPr>
        <w:pStyle w:val="ListParagraph"/>
        <w:numPr>
          <w:ilvl w:val="0"/>
          <w:numId w:val="2"/>
        </w:numPr>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Analyse av data</w:t>
      </w:r>
      <w:r w:rsidRPr="36243D98" w:rsidR="60EBB5E0">
        <w:rPr>
          <w:rFonts w:ascii="Calibri" w:hAnsi="Calibri" w:eastAsia="Calibri" w:cs="Calibri"/>
          <w:noProof w:val="0"/>
          <w:sz w:val="24"/>
          <w:szCs w:val="24"/>
          <w:lang w:val="nb-NO"/>
        </w:rPr>
        <w:t>: Analysere intervjudata og koble resultatene til teoretiske funn</w:t>
      </w:r>
      <w:r w:rsidRPr="36243D98" w:rsidR="12F77C56">
        <w:rPr>
          <w:rFonts w:ascii="Calibri" w:hAnsi="Calibri" w:eastAsia="Calibri" w:cs="Calibri"/>
          <w:noProof w:val="0"/>
          <w:sz w:val="24"/>
          <w:szCs w:val="24"/>
          <w:lang w:val="nb-NO"/>
        </w:rPr>
        <w:t>.</w:t>
      </w:r>
      <w:r w:rsidRPr="36243D98" w:rsidR="60EBB5E0">
        <w:rPr>
          <w:rFonts w:ascii="Calibri" w:hAnsi="Calibri" w:eastAsia="Calibri" w:cs="Calibri"/>
          <w:noProof w:val="0"/>
          <w:sz w:val="24"/>
          <w:szCs w:val="24"/>
          <w:lang w:val="nb-NO"/>
        </w:rPr>
        <w:t xml:space="preserve"> (ansvarlig: Person </w:t>
      </w:r>
      <w:r w:rsidRPr="36243D98" w:rsidR="72905B3F">
        <w:rPr>
          <w:rFonts w:ascii="Calibri" w:hAnsi="Calibri" w:eastAsia="Calibri" w:cs="Calibri"/>
          <w:noProof w:val="0"/>
          <w:sz w:val="24"/>
          <w:szCs w:val="24"/>
          <w:lang w:val="nb-NO"/>
        </w:rPr>
        <w:t>Sten og Stig</w:t>
      </w:r>
      <w:r w:rsidRPr="36243D98" w:rsidR="60EBB5E0">
        <w:rPr>
          <w:rFonts w:ascii="Calibri" w:hAnsi="Calibri" w:eastAsia="Calibri" w:cs="Calibri"/>
          <w:noProof w:val="0"/>
          <w:sz w:val="24"/>
          <w:szCs w:val="24"/>
          <w:lang w:val="nb-NO"/>
        </w:rPr>
        <w:t>)</w:t>
      </w:r>
    </w:p>
    <w:p w:rsidR="60EBB5E0" w:rsidP="36243D98" w:rsidRDefault="60EBB5E0" w14:paraId="7EC65314" w14:textId="6428C7B8">
      <w:pPr>
        <w:pStyle w:val="ListParagraph"/>
        <w:numPr>
          <w:ilvl w:val="0"/>
          <w:numId w:val="2"/>
        </w:numPr>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Rapportskriving</w:t>
      </w:r>
      <w:r w:rsidRPr="36243D98" w:rsidR="60EBB5E0">
        <w:rPr>
          <w:rFonts w:ascii="Calibri" w:hAnsi="Calibri" w:eastAsia="Calibri" w:cs="Calibri"/>
          <w:noProof w:val="0"/>
          <w:sz w:val="24"/>
          <w:szCs w:val="24"/>
          <w:lang w:val="nb-NO"/>
        </w:rPr>
        <w:t>: Strukturere og skrive den endelige rapporten</w:t>
      </w:r>
      <w:r w:rsidRPr="36243D98" w:rsidR="07E4564A">
        <w:rPr>
          <w:rFonts w:ascii="Calibri" w:hAnsi="Calibri" w:eastAsia="Calibri" w:cs="Calibri"/>
          <w:noProof w:val="0"/>
          <w:sz w:val="24"/>
          <w:szCs w:val="24"/>
          <w:lang w:val="nb-NO"/>
        </w:rPr>
        <w:t>.</w:t>
      </w:r>
      <w:r w:rsidRPr="36243D98" w:rsidR="60EBB5E0">
        <w:rPr>
          <w:rFonts w:ascii="Calibri" w:hAnsi="Calibri" w:eastAsia="Calibri" w:cs="Calibri"/>
          <w:noProof w:val="0"/>
          <w:sz w:val="24"/>
          <w:szCs w:val="24"/>
          <w:lang w:val="nb-NO"/>
        </w:rPr>
        <w:t xml:space="preserve"> (ansvarlig: </w:t>
      </w:r>
      <w:r w:rsidRPr="36243D98" w:rsidR="73B4B8A8">
        <w:rPr>
          <w:rFonts w:ascii="Calibri" w:hAnsi="Calibri" w:eastAsia="Calibri" w:cs="Calibri"/>
          <w:noProof w:val="0"/>
          <w:sz w:val="24"/>
          <w:szCs w:val="24"/>
          <w:lang w:val="nb-NO"/>
        </w:rPr>
        <w:t>A</w:t>
      </w:r>
      <w:r w:rsidRPr="36243D98" w:rsidR="60EBB5E0">
        <w:rPr>
          <w:rFonts w:ascii="Calibri" w:hAnsi="Calibri" w:eastAsia="Calibri" w:cs="Calibri"/>
          <w:noProof w:val="0"/>
          <w:sz w:val="24"/>
          <w:szCs w:val="24"/>
          <w:lang w:val="nb-NO"/>
        </w:rPr>
        <w:t>lle)</w:t>
      </w:r>
    </w:p>
    <w:p w:rsidR="60EBB5E0" w:rsidP="36243D98" w:rsidRDefault="60EBB5E0" w14:paraId="13B87BDC" w14:textId="3CCCEB25">
      <w:pPr>
        <w:pStyle w:val="Heading3"/>
        <w:spacing w:before="281" w:beforeAutospacing="off" w:after="281" w:afterAutospacing="off"/>
      </w:pPr>
      <w:r w:rsidRPr="36243D98" w:rsidR="60EBB5E0">
        <w:rPr>
          <w:rFonts w:ascii="Calibri" w:hAnsi="Calibri" w:eastAsia="Calibri" w:cs="Calibri"/>
          <w:noProof w:val="0"/>
          <w:sz w:val="24"/>
          <w:szCs w:val="24"/>
          <w:lang w:val="nb-NO"/>
        </w:rPr>
        <w:t>Ansvarsfordeling og framdriftsplan</w:t>
      </w:r>
    </w:p>
    <w:p w:rsidR="60EBB5E0" w:rsidP="36243D98" w:rsidRDefault="60EBB5E0" w14:paraId="0453C025" w14:textId="307044CA">
      <w:pPr>
        <w:pStyle w:val="ListParagraph"/>
        <w:numPr>
          <w:ilvl w:val="0"/>
          <w:numId w:val="2"/>
        </w:numPr>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Planleggingsfase</w:t>
      </w:r>
      <w:r w:rsidRPr="36243D98" w:rsidR="60EBB5E0">
        <w:rPr>
          <w:rFonts w:ascii="Calibri" w:hAnsi="Calibri" w:eastAsia="Calibri" w:cs="Calibri"/>
          <w:noProof w:val="0"/>
          <w:sz w:val="24"/>
          <w:szCs w:val="24"/>
          <w:lang w:val="nb-NO"/>
        </w:rPr>
        <w:t xml:space="preserve"> (Uke </w:t>
      </w:r>
      <w:r w:rsidRPr="36243D98" w:rsidR="02463554">
        <w:rPr>
          <w:rFonts w:ascii="Calibri" w:hAnsi="Calibri" w:eastAsia="Calibri" w:cs="Calibri"/>
          <w:noProof w:val="0"/>
          <w:sz w:val="24"/>
          <w:szCs w:val="24"/>
          <w:lang w:val="nb-NO"/>
        </w:rPr>
        <w:t>3</w:t>
      </w:r>
      <w:r w:rsidRPr="36243D98" w:rsidR="3B6CED3A">
        <w:rPr>
          <w:rFonts w:ascii="Calibri" w:hAnsi="Calibri" w:eastAsia="Calibri" w:cs="Calibri"/>
          <w:noProof w:val="0"/>
          <w:sz w:val="24"/>
          <w:szCs w:val="24"/>
          <w:lang w:val="nb-NO"/>
        </w:rPr>
        <w:t>8</w:t>
      </w:r>
      <w:r w:rsidRPr="36243D98" w:rsidR="60EBB5E0">
        <w:rPr>
          <w:rFonts w:ascii="Calibri" w:hAnsi="Calibri" w:eastAsia="Calibri" w:cs="Calibri"/>
          <w:noProof w:val="0"/>
          <w:sz w:val="24"/>
          <w:szCs w:val="24"/>
          <w:lang w:val="nb-NO"/>
        </w:rPr>
        <w:t>-</w:t>
      </w:r>
      <w:r w:rsidRPr="36243D98" w:rsidR="5DA5FCD8">
        <w:rPr>
          <w:rFonts w:ascii="Calibri" w:hAnsi="Calibri" w:eastAsia="Calibri" w:cs="Calibri"/>
          <w:noProof w:val="0"/>
          <w:sz w:val="24"/>
          <w:szCs w:val="24"/>
          <w:lang w:val="nb-NO"/>
        </w:rPr>
        <w:t>39</w:t>
      </w:r>
      <w:r w:rsidRPr="36243D98" w:rsidR="60EBB5E0">
        <w:rPr>
          <w:rFonts w:ascii="Calibri" w:hAnsi="Calibri" w:eastAsia="Calibri" w:cs="Calibri"/>
          <w:noProof w:val="0"/>
          <w:sz w:val="24"/>
          <w:szCs w:val="24"/>
          <w:lang w:val="nb-NO"/>
        </w:rPr>
        <w:t>): Planlegge intervju, utvikle intervjuguide, og samle inn relevant litteratur.</w:t>
      </w:r>
    </w:p>
    <w:p w:rsidR="60EBB5E0" w:rsidP="36243D98" w:rsidRDefault="60EBB5E0" w14:paraId="02D43EE5" w14:textId="50462B5C">
      <w:pPr>
        <w:pStyle w:val="ListParagraph"/>
        <w:numPr>
          <w:ilvl w:val="0"/>
          <w:numId w:val="2"/>
        </w:numPr>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Gjennomføringsfase</w:t>
      </w:r>
      <w:r w:rsidRPr="36243D98" w:rsidR="60EBB5E0">
        <w:rPr>
          <w:rFonts w:ascii="Calibri" w:hAnsi="Calibri" w:eastAsia="Calibri" w:cs="Calibri"/>
          <w:noProof w:val="0"/>
          <w:sz w:val="24"/>
          <w:szCs w:val="24"/>
          <w:lang w:val="nb-NO"/>
        </w:rPr>
        <w:t xml:space="preserve"> (Uke </w:t>
      </w:r>
      <w:r w:rsidRPr="36243D98" w:rsidR="702BE346">
        <w:rPr>
          <w:rFonts w:ascii="Calibri" w:hAnsi="Calibri" w:eastAsia="Calibri" w:cs="Calibri"/>
          <w:noProof w:val="0"/>
          <w:sz w:val="24"/>
          <w:szCs w:val="24"/>
          <w:lang w:val="nb-NO"/>
        </w:rPr>
        <w:t>40</w:t>
      </w:r>
      <w:r w:rsidRPr="36243D98" w:rsidR="60EBB5E0">
        <w:rPr>
          <w:rFonts w:ascii="Calibri" w:hAnsi="Calibri" w:eastAsia="Calibri" w:cs="Calibri"/>
          <w:noProof w:val="0"/>
          <w:sz w:val="24"/>
          <w:szCs w:val="24"/>
          <w:lang w:val="nb-NO"/>
        </w:rPr>
        <w:t>-4</w:t>
      </w:r>
      <w:r w:rsidRPr="36243D98" w:rsidR="4CC41F34">
        <w:rPr>
          <w:rFonts w:ascii="Calibri" w:hAnsi="Calibri" w:eastAsia="Calibri" w:cs="Calibri"/>
          <w:noProof w:val="0"/>
          <w:sz w:val="24"/>
          <w:szCs w:val="24"/>
          <w:lang w:val="nb-NO"/>
        </w:rPr>
        <w:t>4</w:t>
      </w:r>
      <w:r w:rsidRPr="36243D98" w:rsidR="60EBB5E0">
        <w:rPr>
          <w:rFonts w:ascii="Calibri" w:hAnsi="Calibri" w:eastAsia="Calibri" w:cs="Calibri"/>
          <w:noProof w:val="0"/>
          <w:sz w:val="24"/>
          <w:szCs w:val="24"/>
          <w:lang w:val="nb-NO"/>
        </w:rPr>
        <w:t>): Gjennomføre dybdeintervju og analysere intervjudata.</w:t>
      </w:r>
    </w:p>
    <w:p w:rsidR="60EBB5E0" w:rsidP="36243D98" w:rsidRDefault="60EBB5E0" w14:paraId="269C1F6A" w14:textId="2B4A03B0">
      <w:pPr>
        <w:pStyle w:val="ListParagraph"/>
        <w:numPr>
          <w:ilvl w:val="0"/>
          <w:numId w:val="2"/>
        </w:numPr>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Rapporteringsfase</w:t>
      </w:r>
      <w:r w:rsidRPr="36243D98" w:rsidR="60EBB5E0">
        <w:rPr>
          <w:rFonts w:ascii="Calibri" w:hAnsi="Calibri" w:eastAsia="Calibri" w:cs="Calibri"/>
          <w:noProof w:val="0"/>
          <w:sz w:val="24"/>
          <w:szCs w:val="24"/>
          <w:lang w:val="nb-NO"/>
        </w:rPr>
        <w:t xml:space="preserve"> (Uke </w:t>
      </w:r>
      <w:r w:rsidRPr="36243D98" w:rsidR="2CFB5A3D">
        <w:rPr>
          <w:rFonts w:ascii="Calibri" w:hAnsi="Calibri" w:eastAsia="Calibri" w:cs="Calibri"/>
          <w:noProof w:val="0"/>
          <w:sz w:val="24"/>
          <w:szCs w:val="24"/>
          <w:lang w:val="nb-NO"/>
        </w:rPr>
        <w:t>4</w:t>
      </w:r>
      <w:r w:rsidRPr="36243D98" w:rsidR="21A9A1FF">
        <w:rPr>
          <w:rFonts w:ascii="Calibri" w:hAnsi="Calibri" w:eastAsia="Calibri" w:cs="Calibri"/>
          <w:noProof w:val="0"/>
          <w:sz w:val="24"/>
          <w:szCs w:val="24"/>
          <w:lang w:val="nb-NO"/>
        </w:rPr>
        <w:t>5</w:t>
      </w:r>
      <w:r w:rsidRPr="36243D98" w:rsidR="60EBB5E0">
        <w:rPr>
          <w:rFonts w:ascii="Calibri" w:hAnsi="Calibri" w:eastAsia="Calibri" w:cs="Calibri"/>
          <w:noProof w:val="0"/>
          <w:sz w:val="24"/>
          <w:szCs w:val="24"/>
          <w:lang w:val="nb-NO"/>
        </w:rPr>
        <w:t>-</w:t>
      </w:r>
      <w:r w:rsidRPr="36243D98" w:rsidR="143479DF">
        <w:rPr>
          <w:rFonts w:ascii="Calibri" w:hAnsi="Calibri" w:eastAsia="Calibri" w:cs="Calibri"/>
          <w:noProof w:val="0"/>
          <w:sz w:val="24"/>
          <w:szCs w:val="24"/>
          <w:lang w:val="nb-NO"/>
        </w:rPr>
        <w:t>4</w:t>
      </w:r>
      <w:r w:rsidRPr="36243D98" w:rsidR="1BFE32E7">
        <w:rPr>
          <w:rFonts w:ascii="Calibri" w:hAnsi="Calibri" w:eastAsia="Calibri" w:cs="Calibri"/>
          <w:noProof w:val="0"/>
          <w:sz w:val="24"/>
          <w:szCs w:val="24"/>
          <w:lang w:val="nb-NO"/>
        </w:rPr>
        <w:t>6</w:t>
      </w:r>
      <w:r w:rsidRPr="36243D98" w:rsidR="60EBB5E0">
        <w:rPr>
          <w:rFonts w:ascii="Calibri" w:hAnsi="Calibri" w:eastAsia="Calibri" w:cs="Calibri"/>
          <w:noProof w:val="0"/>
          <w:sz w:val="24"/>
          <w:szCs w:val="24"/>
          <w:lang w:val="nb-NO"/>
        </w:rPr>
        <w:t>)</w:t>
      </w:r>
      <w:r w:rsidRPr="36243D98" w:rsidR="60EBB5E0">
        <w:rPr>
          <w:rFonts w:ascii="Calibri" w:hAnsi="Calibri" w:eastAsia="Calibri" w:cs="Calibri"/>
          <w:noProof w:val="0"/>
          <w:sz w:val="24"/>
          <w:szCs w:val="24"/>
          <w:lang w:val="nb-NO"/>
        </w:rPr>
        <w:t>: Sammenfatte funn fra både litteraturstudie og intervju, og skrive rapporten.</w:t>
      </w:r>
    </w:p>
    <w:p w:rsidR="60EBB5E0" w:rsidP="36243D98" w:rsidRDefault="60EBB5E0" w14:paraId="4C7782EF" w14:textId="717E14E7">
      <w:pPr>
        <w:pStyle w:val="ListParagraph"/>
        <w:numPr>
          <w:ilvl w:val="0"/>
          <w:numId w:val="2"/>
        </w:numPr>
        <w:spacing w:before="0" w:beforeAutospacing="off" w:after="0" w:afterAutospacing="off"/>
        <w:rPr>
          <w:rFonts w:ascii="Calibri" w:hAnsi="Calibri" w:eastAsia="Calibri" w:cs="Calibri"/>
          <w:noProof w:val="0"/>
          <w:sz w:val="24"/>
          <w:szCs w:val="24"/>
          <w:lang w:val="nb-NO"/>
        </w:rPr>
      </w:pPr>
      <w:r w:rsidRPr="36243D98" w:rsidR="60EBB5E0">
        <w:rPr>
          <w:rFonts w:ascii="Calibri" w:hAnsi="Calibri" w:eastAsia="Calibri" w:cs="Calibri"/>
          <w:b w:val="1"/>
          <w:bCs w:val="1"/>
          <w:noProof w:val="0"/>
          <w:sz w:val="24"/>
          <w:szCs w:val="24"/>
          <w:lang w:val="nb-NO"/>
        </w:rPr>
        <w:t>Refleksjonsfase</w:t>
      </w:r>
      <w:r w:rsidRPr="36243D98" w:rsidR="60EBB5E0">
        <w:rPr>
          <w:rFonts w:ascii="Calibri" w:hAnsi="Calibri" w:eastAsia="Calibri" w:cs="Calibri"/>
          <w:noProof w:val="0"/>
          <w:sz w:val="24"/>
          <w:szCs w:val="24"/>
          <w:lang w:val="nb-NO"/>
        </w:rPr>
        <w:t xml:space="preserve"> (Uke </w:t>
      </w:r>
      <w:r w:rsidRPr="36243D98" w:rsidR="27ABA10B">
        <w:rPr>
          <w:rFonts w:ascii="Calibri" w:hAnsi="Calibri" w:eastAsia="Calibri" w:cs="Calibri"/>
          <w:noProof w:val="0"/>
          <w:sz w:val="24"/>
          <w:szCs w:val="24"/>
          <w:lang w:val="nb-NO"/>
        </w:rPr>
        <w:t>47</w:t>
      </w:r>
      <w:r w:rsidRPr="36243D98" w:rsidR="60EBB5E0">
        <w:rPr>
          <w:rFonts w:ascii="Calibri" w:hAnsi="Calibri" w:eastAsia="Calibri" w:cs="Calibri"/>
          <w:noProof w:val="0"/>
          <w:sz w:val="24"/>
          <w:szCs w:val="24"/>
          <w:lang w:val="nb-NO"/>
        </w:rPr>
        <w:t>): Gjennomgå arbeidet, reflektere over metoder og resultater, og skrive en avsluttende refleksjon.</w:t>
      </w:r>
    </w:p>
    <w:sectPr w:rsidRPr="00F179A3" w:rsidR="00B832C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6159" w:rsidP="002F18B4" w:rsidRDefault="00786159" w14:paraId="477C6513" w14:textId="77777777">
      <w:pPr>
        <w:spacing w:after="0" w:line="240" w:lineRule="auto"/>
      </w:pPr>
      <w:r>
        <w:separator/>
      </w:r>
    </w:p>
  </w:endnote>
  <w:endnote w:type="continuationSeparator" w:id="0">
    <w:p w:rsidR="00786159" w:rsidP="002F18B4" w:rsidRDefault="00786159" w14:paraId="15E898C9" w14:textId="77777777">
      <w:pPr>
        <w:spacing w:after="0" w:line="240" w:lineRule="auto"/>
      </w:pPr>
      <w:r>
        <w:continuationSeparator/>
      </w:r>
    </w:p>
  </w:endnote>
  <w:endnote w:type="continuationNotice" w:id="1">
    <w:p w:rsidR="00786159" w:rsidRDefault="00786159" w14:paraId="284FC03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6159" w:rsidP="002F18B4" w:rsidRDefault="00786159" w14:paraId="626D6672" w14:textId="77777777">
      <w:pPr>
        <w:spacing w:after="0" w:line="240" w:lineRule="auto"/>
      </w:pPr>
      <w:r>
        <w:separator/>
      </w:r>
    </w:p>
  </w:footnote>
  <w:footnote w:type="continuationSeparator" w:id="0">
    <w:p w:rsidR="00786159" w:rsidP="002F18B4" w:rsidRDefault="00786159" w14:paraId="1155023B" w14:textId="77777777">
      <w:pPr>
        <w:spacing w:after="0" w:line="240" w:lineRule="auto"/>
      </w:pPr>
      <w:r>
        <w:continuationSeparator/>
      </w:r>
    </w:p>
  </w:footnote>
  <w:footnote w:type="continuationNotice" w:id="1">
    <w:p w:rsidR="00786159" w:rsidRDefault="00786159" w14:paraId="0135EAA1"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1f7f5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B913A7"/>
    <w:multiLevelType w:val="multilevel"/>
    <w:tmpl w:val="46129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
    <w:abstractNumId w:val="1"/>
  </w:num>
  <w:num w:numId="1" w16cid:durableId="87701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B4"/>
    <w:rsid w:val="00030E49"/>
    <w:rsid w:val="00052494"/>
    <w:rsid w:val="00093CCA"/>
    <w:rsid w:val="000C5629"/>
    <w:rsid w:val="000C59B2"/>
    <w:rsid w:val="000D1674"/>
    <w:rsid w:val="000D3CCA"/>
    <w:rsid w:val="001A4D4C"/>
    <w:rsid w:val="001D0582"/>
    <w:rsid w:val="00230E3F"/>
    <w:rsid w:val="002B6B4E"/>
    <w:rsid w:val="002C0155"/>
    <w:rsid w:val="002F18B4"/>
    <w:rsid w:val="00315251"/>
    <w:rsid w:val="00326F5A"/>
    <w:rsid w:val="0033207C"/>
    <w:rsid w:val="00342D05"/>
    <w:rsid w:val="00352D5A"/>
    <w:rsid w:val="003571F1"/>
    <w:rsid w:val="00394E46"/>
    <w:rsid w:val="003C4BDF"/>
    <w:rsid w:val="004457D4"/>
    <w:rsid w:val="00451417"/>
    <w:rsid w:val="00465EA7"/>
    <w:rsid w:val="00491DA1"/>
    <w:rsid w:val="004A1236"/>
    <w:rsid w:val="004A4B68"/>
    <w:rsid w:val="004D36B4"/>
    <w:rsid w:val="0051664F"/>
    <w:rsid w:val="00526D17"/>
    <w:rsid w:val="00564415"/>
    <w:rsid w:val="005F1220"/>
    <w:rsid w:val="006076E9"/>
    <w:rsid w:val="00624554"/>
    <w:rsid w:val="00672269"/>
    <w:rsid w:val="006776D6"/>
    <w:rsid w:val="00680430"/>
    <w:rsid w:val="007069F9"/>
    <w:rsid w:val="00721390"/>
    <w:rsid w:val="0072268B"/>
    <w:rsid w:val="00786159"/>
    <w:rsid w:val="00793694"/>
    <w:rsid w:val="007C0615"/>
    <w:rsid w:val="00832751"/>
    <w:rsid w:val="00844923"/>
    <w:rsid w:val="0085224C"/>
    <w:rsid w:val="0086480B"/>
    <w:rsid w:val="00887DE0"/>
    <w:rsid w:val="008C0058"/>
    <w:rsid w:val="008D293C"/>
    <w:rsid w:val="008D6AD7"/>
    <w:rsid w:val="009034DB"/>
    <w:rsid w:val="00994931"/>
    <w:rsid w:val="009A6A62"/>
    <w:rsid w:val="009A7225"/>
    <w:rsid w:val="009C3B3C"/>
    <w:rsid w:val="00A06D54"/>
    <w:rsid w:val="00A27699"/>
    <w:rsid w:val="00A37890"/>
    <w:rsid w:val="00A729AE"/>
    <w:rsid w:val="00A831B6"/>
    <w:rsid w:val="00AD4E4E"/>
    <w:rsid w:val="00AF75A0"/>
    <w:rsid w:val="00B72AE7"/>
    <w:rsid w:val="00B832C7"/>
    <w:rsid w:val="00B84318"/>
    <w:rsid w:val="00B869E4"/>
    <w:rsid w:val="00BD63EA"/>
    <w:rsid w:val="00BF569D"/>
    <w:rsid w:val="00C5708D"/>
    <w:rsid w:val="00C90B72"/>
    <w:rsid w:val="00CA4F76"/>
    <w:rsid w:val="00CD69E8"/>
    <w:rsid w:val="00D5316A"/>
    <w:rsid w:val="00DC437C"/>
    <w:rsid w:val="00E46951"/>
    <w:rsid w:val="00E919B2"/>
    <w:rsid w:val="00F179A3"/>
    <w:rsid w:val="00F261AE"/>
    <w:rsid w:val="00F46BCE"/>
    <w:rsid w:val="00F509A9"/>
    <w:rsid w:val="00F57CE0"/>
    <w:rsid w:val="00FA5DE7"/>
    <w:rsid w:val="00FB687D"/>
    <w:rsid w:val="00FE0B1F"/>
    <w:rsid w:val="023DFAF3"/>
    <w:rsid w:val="02463554"/>
    <w:rsid w:val="05C9BA0A"/>
    <w:rsid w:val="05D648A3"/>
    <w:rsid w:val="05F4C04F"/>
    <w:rsid w:val="07D8445F"/>
    <w:rsid w:val="07E4564A"/>
    <w:rsid w:val="0C6DDA36"/>
    <w:rsid w:val="0F61903C"/>
    <w:rsid w:val="0F80B89A"/>
    <w:rsid w:val="0F980511"/>
    <w:rsid w:val="0FAC1B2A"/>
    <w:rsid w:val="12F77C56"/>
    <w:rsid w:val="1423BD9B"/>
    <w:rsid w:val="143479DF"/>
    <w:rsid w:val="163C4D61"/>
    <w:rsid w:val="1785D3E1"/>
    <w:rsid w:val="1A227A36"/>
    <w:rsid w:val="1BCC697A"/>
    <w:rsid w:val="1BFE32E7"/>
    <w:rsid w:val="21A9A1FF"/>
    <w:rsid w:val="231C9F0A"/>
    <w:rsid w:val="23D1D1F3"/>
    <w:rsid w:val="2428EF94"/>
    <w:rsid w:val="244DC48C"/>
    <w:rsid w:val="26C108F7"/>
    <w:rsid w:val="26D2DC98"/>
    <w:rsid w:val="27ABA10B"/>
    <w:rsid w:val="2A84EDFB"/>
    <w:rsid w:val="2C412D7F"/>
    <w:rsid w:val="2CEDF365"/>
    <w:rsid w:val="2CFB5A3D"/>
    <w:rsid w:val="32B60D61"/>
    <w:rsid w:val="35588520"/>
    <w:rsid w:val="36243D98"/>
    <w:rsid w:val="3A4D7194"/>
    <w:rsid w:val="3B6CED3A"/>
    <w:rsid w:val="3BB93226"/>
    <w:rsid w:val="3E25F524"/>
    <w:rsid w:val="3E2628B1"/>
    <w:rsid w:val="3F30AFA8"/>
    <w:rsid w:val="3F4F9213"/>
    <w:rsid w:val="4027E413"/>
    <w:rsid w:val="40D030BF"/>
    <w:rsid w:val="4C2F2281"/>
    <w:rsid w:val="4CC41F34"/>
    <w:rsid w:val="4F606CB8"/>
    <w:rsid w:val="50C8E9BE"/>
    <w:rsid w:val="5113D6B0"/>
    <w:rsid w:val="52A2F1CC"/>
    <w:rsid w:val="5537391A"/>
    <w:rsid w:val="577D36CC"/>
    <w:rsid w:val="57C5D9E8"/>
    <w:rsid w:val="58CD9E3D"/>
    <w:rsid w:val="5987EFC5"/>
    <w:rsid w:val="5ADDAF4F"/>
    <w:rsid w:val="5B830647"/>
    <w:rsid w:val="5DA5FCD8"/>
    <w:rsid w:val="5DAE6A9F"/>
    <w:rsid w:val="5DD760C3"/>
    <w:rsid w:val="5E5AB028"/>
    <w:rsid w:val="5EBE1F4E"/>
    <w:rsid w:val="5EF00893"/>
    <w:rsid w:val="5F8E6F0F"/>
    <w:rsid w:val="5FBC7139"/>
    <w:rsid w:val="60EBB5E0"/>
    <w:rsid w:val="6178571F"/>
    <w:rsid w:val="62AA30DF"/>
    <w:rsid w:val="636AE57B"/>
    <w:rsid w:val="640307DF"/>
    <w:rsid w:val="6A277F15"/>
    <w:rsid w:val="6A48BABD"/>
    <w:rsid w:val="6AD9CE3E"/>
    <w:rsid w:val="6B34B5B2"/>
    <w:rsid w:val="6CDEEF6F"/>
    <w:rsid w:val="702BE346"/>
    <w:rsid w:val="72905B3F"/>
    <w:rsid w:val="73B4B8A8"/>
    <w:rsid w:val="767238F4"/>
    <w:rsid w:val="797C75CC"/>
    <w:rsid w:val="7BFDE19D"/>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530D2"/>
  <w15:chartTrackingRefBased/>
  <w15:docId w15:val="{B45C889A-89AA-46B4-9765-53CD21F6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18B4"/>
  </w:style>
  <w:style w:type="paragraph" w:styleId="Overskrift2">
    <w:name w:val="heading 2"/>
    <w:basedOn w:val="Normal"/>
    <w:next w:val="Normal"/>
    <w:link w:val="Overskrift2Tegn"/>
    <w:uiPriority w:val="9"/>
    <w:unhideWhenUsed/>
    <w:qFormat/>
    <w:rsid w:val="002F18B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rdskriftforavsnitt" w:default="1">
    <w:name w:val="Default Paragraph Font"/>
    <w:uiPriority w:val="1"/>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character" w:styleId="Overskrift2Tegn" w:customStyle="1">
    <w:name w:val="Overskrift 2 Tegn"/>
    <w:basedOn w:val="Standardskriftforavsnitt"/>
    <w:link w:val="Overskrift2"/>
    <w:uiPriority w:val="9"/>
    <w:rsid w:val="002F18B4"/>
    <w:rPr>
      <w:rFonts w:asciiTheme="majorHAnsi" w:hAnsiTheme="majorHAnsi" w:eastAsiaTheme="majorEastAsia" w:cstheme="majorBidi"/>
      <w:color w:val="2F5496" w:themeColor="accent1" w:themeShade="BF"/>
      <w:sz w:val="26"/>
      <w:szCs w:val="26"/>
    </w:rPr>
  </w:style>
  <w:style w:type="table" w:styleId="Tabellrutenett">
    <w:name w:val="Table Grid"/>
    <w:basedOn w:val="Vanligtabell"/>
    <w:uiPriority w:val="39"/>
    <w:rsid w:val="002F18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erk">
    <w:name w:val="Strong"/>
    <w:uiPriority w:val="22"/>
    <w:qFormat/>
    <w:rsid w:val="002F18B4"/>
    <w:rPr>
      <w:b/>
      <w:bCs/>
    </w:rPr>
  </w:style>
  <w:style w:type="paragraph" w:styleId="Topptekst">
    <w:name w:val="header"/>
    <w:basedOn w:val="Normal"/>
    <w:link w:val="TopptekstTegn"/>
    <w:uiPriority w:val="99"/>
    <w:unhideWhenUsed/>
    <w:rsid w:val="00B72AE7"/>
    <w:pPr>
      <w:tabs>
        <w:tab w:val="center" w:pos="4536"/>
        <w:tab w:val="right" w:pos="9072"/>
      </w:tabs>
      <w:spacing w:after="0" w:line="240" w:lineRule="auto"/>
    </w:pPr>
  </w:style>
  <w:style w:type="character" w:styleId="TopptekstTegn" w:customStyle="1">
    <w:name w:val="Topptekst Tegn"/>
    <w:basedOn w:val="Standardskriftforavsnitt"/>
    <w:link w:val="Topptekst"/>
    <w:uiPriority w:val="99"/>
    <w:rsid w:val="00B72AE7"/>
  </w:style>
  <w:style w:type="paragraph" w:styleId="Bunntekst">
    <w:name w:val="footer"/>
    <w:basedOn w:val="Normal"/>
    <w:link w:val="BunntekstTegn"/>
    <w:uiPriority w:val="99"/>
    <w:unhideWhenUsed/>
    <w:rsid w:val="00B72AE7"/>
    <w:pPr>
      <w:tabs>
        <w:tab w:val="center" w:pos="4536"/>
        <w:tab w:val="right" w:pos="9072"/>
      </w:tabs>
      <w:spacing w:after="0" w:line="240" w:lineRule="auto"/>
    </w:pPr>
  </w:style>
  <w:style w:type="character" w:styleId="BunntekstTegn" w:customStyle="1">
    <w:name w:val="Bunntekst Tegn"/>
    <w:basedOn w:val="Standardskriftforavsnitt"/>
    <w:link w:val="Bunntekst"/>
    <w:uiPriority w:val="99"/>
    <w:rsid w:val="00B72AE7"/>
  </w:style>
  <w:style w:type="character" w:styleId="Hyperkobling">
    <w:name w:val="Hyperlink"/>
    <w:basedOn w:val="Standardskriftforavsnitt"/>
    <w:uiPriority w:val="99"/>
    <w:unhideWhenUsed/>
    <w:rsid w:val="008D6AD7"/>
    <w:rPr>
      <w:color w:val="0563C1" w:themeColor="hyperlink"/>
      <w:u w:val="single"/>
    </w:rPr>
  </w:style>
  <w:style w:type="character" w:styleId="Ulstomtale">
    <w:name w:val="Unresolved Mention"/>
    <w:basedOn w:val="Standardskriftforavsnitt"/>
    <w:uiPriority w:val="99"/>
    <w:semiHidden/>
    <w:unhideWhenUsed/>
    <w:rsid w:val="008D6AD7"/>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Standardskriftforavsnit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112">
      <w:bodyDiv w:val="1"/>
      <w:marLeft w:val="0"/>
      <w:marRight w:val="0"/>
      <w:marTop w:val="0"/>
      <w:marBottom w:val="0"/>
      <w:divBdr>
        <w:top w:val="none" w:sz="0" w:space="0" w:color="auto"/>
        <w:left w:val="none" w:sz="0" w:space="0" w:color="auto"/>
        <w:bottom w:val="none" w:sz="0" w:space="0" w:color="auto"/>
        <w:right w:val="none" w:sz="0" w:space="0" w:color="auto"/>
      </w:divBdr>
      <w:divsChild>
        <w:div w:id="373233585">
          <w:marLeft w:val="0"/>
          <w:marRight w:val="0"/>
          <w:marTop w:val="0"/>
          <w:marBottom w:val="0"/>
          <w:divBdr>
            <w:top w:val="none" w:sz="0" w:space="0" w:color="auto"/>
            <w:left w:val="none" w:sz="0" w:space="0" w:color="auto"/>
            <w:bottom w:val="none" w:sz="0" w:space="0" w:color="auto"/>
            <w:right w:val="none" w:sz="0" w:space="0" w:color="auto"/>
          </w:divBdr>
          <w:divsChild>
            <w:div w:id="1806001156">
              <w:marLeft w:val="0"/>
              <w:marRight w:val="0"/>
              <w:marTop w:val="0"/>
              <w:marBottom w:val="0"/>
              <w:divBdr>
                <w:top w:val="none" w:sz="0" w:space="0" w:color="auto"/>
                <w:left w:val="none" w:sz="0" w:space="0" w:color="auto"/>
                <w:bottom w:val="none" w:sz="0" w:space="0" w:color="auto"/>
                <w:right w:val="none" w:sz="0" w:space="0" w:color="auto"/>
              </w:divBdr>
              <w:divsChild>
                <w:div w:id="673728370">
                  <w:marLeft w:val="0"/>
                  <w:marRight w:val="0"/>
                  <w:marTop w:val="0"/>
                  <w:marBottom w:val="0"/>
                  <w:divBdr>
                    <w:top w:val="none" w:sz="0" w:space="0" w:color="auto"/>
                    <w:left w:val="none" w:sz="0" w:space="0" w:color="auto"/>
                    <w:bottom w:val="none" w:sz="0" w:space="0" w:color="auto"/>
                    <w:right w:val="none" w:sz="0" w:space="0" w:color="auto"/>
                  </w:divBdr>
                  <w:divsChild>
                    <w:div w:id="17818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4929">
          <w:marLeft w:val="0"/>
          <w:marRight w:val="0"/>
          <w:marTop w:val="0"/>
          <w:marBottom w:val="0"/>
          <w:divBdr>
            <w:top w:val="none" w:sz="0" w:space="0" w:color="auto"/>
            <w:left w:val="none" w:sz="0" w:space="0" w:color="auto"/>
            <w:bottom w:val="none" w:sz="0" w:space="0" w:color="auto"/>
            <w:right w:val="none" w:sz="0" w:space="0" w:color="auto"/>
          </w:divBdr>
          <w:divsChild>
            <w:div w:id="1374042811">
              <w:marLeft w:val="0"/>
              <w:marRight w:val="0"/>
              <w:marTop w:val="0"/>
              <w:marBottom w:val="0"/>
              <w:divBdr>
                <w:top w:val="none" w:sz="0" w:space="0" w:color="auto"/>
                <w:left w:val="none" w:sz="0" w:space="0" w:color="auto"/>
                <w:bottom w:val="none" w:sz="0" w:space="0" w:color="auto"/>
                <w:right w:val="none" w:sz="0" w:space="0" w:color="auto"/>
              </w:divBdr>
              <w:divsChild>
                <w:div w:id="44374717">
                  <w:marLeft w:val="0"/>
                  <w:marRight w:val="0"/>
                  <w:marTop w:val="0"/>
                  <w:marBottom w:val="0"/>
                  <w:divBdr>
                    <w:top w:val="none" w:sz="0" w:space="0" w:color="auto"/>
                    <w:left w:val="none" w:sz="0" w:space="0" w:color="auto"/>
                    <w:bottom w:val="none" w:sz="0" w:space="0" w:color="auto"/>
                    <w:right w:val="none" w:sz="0" w:space="0" w:color="auto"/>
                  </w:divBdr>
                  <w:divsChild>
                    <w:div w:id="15665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0760">
      <w:bodyDiv w:val="1"/>
      <w:marLeft w:val="0"/>
      <w:marRight w:val="0"/>
      <w:marTop w:val="0"/>
      <w:marBottom w:val="0"/>
      <w:divBdr>
        <w:top w:val="none" w:sz="0" w:space="0" w:color="auto"/>
        <w:left w:val="none" w:sz="0" w:space="0" w:color="auto"/>
        <w:bottom w:val="none" w:sz="0" w:space="0" w:color="auto"/>
        <w:right w:val="none" w:sz="0" w:space="0" w:color="auto"/>
      </w:divBdr>
    </w:div>
    <w:div w:id="439764689">
      <w:bodyDiv w:val="1"/>
      <w:marLeft w:val="0"/>
      <w:marRight w:val="0"/>
      <w:marTop w:val="0"/>
      <w:marBottom w:val="0"/>
      <w:divBdr>
        <w:top w:val="none" w:sz="0" w:space="0" w:color="auto"/>
        <w:left w:val="none" w:sz="0" w:space="0" w:color="auto"/>
        <w:bottom w:val="none" w:sz="0" w:space="0" w:color="auto"/>
        <w:right w:val="none" w:sz="0" w:space="0" w:color="auto"/>
      </w:divBdr>
      <w:divsChild>
        <w:div w:id="415202107">
          <w:marLeft w:val="0"/>
          <w:marRight w:val="0"/>
          <w:marTop w:val="0"/>
          <w:marBottom w:val="0"/>
          <w:divBdr>
            <w:top w:val="none" w:sz="0" w:space="0" w:color="auto"/>
            <w:left w:val="none" w:sz="0" w:space="0" w:color="auto"/>
            <w:bottom w:val="none" w:sz="0" w:space="0" w:color="auto"/>
            <w:right w:val="none" w:sz="0" w:space="0" w:color="auto"/>
          </w:divBdr>
        </w:div>
        <w:div w:id="1114130734">
          <w:marLeft w:val="0"/>
          <w:marRight w:val="0"/>
          <w:marTop w:val="0"/>
          <w:marBottom w:val="0"/>
          <w:divBdr>
            <w:top w:val="none" w:sz="0" w:space="0" w:color="auto"/>
            <w:left w:val="none" w:sz="0" w:space="0" w:color="auto"/>
            <w:bottom w:val="none" w:sz="0" w:space="0" w:color="auto"/>
            <w:right w:val="none" w:sz="0" w:space="0" w:color="auto"/>
          </w:divBdr>
        </w:div>
      </w:divsChild>
    </w:div>
    <w:div w:id="449057239">
      <w:bodyDiv w:val="1"/>
      <w:marLeft w:val="0"/>
      <w:marRight w:val="0"/>
      <w:marTop w:val="0"/>
      <w:marBottom w:val="0"/>
      <w:divBdr>
        <w:top w:val="none" w:sz="0" w:space="0" w:color="auto"/>
        <w:left w:val="none" w:sz="0" w:space="0" w:color="auto"/>
        <w:bottom w:val="none" w:sz="0" w:space="0" w:color="auto"/>
        <w:right w:val="none" w:sz="0" w:space="0" w:color="auto"/>
      </w:divBdr>
    </w:div>
    <w:div w:id="739525329">
      <w:bodyDiv w:val="1"/>
      <w:marLeft w:val="0"/>
      <w:marRight w:val="0"/>
      <w:marTop w:val="0"/>
      <w:marBottom w:val="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
        <w:div w:id="748430877">
          <w:marLeft w:val="0"/>
          <w:marRight w:val="0"/>
          <w:marTop w:val="0"/>
          <w:marBottom w:val="0"/>
          <w:divBdr>
            <w:top w:val="none" w:sz="0" w:space="0" w:color="auto"/>
            <w:left w:val="none" w:sz="0" w:space="0" w:color="auto"/>
            <w:bottom w:val="none" w:sz="0" w:space="0" w:color="auto"/>
            <w:right w:val="none" w:sz="0" w:space="0" w:color="auto"/>
          </w:divBdr>
        </w:div>
      </w:divsChild>
    </w:div>
    <w:div w:id="806698930">
      <w:bodyDiv w:val="1"/>
      <w:marLeft w:val="0"/>
      <w:marRight w:val="0"/>
      <w:marTop w:val="0"/>
      <w:marBottom w:val="0"/>
      <w:divBdr>
        <w:top w:val="none" w:sz="0" w:space="0" w:color="auto"/>
        <w:left w:val="none" w:sz="0" w:space="0" w:color="auto"/>
        <w:bottom w:val="none" w:sz="0" w:space="0" w:color="auto"/>
        <w:right w:val="none" w:sz="0" w:space="0" w:color="auto"/>
      </w:divBdr>
      <w:divsChild>
        <w:div w:id="1320697671">
          <w:marLeft w:val="0"/>
          <w:marRight w:val="0"/>
          <w:marTop w:val="0"/>
          <w:marBottom w:val="0"/>
          <w:divBdr>
            <w:top w:val="none" w:sz="0" w:space="0" w:color="auto"/>
            <w:left w:val="none" w:sz="0" w:space="0" w:color="auto"/>
            <w:bottom w:val="none" w:sz="0" w:space="0" w:color="auto"/>
            <w:right w:val="none" w:sz="0" w:space="0" w:color="auto"/>
          </w:divBdr>
        </w:div>
        <w:div w:id="1634405225">
          <w:marLeft w:val="0"/>
          <w:marRight w:val="0"/>
          <w:marTop w:val="0"/>
          <w:marBottom w:val="0"/>
          <w:divBdr>
            <w:top w:val="none" w:sz="0" w:space="0" w:color="auto"/>
            <w:left w:val="none" w:sz="0" w:space="0" w:color="auto"/>
            <w:bottom w:val="none" w:sz="0" w:space="0" w:color="auto"/>
            <w:right w:val="none" w:sz="0" w:space="0" w:color="auto"/>
          </w:divBdr>
        </w:div>
      </w:divsChild>
    </w:div>
    <w:div w:id="1122117460">
      <w:bodyDiv w:val="1"/>
      <w:marLeft w:val="0"/>
      <w:marRight w:val="0"/>
      <w:marTop w:val="0"/>
      <w:marBottom w:val="0"/>
      <w:divBdr>
        <w:top w:val="none" w:sz="0" w:space="0" w:color="auto"/>
        <w:left w:val="none" w:sz="0" w:space="0" w:color="auto"/>
        <w:bottom w:val="none" w:sz="0" w:space="0" w:color="auto"/>
        <w:right w:val="none" w:sz="0" w:space="0" w:color="auto"/>
      </w:divBdr>
      <w:divsChild>
        <w:div w:id="318194392">
          <w:marLeft w:val="0"/>
          <w:marRight w:val="0"/>
          <w:marTop w:val="0"/>
          <w:marBottom w:val="0"/>
          <w:divBdr>
            <w:top w:val="none" w:sz="0" w:space="0" w:color="auto"/>
            <w:left w:val="none" w:sz="0" w:space="0" w:color="auto"/>
            <w:bottom w:val="none" w:sz="0" w:space="0" w:color="auto"/>
            <w:right w:val="none" w:sz="0" w:space="0" w:color="auto"/>
          </w:divBdr>
        </w:div>
        <w:div w:id="697924481">
          <w:marLeft w:val="0"/>
          <w:marRight w:val="0"/>
          <w:marTop w:val="0"/>
          <w:marBottom w:val="0"/>
          <w:divBdr>
            <w:top w:val="none" w:sz="0" w:space="0" w:color="auto"/>
            <w:left w:val="none" w:sz="0" w:space="0" w:color="auto"/>
            <w:bottom w:val="none" w:sz="0" w:space="0" w:color="auto"/>
            <w:right w:val="none" w:sz="0" w:space="0" w:color="auto"/>
          </w:divBdr>
        </w:div>
        <w:div w:id="1792018544">
          <w:marLeft w:val="0"/>
          <w:marRight w:val="0"/>
          <w:marTop w:val="0"/>
          <w:marBottom w:val="0"/>
          <w:divBdr>
            <w:top w:val="none" w:sz="0" w:space="0" w:color="auto"/>
            <w:left w:val="none" w:sz="0" w:space="0" w:color="auto"/>
            <w:bottom w:val="none" w:sz="0" w:space="0" w:color="auto"/>
            <w:right w:val="none" w:sz="0" w:space="0" w:color="auto"/>
          </w:divBdr>
        </w:div>
      </w:divsChild>
    </w:div>
    <w:div w:id="1517231992">
      <w:bodyDiv w:val="1"/>
      <w:marLeft w:val="0"/>
      <w:marRight w:val="0"/>
      <w:marTop w:val="0"/>
      <w:marBottom w:val="0"/>
      <w:divBdr>
        <w:top w:val="none" w:sz="0" w:space="0" w:color="auto"/>
        <w:left w:val="none" w:sz="0" w:space="0" w:color="auto"/>
        <w:bottom w:val="none" w:sz="0" w:space="0" w:color="auto"/>
        <w:right w:val="none" w:sz="0" w:space="0" w:color="auto"/>
      </w:divBdr>
    </w:div>
    <w:div w:id="1826555255">
      <w:bodyDiv w:val="1"/>
      <w:marLeft w:val="0"/>
      <w:marRight w:val="0"/>
      <w:marTop w:val="0"/>
      <w:marBottom w:val="0"/>
      <w:divBdr>
        <w:top w:val="none" w:sz="0" w:space="0" w:color="auto"/>
        <w:left w:val="none" w:sz="0" w:space="0" w:color="auto"/>
        <w:bottom w:val="none" w:sz="0" w:space="0" w:color="auto"/>
        <w:right w:val="none" w:sz="0" w:space="0" w:color="auto"/>
      </w:divBdr>
    </w:div>
    <w:div w:id="1924727365">
      <w:bodyDiv w:val="1"/>
      <w:marLeft w:val="0"/>
      <w:marRight w:val="0"/>
      <w:marTop w:val="0"/>
      <w:marBottom w:val="0"/>
      <w:divBdr>
        <w:top w:val="none" w:sz="0" w:space="0" w:color="auto"/>
        <w:left w:val="none" w:sz="0" w:space="0" w:color="auto"/>
        <w:bottom w:val="none" w:sz="0" w:space="0" w:color="auto"/>
        <w:right w:val="none" w:sz="0" w:space="0" w:color="auto"/>
      </w:divBdr>
      <w:divsChild>
        <w:div w:id="780420127">
          <w:marLeft w:val="0"/>
          <w:marRight w:val="0"/>
          <w:marTop w:val="0"/>
          <w:marBottom w:val="0"/>
          <w:divBdr>
            <w:top w:val="none" w:sz="0" w:space="0" w:color="auto"/>
            <w:left w:val="none" w:sz="0" w:space="0" w:color="auto"/>
            <w:bottom w:val="none" w:sz="0" w:space="0" w:color="auto"/>
            <w:right w:val="none" w:sz="0" w:space="0" w:color="auto"/>
          </w:divBdr>
        </w:div>
        <w:div w:id="2064985746">
          <w:marLeft w:val="0"/>
          <w:marRight w:val="0"/>
          <w:marTop w:val="0"/>
          <w:marBottom w:val="0"/>
          <w:divBdr>
            <w:top w:val="none" w:sz="0" w:space="0" w:color="auto"/>
            <w:left w:val="none" w:sz="0" w:space="0" w:color="auto"/>
            <w:bottom w:val="none" w:sz="0" w:space="0" w:color="auto"/>
            <w:right w:val="none" w:sz="0" w:space="0" w:color="auto"/>
          </w:divBdr>
        </w:div>
      </w:divsChild>
    </w:div>
    <w:div w:id="1931114545">
      <w:bodyDiv w:val="1"/>
      <w:marLeft w:val="0"/>
      <w:marRight w:val="0"/>
      <w:marTop w:val="0"/>
      <w:marBottom w:val="0"/>
      <w:divBdr>
        <w:top w:val="none" w:sz="0" w:space="0" w:color="auto"/>
        <w:left w:val="none" w:sz="0" w:space="0" w:color="auto"/>
        <w:bottom w:val="none" w:sz="0" w:space="0" w:color="auto"/>
        <w:right w:val="none" w:sz="0" w:space="0" w:color="auto"/>
      </w:divBdr>
      <w:divsChild>
        <w:div w:id="660157303">
          <w:marLeft w:val="0"/>
          <w:marRight w:val="0"/>
          <w:marTop w:val="0"/>
          <w:marBottom w:val="0"/>
          <w:divBdr>
            <w:top w:val="none" w:sz="0" w:space="0" w:color="auto"/>
            <w:left w:val="none" w:sz="0" w:space="0" w:color="auto"/>
            <w:bottom w:val="none" w:sz="0" w:space="0" w:color="auto"/>
            <w:right w:val="none" w:sz="0" w:space="0" w:color="auto"/>
          </w:divBdr>
        </w:div>
        <w:div w:id="814955527">
          <w:marLeft w:val="0"/>
          <w:marRight w:val="0"/>
          <w:marTop w:val="0"/>
          <w:marBottom w:val="0"/>
          <w:divBdr>
            <w:top w:val="none" w:sz="0" w:space="0" w:color="auto"/>
            <w:left w:val="none" w:sz="0" w:space="0" w:color="auto"/>
            <w:bottom w:val="none" w:sz="0" w:space="0" w:color="auto"/>
            <w:right w:val="none" w:sz="0" w:space="0" w:color="auto"/>
          </w:divBdr>
        </w:div>
        <w:div w:id="1830947618">
          <w:marLeft w:val="0"/>
          <w:marRight w:val="0"/>
          <w:marTop w:val="0"/>
          <w:marBottom w:val="0"/>
          <w:divBdr>
            <w:top w:val="none" w:sz="0" w:space="0" w:color="auto"/>
            <w:left w:val="none" w:sz="0" w:space="0" w:color="auto"/>
            <w:bottom w:val="none" w:sz="0" w:space="0" w:color="auto"/>
            <w:right w:val="none" w:sz="0" w:space="0" w:color="auto"/>
          </w:divBdr>
        </w:div>
      </w:divsChild>
    </w:div>
    <w:div w:id="2068382725">
      <w:bodyDiv w:val="1"/>
      <w:marLeft w:val="0"/>
      <w:marRight w:val="0"/>
      <w:marTop w:val="0"/>
      <w:marBottom w:val="0"/>
      <w:divBdr>
        <w:top w:val="none" w:sz="0" w:space="0" w:color="auto"/>
        <w:left w:val="none" w:sz="0" w:space="0" w:color="auto"/>
        <w:bottom w:val="none" w:sz="0" w:space="0" w:color="auto"/>
        <w:right w:val="none" w:sz="0" w:space="0" w:color="auto"/>
      </w:divBdr>
      <w:divsChild>
        <w:div w:id="201870764">
          <w:marLeft w:val="0"/>
          <w:marRight w:val="0"/>
          <w:marTop w:val="0"/>
          <w:marBottom w:val="0"/>
          <w:divBdr>
            <w:top w:val="none" w:sz="0" w:space="0" w:color="auto"/>
            <w:left w:val="none" w:sz="0" w:space="0" w:color="auto"/>
            <w:bottom w:val="none" w:sz="0" w:space="0" w:color="auto"/>
            <w:right w:val="none" w:sz="0" w:space="0" w:color="auto"/>
          </w:divBdr>
          <w:divsChild>
            <w:div w:id="1149906534">
              <w:marLeft w:val="0"/>
              <w:marRight w:val="0"/>
              <w:marTop w:val="0"/>
              <w:marBottom w:val="0"/>
              <w:divBdr>
                <w:top w:val="none" w:sz="0" w:space="0" w:color="auto"/>
                <w:left w:val="none" w:sz="0" w:space="0" w:color="auto"/>
                <w:bottom w:val="none" w:sz="0" w:space="0" w:color="auto"/>
                <w:right w:val="none" w:sz="0" w:space="0" w:color="auto"/>
              </w:divBdr>
              <w:divsChild>
                <w:div w:id="667369391">
                  <w:marLeft w:val="0"/>
                  <w:marRight w:val="0"/>
                  <w:marTop w:val="0"/>
                  <w:marBottom w:val="0"/>
                  <w:divBdr>
                    <w:top w:val="none" w:sz="0" w:space="0" w:color="auto"/>
                    <w:left w:val="none" w:sz="0" w:space="0" w:color="auto"/>
                    <w:bottom w:val="none" w:sz="0" w:space="0" w:color="auto"/>
                    <w:right w:val="none" w:sz="0" w:space="0" w:color="auto"/>
                  </w:divBdr>
                  <w:divsChild>
                    <w:div w:id="8857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8163">
          <w:marLeft w:val="0"/>
          <w:marRight w:val="0"/>
          <w:marTop w:val="0"/>
          <w:marBottom w:val="0"/>
          <w:divBdr>
            <w:top w:val="none" w:sz="0" w:space="0" w:color="auto"/>
            <w:left w:val="none" w:sz="0" w:space="0" w:color="auto"/>
            <w:bottom w:val="none" w:sz="0" w:space="0" w:color="auto"/>
            <w:right w:val="none" w:sz="0" w:space="0" w:color="auto"/>
          </w:divBdr>
          <w:divsChild>
            <w:div w:id="1428233717">
              <w:marLeft w:val="0"/>
              <w:marRight w:val="0"/>
              <w:marTop w:val="0"/>
              <w:marBottom w:val="0"/>
              <w:divBdr>
                <w:top w:val="none" w:sz="0" w:space="0" w:color="auto"/>
                <w:left w:val="none" w:sz="0" w:space="0" w:color="auto"/>
                <w:bottom w:val="none" w:sz="0" w:space="0" w:color="auto"/>
                <w:right w:val="none" w:sz="0" w:space="0" w:color="auto"/>
              </w:divBdr>
              <w:divsChild>
                <w:div w:id="1908344805">
                  <w:marLeft w:val="0"/>
                  <w:marRight w:val="0"/>
                  <w:marTop w:val="0"/>
                  <w:marBottom w:val="0"/>
                  <w:divBdr>
                    <w:top w:val="none" w:sz="0" w:space="0" w:color="auto"/>
                    <w:left w:val="none" w:sz="0" w:space="0" w:color="auto"/>
                    <w:bottom w:val="none" w:sz="0" w:space="0" w:color="auto"/>
                    <w:right w:val="none" w:sz="0" w:space="0" w:color="auto"/>
                  </w:divBdr>
                  <w:divsChild>
                    <w:div w:id="14494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2886edd-5e29-4fcf-a9bd-09d82bd98a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1076AB45999643A1DC4C4C754E1A31" ma:contentTypeVersion="10" ma:contentTypeDescription="Create a new document." ma:contentTypeScope="" ma:versionID="727cf08a4542f2349540050af12437bf">
  <xsd:schema xmlns:xsd="http://www.w3.org/2001/XMLSchema" xmlns:xs="http://www.w3.org/2001/XMLSchema" xmlns:p="http://schemas.microsoft.com/office/2006/metadata/properties" xmlns:ns3="f2886edd-5e29-4fcf-a9bd-09d82bd98a9b" xmlns:ns4="3cca16b5-465b-4009-8b6f-a83f278b7063" targetNamespace="http://schemas.microsoft.com/office/2006/metadata/properties" ma:root="true" ma:fieldsID="3474ceee2a3c9ff020c94d5f161b7699" ns3:_="" ns4:_="">
    <xsd:import namespace="f2886edd-5e29-4fcf-a9bd-09d82bd98a9b"/>
    <xsd:import namespace="3cca16b5-465b-4009-8b6f-a83f278b7063"/>
    <xsd:element name="properties">
      <xsd:complexType>
        <xsd:sequence>
          <xsd:element name="documentManagement">
            <xsd:complexType>
              <xsd:all>
                <xsd:element ref="ns3:MediaServiceMetadata" minOccurs="0"/>
                <xsd:element ref="ns3:MediaServiceFastMetadata" minOccurs="0"/>
                <xsd:element ref="ns3:MediaLengthInSeconds"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86edd-5e29-4fcf-a9bd-09d82bd98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ca16b5-465b-4009-8b6f-a83f278b70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20DB7B-C466-4306-A59D-8DE076AE99FF}">
  <ds:schemaRefs>
    <ds:schemaRef ds:uri="http://schemas.microsoft.com/sharepoint/v3/contenttype/forms"/>
  </ds:schemaRefs>
</ds:datastoreItem>
</file>

<file path=customXml/itemProps2.xml><?xml version="1.0" encoding="utf-8"?>
<ds:datastoreItem xmlns:ds="http://schemas.openxmlformats.org/officeDocument/2006/customXml" ds:itemID="{B489AC75-4B28-41BC-A2BD-6E7282E5FED0}">
  <ds:schemaRefs>
    <ds:schemaRef ds:uri="http://www.w3.org/XML/1998/namespace"/>
    <ds:schemaRef ds:uri="http://schemas.openxmlformats.org/package/2006/metadata/core-properties"/>
    <ds:schemaRef ds:uri="http://purl.org/dc/elements/1.1/"/>
    <ds:schemaRef ds:uri="3cca16b5-465b-4009-8b6f-a83f278b7063"/>
    <ds:schemaRef ds:uri="http://purl.org/dc/dcmitype/"/>
    <ds:schemaRef ds:uri="http://schemas.microsoft.com/office/2006/documentManagement/types"/>
    <ds:schemaRef ds:uri="http://schemas.microsoft.com/office/infopath/2007/PartnerControls"/>
    <ds:schemaRef ds:uri="f2886edd-5e29-4fcf-a9bd-09d82bd98a9b"/>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028C0666-7E0B-4C4E-B73F-0499F97BD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886edd-5e29-4fcf-a9bd-09d82bd98a9b"/>
    <ds:schemaRef ds:uri="3cca16b5-465b-4009-8b6f-a83f278b7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UiT The Arctic University of Norway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Einar Jordheim Bovim</dc:creator>
  <keywords/>
  <dc:description/>
  <lastModifiedBy>Stig Ungersnæss</lastModifiedBy>
  <revision>27</revision>
  <dcterms:created xsi:type="dcterms:W3CDTF">2024-09-10T09:48:00.0000000Z</dcterms:created>
  <dcterms:modified xsi:type="dcterms:W3CDTF">2024-09-12T12:17:54.3424306Z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0x010100EC1076AB45999643A1DC4C4C754E1A31</vt:lpwstr>
  </property>
</Properties>
</file>